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afterLines="100"/>
        <w:rPr>
          <w:rFonts w:ascii="方正小标宋简体" w:eastAsia="方正小标宋简体" w:cs="微软雅黑"/>
          <w:bCs/>
          <w:sz w:val="32"/>
          <w:szCs w:val="32"/>
        </w:rPr>
      </w:pPr>
      <w:r>
        <w:rPr>
          <w:rFonts w:ascii="方正小标宋简体" w:eastAsia="方正小标宋简体" w:cs="微软雅黑"/>
          <w:bCs/>
          <w:sz w:val="32"/>
          <w:szCs w:val="32"/>
        </w:rPr>
        <w:t>附件</w:t>
      </w:r>
      <w:r>
        <w:rPr>
          <w:rFonts w:hint="eastAsia" w:ascii="方正小标宋简体" w:eastAsia="方正小标宋简体" w:cs="微软雅黑"/>
          <w:bCs/>
          <w:sz w:val="32"/>
          <w:szCs w:val="32"/>
          <w:lang w:val="en-US" w:eastAsia="zh-CN"/>
        </w:rPr>
        <w:t>1</w:t>
      </w:r>
      <w:r>
        <w:rPr>
          <w:rFonts w:ascii="方正小标宋简体" w:eastAsia="方正小标宋简体" w:cs="微软雅黑"/>
          <w:bCs/>
          <w:sz w:val="32"/>
          <w:szCs w:val="32"/>
        </w:rPr>
        <w:t>：</w:t>
      </w:r>
    </w:p>
    <w:p>
      <w:pPr>
        <w:spacing w:after="240" w:afterLines="100"/>
        <w:jc w:val="center"/>
        <w:rPr>
          <w:rFonts w:hint="eastAsia" w:ascii="方正小标宋简体" w:eastAsia="方正小标宋简体" w:cs="微软雅黑"/>
          <w:bCs/>
          <w:sz w:val="44"/>
          <w:szCs w:val="44"/>
        </w:rPr>
      </w:pPr>
      <w:r>
        <w:rPr>
          <w:rFonts w:hint="eastAsia" w:ascii="方正小标宋简体" w:eastAsia="方正小标宋简体" w:cs="仿宋"/>
          <w:sz w:val="44"/>
          <w:szCs w:val="44"/>
          <w:lang w:val="en-US" w:eastAsia="zh-CN"/>
        </w:rPr>
        <w:t>北海市政府部门随机抽查事项清单</w:t>
      </w:r>
    </w:p>
    <w:p>
      <w:pPr>
        <w:spacing w:after="240" w:afterLines="100"/>
        <w:jc w:val="center"/>
        <w:rPr>
          <w:rFonts w:hint="eastAsia" w:ascii="仿宋_GB2312" w:eastAsia="仿宋_GB2312" w:cs="微软雅黑"/>
          <w:bCs/>
          <w:color w:val="auto"/>
          <w:sz w:val="44"/>
          <w:szCs w:val="44"/>
        </w:rPr>
      </w:pPr>
      <w:r>
        <w:rPr>
          <w:rFonts w:hint="eastAsia" w:ascii="仿宋_GB2312" w:eastAsia="仿宋_GB2312" w:cs="微软雅黑"/>
          <w:bCs/>
          <w:color w:val="auto"/>
          <w:sz w:val="44"/>
          <w:szCs w:val="44"/>
        </w:rPr>
        <w:t>目   录</w:t>
      </w:r>
    </w:p>
    <w:p>
      <w:pPr>
        <w:tabs>
          <w:tab w:val="right" w:leader="dot" w:pos="13230"/>
        </w:tabs>
        <w:rPr>
          <w:rFonts w:hint="eastAsia" w:ascii="仿宋_GB2312" w:eastAsia="仿宋_GB2312" w:cs="方正书宋简体"/>
          <w:color w:val="auto"/>
          <w:sz w:val="32"/>
          <w:szCs w:val="32"/>
        </w:rPr>
      </w:pPr>
      <w:r>
        <w:rPr>
          <w:rFonts w:hint="eastAsia" w:ascii="仿宋_GB2312" w:eastAsia="仿宋_GB2312" w:cs="方正书宋简体"/>
          <w:color w:val="auto"/>
          <w:sz w:val="32"/>
          <w:szCs w:val="32"/>
        </w:rPr>
        <w:t>1． 市发展改革委</w:t>
      </w:r>
      <w:r>
        <w:rPr>
          <w:rFonts w:ascii="仿宋_GB2312" w:eastAsia="仿宋_GB2312" w:cs="方正书宋简体"/>
          <w:color w:val="auto"/>
          <w:sz w:val="32"/>
          <w:szCs w:val="32"/>
        </w:rPr>
        <w:t>（粮食储备局）</w:t>
      </w:r>
      <w:r>
        <w:rPr>
          <w:rFonts w:hint="eastAsia" w:ascii="仿宋_GB2312" w:eastAsia="仿宋_GB2312" w:cs="方正书宋简体"/>
          <w:color w:val="auto"/>
          <w:sz w:val="32"/>
          <w:szCs w:val="32"/>
        </w:rPr>
        <w:t>随机抽查事项清单</w:t>
      </w:r>
      <w:r>
        <w:rPr>
          <w:rFonts w:ascii="仿宋_GB2312" w:eastAsia="仿宋_GB2312" w:cs="方正书宋简体"/>
          <w:color w:val="auto"/>
          <w:sz w:val="32"/>
          <w:szCs w:val="32"/>
        </w:rPr>
        <w:t>（1个）</w:t>
      </w:r>
      <w:r>
        <w:rPr>
          <w:rFonts w:hint="eastAsia" w:ascii="仿宋_GB2312" w:eastAsia="仿宋_GB2312" w:cs="方正书宋简体"/>
          <w:color w:val="auto"/>
          <w:sz w:val="32"/>
          <w:szCs w:val="32"/>
        </w:rPr>
        <w:tab/>
      </w:r>
      <w:r>
        <w:rPr>
          <w:rFonts w:hint="eastAsia" w:ascii="仿宋_GB2312" w:eastAsia="仿宋_GB2312" w:cs="方正书宋简体"/>
          <w:color w:val="auto"/>
          <w:sz w:val="32"/>
          <w:szCs w:val="32"/>
        </w:rPr>
        <w:t>（</w:t>
      </w:r>
      <w:r>
        <w:rPr>
          <w:rFonts w:ascii="仿宋_GB2312" w:eastAsia="仿宋_GB2312" w:cs="方正书宋简体"/>
          <w:color w:val="auto"/>
          <w:sz w:val="32"/>
          <w:szCs w:val="32"/>
        </w:rPr>
        <w:t>3</w:t>
      </w:r>
      <w:r>
        <w:rPr>
          <w:rFonts w:hint="eastAsia" w:ascii="仿宋_GB2312" w:eastAsia="仿宋_GB2312" w:cs="方正书宋简体"/>
          <w:color w:val="auto"/>
          <w:sz w:val="32"/>
          <w:szCs w:val="32"/>
        </w:rPr>
        <w:t>）</w:t>
      </w:r>
    </w:p>
    <w:p>
      <w:pPr>
        <w:tabs>
          <w:tab w:val="right" w:leader="dot" w:pos="13230"/>
        </w:tabs>
        <w:rPr>
          <w:rFonts w:hint="eastAsia" w:ascii="仿宋_GB2312" w:eastAsia="仿宋_GB2312" w:cs="方正书宋简体"/>
          <w:color w:val="auto"/>
          <w:sz w:val="32"/>
          <w:szCs w:val="32"/>
        </w:rPr>
      </w:pPr>
      <w:r>
        <w:rPr>
          <w:rFonts w:hint="eastAsia" w:ascii="仿宋_GB2312" w:eastAsia="仿宋_GB2312" w:cs="方正书宋简体"/>
          <w:color w:val="auto"/>
          <w:sz w:val="32"/>
          <w:szCs w:val="32"/>
        </w:rPr>
        <w:t>2． 市</w:t>
      </w:r>
      <w:r>
        <w:rPr>
          <w:rFonts w:ascii="仿宋_GB2312" w:eastAsia="仿宋_GB2312" w:cs="方正书宋简体"/>
          <w:color w:val="auto"/>
          <w:sz w:val="32"/>
          <w:szCs w:val="32"/>
        </w:rPr>
        <w:t>委宣传部（新闻出版局）</w:t>
      </w:r>
      <w:r>
        <w:rPr>
          <w:rFonts w:hint="eastAsia" w:ascii="仿宋_GB2312" w:eastAsia="仿宋_GB2312" w:cs="方正书宋简体"/>
          <w:color w:val="auto"/>
          <w:sz w:val="32"/>
          <w:szCs w:val="32"/>
        </w:rPr>
        <w:t>随机抽查事项清单</w:t>
      </w:r>
      <w:r>
        <w:rPr>
          <w:rFonts w:ascii="仿宋_GB2312" w:eastAsia="仿宋_GB2312" w:cs="方正书宋简体"/>
          <w:color w:val="auto"/>
          <w:sz w:val="32"/>
          <w:szCs w:val="32"/>
        </w:rPr>
        <w:t>（</w:t>
      </w:r>
      <w:r>
        <w:rPr>
          <w:rFonts w:hint="eastAsia" w:ascii="仿宋_GB2312" w:eastAsia="仿宋_GB2312" w:cs="方正书宋简体"/>
          <w:color w:val="auto"/>
          <w:sz w:val="32"/>
          <w:szCs w:val="32"/>
          <w:lang w:val="en-US" w:eastAsia="zh-CN"/>
        </w:rPr>
        <w:t>2</w:t>
      </w:r>
      <w:r>
        <w:rPr>
          <w:rFonts w:ascii="仿宋_GB2312" w:eastAsia="仿宋_GB2312" w:cs="方正书宋简体"/>
          <w:color w:val="auto"/>
          <w:sz w:val="32"/>
          <w:szCs w:val="32"/>
        </w:rPr>
        <w:t>个）</w:t>
      </w:r>
      <w:r>
        <w:rPr>
          <w:rFonts w:hint="eastAsia" w:ascii="仿宋_GB2312" w:eastAsia="仿宋_GB2312" w:cs="方正书宋简体"/>
          <w:color w:val="auto"/>
          <w:sz w:val="32"/>
          <w:szCs w:val="32"/>
        </w:rPr>
        <w:tab/>
      </w:r>
      <w:r>
        <w:rPr>
          <w:rFonts w:hint="eastAsia" w:ascii="仿宋_GB2312" w:eastAsia="仿宋_GB2312" w:cs="方正书宋简体"/>
          <w:color w:val="auto"/>
          <w:sz w:val="32"/>
          <w:szCs w:val="32"/>
        </w:rPr>
        <w:t>（</w:t>
      </w:r>
      <w:r>
        <w:rPr>
          <w:rFonts w:ascii="仿宋_GB2312" w:eastAsia="仿宋_GB2312" w:cs="方正书宋简体"/>
          <w:color w:val="auto"/>
          <w:sz w:val="32"/>
          <w:szCs w:val="32"/>
        </w:rPr>
        <w:t>4</w:t>
      </w:r>
      <w:r>
        <w:rPr>
          <w:rFonts w:hint="eastAsia" w:ascii="仿宋_GB2312" w:eastAsia="仿宋_GB2312" w:cs="方正书宋简体"/>
          <w:color w:val="auto"/>
          <w:sz w:val="32"/>
          <w:szCs w:val="32"/>
        </w:rPr>
        <w:t>）</w:t>
      </w:r>
    </w:p>
    <w:p>
      <w:pPr>
        <w:tabs>
          <w:tab w:val="right" w:leader="dot" w:pos="13230"/>
        </w:tabs>
        <w:rPr>
          <w:rFonts w:hint="eastAsia" w:ascii="仿宋_GB2312" w:eastAsia="仿宋_GB2312" w:cs="方正书宋简体"/>
          <w:color w:val="auto"/>
          <w:sz w:val="32"/>
          <w:szCs w:val="32"/>
        </w:rPr>
      </w:pPr>
      <w:r>
        <w:rPr>
          <w:rFonts w:hint="eastAsia" w:ascii="仿宋_GB2312" w:eastAsia="仿宋_GB2312" w:cs="方正书宋简体"/>
          <w:color w:val="auto"/>
          <w:sz w:val="32"/>
          <w:szCs w:val="32"/>
        </w:rPr>
        <w:t>3． 市教育局随机抽查事项清单</w:t>
      </w:r>
      <w:r>
        <w:rPr>
          <w:rFonts w:ascii="仿宋_GB2312" w:eastAsia="仿宋_GB2312" w:cs="方正书宋简体"/>
          <w:color w:val="auto"/>
          <w:sz w:val="32"/>
          <w:szCs w:val="32"/>
        </w:rPr>
        <w:t>（1个）</w:t>
      </w:r>
      <w:r>
        <w:rPr>
          <w:rFonts w:hint="eastAsia" w:ascii="仿宋_GB2312" w:eastAsia="仿宋_GB2312" w:cs="方正书宋简体"/>
          <w:color w:val="auto"/>
          <w:sz w:val="32"/>
          <w:szCs w:val="32"/>
        </w:rPr>
        <w:tab/>
      </w:r>
      <w:r>
        <w:rPr>
          <w:rFonts w:hint="eastAsia" w:ascii="仿宋_GB2312" w:eastAsia="仿宋_GB2312" w:cs="方正书宋简体"/>
          <w:color w:val="auto"/>
          <w:sz w:val="32"/>
          <w:szCs w:val="32"/>
        </w:rPr>
        <w:t>（</w:t>
      </w:r>
      <w:r>
        <w:rPr>
          <w:rFonts w:hint="eastAsia" w:ascii="仿宋_GB2312" w:eastAsia="仿宋_GB2312" w:cs="方正书宋简体"/>
          <w:color w:val="auto"/>
          <w:sz w:val="32"/>
          <w:szCs w:val="32"/>
          <w:lang w:val="en-US" w:eastAsia="zh-CN"/>
        </w:rPr>
        <w:t>6</w:t>
      </w:r>
      <w:r>
        <w:rPr>
          <w:rFonts w:hint="eastAsia" w:ascii="仿宋_GB2312" w:eastAsia="仿宋_GB2312" w:cs="方正书宋简体"/>
          <w:color w:val="auto"/>
          <w:sz w:val="32"/>
          <w:szCs w:val="32"/>
        </w:rPr>
        <w:t>）</w:t>
      </w:r>
    </w:p>
    <w:p>
      <w:pPr>
        <w:tabs>
          <w:tab w:val="right" w:leader="dot" w:pos="13230"/>
        </w:tabs>
        <w:rPr>
          <w:rFonts w:hint="eastAsia" w:ascii="仿宋_GB2312" w:eastAsia="仿宋_GB2312" w:cs="方正书宋简体"/>
          <w:color w:val="auto"/>
          <w:sz w:val="32"/>
          <w:szCs w:val="32"/>
        </w:rPr>
      </w:pPr>
      <w:r>
        <w:rPr>
          <w:rFonts w:hint="eastAsia" w:ascii="仿宋_GB2312" w:eastAsia="仿宋_GB2312" w:cs="方正书宋简体"/>
          <w:color w:val="auto"/>
          <w:sz w:val="32"/>
          <w:szCs w:val="32"/>
        </w:rPr>
        <w:t>4． 市科技局随机抽查事项清单</w:t>
      </w:r>
      <w:r>
        <w:rPr>
          <w:rFonts w:ascii="仿宋_GB2312" w:eastAsia="仿宋_GB2312" w:cs="方正书宋简体"/>
          <w:color w:val="auto"/>
          <w:sz w:val="32"/>
          <w:szCs w:val="32"/>
        </w:rPr>
        <w:t>（1个）</w:t>
      </w:r>
      <w:r>
        <w:rPr>
          <w:rFonts w:hint="eastAsia" w:ascii="仿宋_GB2312" w:eastAsia="仿宋_GB2312" w:cs="方正书宋简体"/>
          <w:color w:val="auto"/>
          <w:sz w:val="32"/>
          <w:szCs w:val="32"/>
        </w:rPr>
        <w:tab/>
      </w:r>
      <w:r>
        <w:rPr>
          <w:rFonts w:hint="eastAsia" w:ascii="仿宋_GB2312" w:eastAsia="仿宋_GB2312" w:cs="方正书宋简体"/>
          <w:color w:val="auto"/>
          <w:sz w:val="32"/>
          <w:szCs w:val="32"/>
        </w:rPr>
        <w:t>（</w:t>
      </w:r>
      <w:r>
        <w:rPr>
          <w:rFonts w:hint="eastAsia" w:ascii="仿宋_GB2312" w:eastAsia="仿宋_GB2312" w:cs="方正书宋简体"/>
          <w:color w:val="auto"/>
          <w:sz w:val="32"/>
          <w:szCs w:val="32"/>
          <w:lang w:val="en-US" w:eastAsia="zh-CN"/>
        </w:rPr>
        <w:t>7</w:t>
      </w:r>
      <w:r>
        <w:rPr>
          <w:rFonts w:hint="eastAsia" w:ascii="仿宋_GB2312" w:eastAsia="仿宋_GB2312" w:cs="方正书宋简体"/>
          <w:color w:val="auto"/>
          <w:sz w:val="32"/>
          <w:szCs w:val="32"/>
        </w:rPr>
        <w:t>）</w:t>
      </w:r>
    </w:p>
    <w:p>
      <w:pPr>
        <w:tabs>
          <w:tab w:val="right" w:leader="dot" w:pos="13230"/>
        </w:tabs>
        <w:rPr>
          <w:rFonts w:hint="eastAsia" w:ascii="仿宋_GB2312" w:eastAsia="仿宋_GB2312" w:cs="方正书宋简体"/>
          <w:color w:val="auto"/>
          <w:sz w:val="32"/>
          <w:szCs w:val="32"/>
        </w:rPr>
      </w:pPr>
      <w:r>
        <w:rPr>
          <w:rFonts w:hint="eastAsia" w:ascii="仿宋_GB2312" w:eastAsia="仿宋_GB2312" w:cs="方正书宋简体"/>
          <w:color w:val="auto"/>
          <w:sz w:val="32"/>
          <w:szCs w:val="32"/>
        </w:rPr>
        <w:t>5． 市</w:t>
      </w:r>
      <w:r>
        <w:rPr>
          <w:rFonts w:ascii="仿宋_GB2312" w:eastAsia="仿宋_GB2312" w:cs="方正书宋简体"/>
          <w:color w:val="auto"/>
          <w:sz w:val="32"/>
          <w:szCs w:val="32"/>
        </w:rPr>
        <w:t>工业和信息化局</w:t>
      </w:r>
      <w:r>
        <w:rPr>
          <w:rFonts w:hint="eastAsia" w:ascii="仿宋_GB2312" w:eastAsia="仿宋_GB2312" w:cs="方正书宋简体"/>
          <w:color w:val="auto"/>
          <w:sz w:val="32"/>
          <w:szCs w:val="32"/>
        </w:rPr>
        <w:t>随机抽查事项清单</w:t>
      </w:r>
      <w:r>
        <w:rPr>
          <w:rFonts w:ascii="仿宋_GB2312" w:eastAsia="仿宋_GB2312" w:cs="方正书宋简体"/>
          <w:color w:val="auto"/>
          <w:sz w:val="32"/>
          <w:szCs w:val="32"/>
        </w:rPr>
        <w:t>（2个）</w:t>
      </w:r>
      <w:r>
        <w:rPr>
          <w:rFonts w:hint="eastAsia" w:ascii="仿宋_GB2312" w:eastAsia="仿宋_GB2312" w:cs="方正书宋简体"/>
          <w:color w:val="auto"/>
          <w:sz w:val="32"/>
          <w:szCs w:val="32"/>
        </w:rPr>
        <w:tab/>
      </w:r>
      <w:r>
        <w:rPr>
          <w:rFonts w:hint="eastAsia" w:ascii="仿宋_GB2312" w:eastAsia="仿宋_GB2312" w:cs="方正书宋简体"/>
          <w:color w:val="auto"/>
          <w:sz w:val="32"/>
          <w:szCs w:val="32"/>
        </w:rPr>
        <w:t>（</w:t>
      </w:r>
      <w:r>
        <w:rPr>
          <w:rFonts w:hint="eastAsia" w:ascii="仿宋_GB2312" w:eastAsia="仿宋_GB2312" w:cs="方正书宋简体"/>
          <w:color w:val="auto"/>
          <w:sz w:val="32"/>
          <w:szCs w:val="32"/>
          <w:lang w:val="en-US" w:eastAsia="zh-CN"/>
        </w:rPr>
        <w:t>8</w:t>
      </w:r>
      <w:r>
        <w:rPr>
          <w:rFonts w:hint="eastAsia" w:ascii="仿宋_GB2312" w:eastAsia="仿宋_GB2312" w:cs="方正书宋简体"/>
          <w:color w:val="auto"/>
          <w:sz w:val="32"/>
          <w:szCs w:val="32"/>
        </w:rPr>
        <w:t>）</w:t>
      </w:r>
    </w:p>
    <w:p>
      <w:pPr>
        <w:tabs>
          <w:tab w:val="right" w:leader="dot" w:pos="13230"/>
        </w:tabs>
        <w:rPr>
          <w:rFonts w:hint="eastAsia" w:ascii="仿宋_GB2312" w:eastAsia="仿宋_GB2312" w:cs="方正书宋简体"/>
          <w:color w:val="auto"/>
          <w:sz w:val="32"/>
          <w:szCs w:val="32"/>
        </w:rPr>
      </w:pPr>
      <w:r>
        <w:rPr>
          <w:rFonts w:hint="eastAsia" w:ascii="仿宋_GB2312" w:eastAsia="仿宋_GB2312" w:cs="方正书宋简体"/>
          <w:color w:val="auto"/>
          <w:sz w:val="32"/>
          <w:szCs w:val="32"/>
        </w:rPr>
        <w:t>6． 市</w:t>
      </w:r>
      <w:r>
        <w:rPr>
          <w:rFonts w:ascii="仿宋_GB2312" w:eastAsia="仿宋_GB2312" w:cs="方正书宋简体"/>
          <w:color w:val="auto"/>
          <w:sz w:val="32"/>
          <w:szCs w:val="32"/>
        </w:rPr>
        <w:t>公安局</w:t>
      </w:r>
      <w:r>
        <w:rPr>
          <w:rFonts w:hint="eastAsia" w:ascii="仿宋_GB2312" w:eastAsia="仿宋_GB2312" w:cs="方正书宋简体"/>
          <w:color w:val="auto"/>
          <w:sz w:val="32"/>
          <w:szCs w:val="32"/>
        </w:rPr>
        <w:t>随机抽查事项清单</w:t>
      </w:r>
      <w:r>
        <w:rPr>
          <w:rFonts w:ascii="仿宋_GB2312" w:eastAsia="仿宋_GB2312" w:cs="方正书宋简体"/>
          <w:color w:val="auto"/>
          <w:sz w:val="32"/>
          <w:szCs w:val="32"/>
        </w:rPr>
        <w:t>（</w:t>
      </w:r>
      <w:r>
        <w:rPr>
          <w:rFonts w:hint="eastAsia" w:ascii="仿宋_GB2312" w:eastAsia="仿宋_GB2312" w:cs="方正书宋简体"/>
          <w:color w:val="auto"/>
          <w:sz w:val="32"/>
          <w:szCs w:val="32"/>
          <w:lang w:val="en-US" w:eastAsia="zh-CN"/>
        </w:rPr>
        <w:t>6</w:t>
      </w:r>
      <w:r>
        <w:rPr>
          <w:rFonts w:ascii="仿宋_GB2312" w:eastAsia="仿宋_GB2312" w:cs="方正书宋简体"/>
          <w:color w:val="auto"/>
          <w:sz w:val="32"/>
          <w:szCs w:val="32"/>
        </w:rPr>
        <w:t>个）</w:t>
      </w:r>
      <w:r>
        <w:rPr>
          <w:rFonts w:hint="eastAsia" w:ascii="仿宋_GB2312" w:eastAsia="仿宋_GB2312" w:cs="方正书宋简体"/>
          <w:color w:val="auto"/>
          <w:sz w:val="32"/>
          <w:szCs w:val="32"/>
        </w:rPr>
        <w:tab/>
      </w:r>
      <w:r>
        <w:rPr>
          <w:rFonts w:hint="eastAsia" w:ascii="仿宋_GB2312" w:eastAsia="仿宋_GB2312" w:cs="方正书宋简体"/>
          <w:color w:val="auto"/>
          <w:sz w:val="32"/>
          <w:szCs w:val="32"/>
        </w:rPr>
        <w:t>（</w:t>
      </w:r>
      <w:r>
        <w:rPr>
          <w:rFonts w:hint="eastAsia" w:ascii="仿宋_GB2312" w:eastAsia="仿宋_GB2312" w:cs="方正书宋简体"/>
          <w:color w:val="auto"/>
          <w:sz w:val="32"/>
          <w:szCs w:val="32"/>
          <w:lang w:val="en-US" w:eastAsia="zh-CN"/>
        </w:rPr>
        <w:t>9</w:t>
      </w:r>
      <w:r>
        <w:rPr>
          <w:rFonts w:hint="eastAsia" w:ascii="仿宋_GB2312" w:eastAsia="仿宋_GB2312" w:cs="方正书宋简体"/>
          <w:color w:val="auto"/>
          <w:sz w:val="32"/>
          <w:szCs w:val="32"/>
        </w:rPr>
        <w:t>）</w:t>
      </w:r>
    </w:p>
    <w:p>
      <w:pPr>
        <w:tabs>
          <w:tab w:val="right" w:leader="dot" w:pos="13230"/>
        </w:tabs>
        <w:rPr>
          <w:rFonts w:hint="eastAsia" w:ascii="仿宋_GB2312" w:eastAsia="仿宋_GB2312" w:cs="方正书宋简体"/>
          <w:color w:val="auto"/>
          <w:sz w:val="32"/>
          <w:szCs w:val="32"/>
        </w:rPr>
      </w:pPr>
      <w:r>
        <w:rPr>
          <w:rFonts w:hint="eastAsia" w:ascii="仿宋_GB2312" w:eastAsia="仿宋_GB2312" w:cs="方正书宋简体"/>
          <w:color w:val="auto"/>
          <w:sz w:val="32"/>
          <w:szCs w:val="32"/>
        </w:rPr>
        <w:t>7． 市</w:t>
      </w:r>
      <w:r>
        <w:rPr>
          <w:rFonts w:ascii="仿宋_GB2312" w:eastAsia="仿宋_GB2312" w:cs="方正书宋简体"/>
          <w:color w:val="auto"/>
          <w:sz w:val="32"/>
          <w:szCs w:val="32"/>
        </w:rPr>
        <w:t>民政局</w:t>
      </w:r>
      <w:r>
        <w:rPr>
          <w:rFonts w:hint="eastAsia" w:ascii="仿宋_GB2312" w:eastAsia="仿宋_GB2312" w:cs="方正书宋简体"/>
          <w:color w:val="auto"/>
          <w:sz w:val="32"/>
          <w:szCs w:val="32"/>
        </w:rPr>
        <w:t>随机抽查事项清单</w:t>
      </w:r>
      <w:r>
        <w:rPr>
          <w:rFonts w:ascii="仿宋_GB2312" w:eastAsia="仿宋_GB2312" w:cs="方正书宋简体"/>
          <w:color w:val="auto"/>
          <w:sz w:val="32"/>
          <w:szCs w:val="32"/>
        </w:rPr>
        <w:t>（</w:t>
      </w:r>
      <w:r>
        <w:rPr>
          <w:rFonts w:hint="eastAsia" w:ascii="仿宋_GB2312" w:eastAsia="仿宋_GB2312" w:cs="方正书宋简体"/>
          <w:color w:val="auto"/>
          <w:sz w:val="32"/>
          <w:szCs w:val="32"/>
          <w:lang w:val="en-US" w:eastAsia="zh-CN"/>
        </w:rPr>
        <w:t>3</w:t>
      </w:r>
      <w:r>
        <w:rPr>
          <w:rFonts w:ascii="仿宋_GB2312" w:eastAsia="仿宋_GB2312" w:cs="方正书宋简体"/>
          <w:color w:val="auto"/>
          <w:sz w:val="32"/>
          <w:szCs w:val="32"/>
        </w:rPr>
        <w:t>个）</w:t>
      </w:r>
      <w:r>
        <w:rPr>
          <w:rFonts w:hint="eastAsia" w:ascii="仿宋_GB2312" w:eastAsia="仿宋_GB2312" w:cs="方正书宋简体"/>
          <w:color w:val="auto"/>
          <w:sz w:val="32"/>
          <w:szCs w:val="32"/>
        </w:rPr>
        <w:tab/>
      </w:r>
      <w:r>
        <w:rPr>
          <w:rFonts w:hint="eastAsia" w:ascii="仿宋_GB2312" w:eastAsia="仿宋_GB2312" w:cs="方正书宋简体"/>
          <w:color w:val="auto"/>
          <w:sz w:val="32"/>
          <w:szCs w:val="32"/>
        </w:rPr>
        <w:t>（</w:t>
      </w:r>
      <w:r>
        <w:rPr>
          <w:rFonts w:hint="eastAsia" w:ascii="仿宋_GB2312" w:eastAsia="仿宋_GB2312" w:cs="方正书宋简体"/>
          <w:color w:val="auto"/>
          <w:sz w:val="32"/>
          <w:szCs w:val="32"/>
          <w:lang w:val="en-US" w:eastAsia="zh-CN"/>
        </w:rPr>
        <w:t>12</w:t>
      </w:r>
      <w:r>
        <w:rPr>
          <w:rFonts w:hint="eastAsia" w:ascii="仿宋_GB2312" w:eastAsia="仿宋_GB2312" w:cs="方正书宋简体"/>
          <w:color w:val="auto"/>
          <w:sz w:val="32"/>
          <w:szCs w:val="32"/>
        </w:rPr>
        <w:t>）</w:t>
      </w:r>
    </w:p>
    <w:p>
      <w:pPr>
        <w:tabs>
          <w:tab w:val="right" w:leader="dot" w:pos="13230"/>
        </w:tabs>
        <w:rPr>
          <w:rFonts w:hint="eastAsia" w:ascii="仿宋_GB2312" w:eastAsia="仿宋_GB2312" w:cs="方正书宋简体"/>
          <w:color w:val="auto"/>
          <w:sz w:val="32"/>
          <w:szCs w:val="32"/>
        </w:rPr>
      </w:pPr>
      <w:r>
        <w:rPr>
          <w:rFonts w:hint="eastAsia" w:ascii="仿宋_GB2312" w:eastAsia="仿宋_GB2312" w:cs="方正书宋简体"/>
          <w:color w:val="auto"/>
          <w:sz w:val="32"/>
          <w:szCs w:val="32"/>
        </w:rPr>
        <w:t>8． 市</w:t>
      </w:r>
      <w:r>
        <w:rPr>
          <w:rFonts w:ascii="仿宋_GB2312" w:eastAsia="仿宋_GB2312" w:cs="方正书宋简体"/>
          <w:color w:val="auto"/>
          <w:sz w:val="32"/>
          <w:szCs w:val="32"/>
        </w:rPr>
        <w:t>司法局</w:t>
      </w:r>
      <w:r>
        <w:rPr>
          <w:rFonts w:hint="eastAsia" w:ascii="仿宋_GB2312" w:eastAsia="仿宋_GB2312" w:cs="方正书宋简体"/>
          <w:color w:val="auto"/>
          <w:sz w:val="32"/>
          <w:szCs w:val="32"/>
        </w:rPr>
        <w:t>随机抽查事项清单</w:t>
      </w:r>
      <w:r>
        <w:rPr>
          <w:rFonts w:ascii="仿宋_GB2312" w:eastAsia="仿宋_GB2312" w:cs="方正书宋简体"/>
          <w:color w:val="auto"/>
          <w:sz w:val="32"/>
          <w:szCs w:val="32"/>
        </w:rPr>
        <w:t>（2个）</w:t>
      </w:r>
      <w:r>
        <w:rPr>
          <w:rFonts w:hint="eastAsia" w:ascii="仿宋_GB2312" w:eastAsia="仿宋_GB2312" w:cs="方正书宋简体"/>
          <w:color w:val="auto"/>
          <w:sz w:val="32"/>
          <w:szCs w:val="32"/>
        </w:rPr>
        <w:tab/>
      </w:r>
      <w:r>
        <w:rPr>
          <w:rFonts w:hint="eastAsia" w:ascii="仿宋_GB2312" w:eastAsia="仿宋_GB2312" w:cs="方正书宋简体"/>
          <w:color w:val="auto"/>
          <w:sz w:val="32"/>
          <w:szCs w:val="32"/>
        </w:rPr>
        <w:t>（</w:t>
      </w:r>
      <w:r>
        <w:rPr>
          <w:rFonts w:ascii="仿宋_GB2312" w:eastAsia="仿宋_GB2312" w:cs="方正书宋简体"/>
          <w:color w:val="auto"/>
          <w:sz w:val="32"/>
          <w:szCs w:val="32"/>
        </w:rPr>
        <w:t>1</w:t>
      </w:r>
      <w:r>
        <w:rPr>
          <w:rFonts w:hint="eastAsia" w:ascii="仿宋_GB2312" w:eastAsia="仿宋_GB2312" w:cs="方正书宋简体"/>
          <w:color w:val="auto"/>
          <w:sz w:val="32"/>
          <w:szCs w:val="32"/>
          <w:lang w:val="en-US" w:eastAsia="zh-CN"/>
        </w:rPr>
        <w:t>4</w:t>
      </w:r>
      <w:r>
        <w:rPr>
          <w:rFonts w:hint="eastAsia" w:ascii="仿宋_GB2312" w:eastAsia="仿宋_GB2312" w:cs="方正书宋简体"/>
          <w:color w:val="auto"/>
          <w:sz w:val="32"/>
          <w:szCs w:val="32"/>
        </w:rPr>
        <w:t>）</w:t>
      </w:r>
    </w:p>
    <w:p>
      <w:pPr>
        <w:tabs>
          <w:tab w:val="right" w:leader="dot" w:pos="13230"/>
        </w:tabs>
        <w:rPr>
          <w:rFonts w:hint="eastAsia" w:ascii="仿宋_GB2312" w:eastAsia="仿宋_GB2312" w:cs="方正书宋简体"/>
          <w:color w:val="auto"/>
          <w:sz w:val="32"/>
          <w:szCs w:val="32"/>
        </w:rPr>
      </w:pPr>
      <w:r>
        <w:rPr>
          <w:rFonts w:hint="eastAsia" w:ascii="仿宋_GB2312" w:eastAsia="仿宋_GB2312" w:cs="方正书宋简体"/>
          <w:color w:val="auto"/>
          <w:sz w:val="32"/>
          <w:szCs w:val="32"/>
        </w:rPr>
        <w:t>9． 市</w:t>
      </w:r>
      <w:r>
        <w:rPr>
          <w:rFonts w:ascii="仿宋_GB2312" w:eastAsia="仿宋_GB2312" w:cs="方正书宋简体"/>
          <w:color w:val="auto"/>
          <w:sz w:val="32"/>
          <w:szCs w:val="32"/>
        </w:rPr>
        <w:t>财政</w:t>
      </w:r>
      <w:r>
        <w:rPr>
          <w:rFonts w:hint="eastAsia" w:ascii="仿宋_GB2312" w:eastAsia="仿宋_GB2312" w:cs="方正书宋简体"/>
          <w:color w:val="auto"/>
          <w:sz w:val="32"/>
          <w:szCs w:val="32"/>
        </w:rPr>
        <w:t>局随机抽查事项清单</w:t>
      </w:r>
      <w:r>
        <w:rPr>
          <w:rFonts w:ascii="仿宋_GB2312" w:eastAsia="仿宋_GB2312" w:cs="方正书宋简体"/>
          <w:color w:val="auto"/>
          <w:sz w:val="32"/>
          <w:szCs w:val="32"/>
        </w:rPr>
        <w:t>（</w:t>
      </w:r>
      <w:r>
        <w:rPr>
          <w:rFonts w:hint="eastAsia" w:ascii="仿宋_GB2312" w:eastAsia="仿宋_GB2312" w:cs="方正书宋简体"/>
          <w:color w:val="auto"/>
          <w:sz w:val="32"/>
          <w:szCs w:val="32"/>
          <w:lang w:val="en-US" w:eastAsia="zh-CN"/>
        </w:rPr>
        <w:t>2</w:t>
      </w:r>
      <w:r>
        <w:rPr>
          <w:rFonts w:ascii="仿宋_GB2312" w:eastAsia="仿宋_GB2312" w:cs="方正书宋简体"/>
          <w:color w:val="auto"/>
          <w:sz w:val="32"/>
          <w:szCs w:val="32"/>
        </w:rPr>
        <w:t>个）</w:t>
      </w:r>
      <w:r>
        <w:rPr>
          <w:rFonts w:hint="eastAsia" w:ascii="仿宋_GB2312" w:eastAsia="仿宋_GB2312" w:cs="方正书宋简体"/>
          <w:color w:val="auto"/>
          <w:sz w:val="32"/>
          <w:szCs w:val="32"/>
        </w:rPr>
        <w:tab/>
      </w:r>
      <w:r>
        <w:rPr>
          <w:rFonts w:hint="eastAsia" w:ascii="仿宋_GB2312" w:eastAsia="仿宋_GB2312" w:cs="方正书宋简体"/>
          <w:color w:val="auto"/>
          <w:sz w:val="32"/>
          <w:szCs w:val="32"/>
        </w:rPr>
        <w:t>（</w:t>
      </w:r>
      <w:r>
        <w:rPr>
          <w:rFonts w:ascii="仿宋_GB2312" w:eastAsia="仿宋_GB2312" w:cs="方正书宋简体"/>
          <w:color w:val="auto"/>
          <w:sz w:val="32"/>
          <w:szCs w:val="32"/>
        </w:rPr>
        <w:t>1</w:t>
      </w:r>
      <w:r>
        <w:rPr>
          <w:rFonts w:hint="eastAsia" w:ascii="仿宋_GB2312" w:eastAsia="仿宋_GB2312" w:cs="方正书宋简体"/>
          <w:color w:val="auto"/>
          <w:sz w:val="32"/>
          <w:szCs w:val="32"/>
          <w:lang w:val="en-US" w:eastAsia="zh-CN"/>
        </w:rPr>
        <w:t>5</w:t>
      </w:r>
      <w:r>
        <w:rPr>
          <w:rFonts w:hint="eastAsia" w:ascii="仿宋_GB2312" w:eastAsia="仿宋_GB2312" w:cs="方正书宋简体"/>
          <w:color w:val="auto"/>
          <w:sz w:val="32"/>
          <w:szCs w:val="32"/>
        </w:rPr>
        <w:t>）</w:t>
      </w:r>
    </w:p>
    <w:p>
      <w:pPr>
        <w:tabs>
          <w:tab w:val="right" w:leader="dot" w:pos="13230"/>
        </w:tabs>
        <w:rPr>
          <w:rFonts w:hint="eastAsia" w:ascii="仿宋_GB2312" w:eastAsia="仿宋_GB2312" w:cs="方正书宋简体"/>
          <w:color w:val="auto"/>
          <w:sz w:val="32"/>
          <w:szCs w:val="32"/>
        </w:rPr>
      </w:pPr>
      <w:r>
        <w:rPr>
          <w:rFonts w:hint="eastAsia" w:ascii="仿宋_GB2312" w:eastAsia="仿宋_GB2312" w:cs="方正书宋简体"/>
          <w:color w:val="auto"/>
          <w:sz w:val="32"/>
          <w:szCs w:val="32"/>
        </w:rPr>
        <w:t>10．市</w:t>
      </w:r>
      <w:r>
        <w:rPr>
          <w:rFonts w:ascii="仿宋_GB2312" w:eastAsia="仿宋_GB2312" w:cs="方正书宋简体"/>
          <w:color w:val="auto"/>
          <w:sz w:val="32"/>
          <w:szCs w:val="32"/>
        </w:rPr>
        <w:t>人力资源和社会保障局</w:t>
      </w:r>
      <w:r>
        <w:rPr>
          <w:rFonts w:hint="eastAsia" w:ascii="仿宋_GB2312" w:eastAsia="仿宋_GB2312" w:cs="方正书宋简体"/>
          <w:color w:val="auto"/>
          <w:sz w:val="32"/>
          <w:szCs w:val="32"/>
        </w:rPr>
        <w:t>随机抽查事项清单</w:t>
      </w:r>
      <w:r>
        <w:rPr>
          <w:rFonts w:ascii="仿宋_GB2312" w:eastAsia="仿宋_GB2312" w:cs="方正书宋简体"/>
          <w:color w:val="auto"/>
          <w:sz w:val="32"/>
          <w:szCs w:val="32"/>
        </w:rPr>
        <w:t>（</w:t>
      </w:r>
      <w:r>
        <w:rPr>
          <w:rFonts w:hint="eastAsia" w:ascii="仿宋_GB2312" w:eastAsia="仿宋_GB2312" w:cs="方正书宋简体"/>
          <w:color w:val="auto"/>
          <w:sz w:val="32"/>
          <w:szCs w:val="32"/>
          <w:lang w:val="en-US" w:eastAsia="zh-CN"/>
        </w:rPr>
        <w:t>7</w:t>
      </w:r>
      <w:r>
        <w:rPr>
          <w:rFonts w:ascii="仿宋_GB2312" w:eastAsia="仿宋_GB2312" w:cs="方正书宋简体"/>
          <w:color w:val="auto"/>
          <w:sz w:val="32"/>
          <w:szCs w:val="32"/>
        </w:rPr>
        <w:t>个）</w:t>
      </w:r>
      <w:r>
        <w:rPr>
          <w:rFonts w:hint="eastAsia" w:ascii="仿宋_GB2312" w:eastAsia="仿宋_GB2312" w:cs="方正书宋简体"/>
          <w:color w:val="auto"/>
          <w:sz w:val="32"/>
          <w:szCs w:val="32"/>
        </w:rPr>
        <w:tab/>
      </w:r>
      <w:r>
        <w:rPr>
          <w:rFonts w:hint="eastAsia" w:ascii="仿宋_GB2312" w:eastAsia="仿宋_GB2312" w:cs="方正书宋简体"/>
          <w:color w:val="auto"/>
          <w:sz w:val="32"/>
          <w:szCs w:val="32"/>
        </w:rPr>
        <w:t>（</w:t>
      </w:r>
      <w:r>
        <w:rPr>
          <w:rFonts w:ascii="仿宋_GB2312" w:eastAsia="仿宋_GB2312" w:cs="方正书宋简体"/>
          <w:color w:val="auto"/>
          <w:sz w:val="32"/>
          <w:szCs w:val="32"/>
        </w:rPr>
        <w:t>1</w:t>
      </w:r>
      <w:r>
        <w:rPr>
          <w:rFonts w:hint="eastAsia" w:ascii="仿宋_GB2312" w:eastAsia="仿宋_GB2312" w:cs="方正书宋简体"/>
          <w:color w:val="auto"/>
          <w:sz w:val="32"/>
          <w:szCs w:val="32"/>
          <w:lang w:val="en-US" w:eastAsia="zh-CN"/>
        </w:rPr>
        <w:t>6</w:t>
      </w:r>
      <w:r>
        <w:rPr>
          <w:rFonts w:hint="eastAsia" w:ascii="仿宋_GB2312" w:eastAsia="仿宋_GB2312" w:cs="方正书宋简体"/>
          <w:color w:val="auto"/>
          <w:sz w:val="32"/>
          <w:szCs w:val="32"/>
        </w:rPr>
        <w:t>）</w:t>
      </w:r>
    </w:p>
    <w:p>
      <w:pPr>
        <w:tabs>
          <w:tab w:val="right" w:leader="dot" w:pos="13230"/>
        </w:tabs>
        <w:jc w:val="left"/>
        <w:rPr>
          <w:rFonts w:hint="eastAsia" w:ascii="仿宋_GB2312" w:eastAsia="仿宋_GB2312" w:cs="方正书宋简体"/>
          <w:color w:val="auto"/>
          <w:sz w:val="32"/>
          <w:szCs w:val="32"/>
        </w:rPr>
      </w:pPr>
      <w:r>
        <w:rPr>
          <w:rFonts w:hint="eastAsia" w:ascii="仿宋_GB2312" w:eastAsia="仿宋_GB2312" w:cs="方正书宋简体"/>
          <w:color w:val="auto"/>
          <w:sz w:val="32"/>
          <w:szCs w:val="32"/>
        </w:rPr>
        <w:t>11．市</w:t>
      </w:r>
      <w:r>
        <w:rPr>
          <w:rFonts w:ascii="仿宋_GB2312" w:eastAsia="仿宋_GB2312" w:cs="方正书宋简体"/>
          <w:color w:val="auto"/>
          <w:sz w:val="32"/>
          <w:szCs w:val="32"/>
        </w:rPr>
        <w:t>自然资源</w:t>
      </w:r>
      <w:r>
        <w:rPr>
          <w:rFonts w:hint="eastAsia" w:ascii="仿宋_GB2312" w:eastAsia="仿宋_GB2312" w:cs="方正书宋简体"/>
          <w:color w:val="auto"/>
          <w:sz w:val="32"/>
          <w:szCs w:val="32"/>
        </w:rPr>
        <w:t>局随机抽查事项清单</w:t>
      </w:r>
      <w:r>
        <w:rPr>
          <w:rFonts w:ascii="仿宋_GB2312" w:eastAsia="仿宋_GB2312" w:cs="方正书宋简体"/>
          <w:color w:val="auto"/>
          <w:sz w:val="32"/>
          <w:szCs w:val="32"/>
        </w:rPr>
        <w:t>（</w:t>
      </w:r>
      <w:r>
        <w:rPr>
          <w:rFonts w:hint="eastAsia" w:ascii="仿宋_GB2312" w:eastAsia="仿宋_GB2312" w:cs="方正书宋简体"/>
          <w:color w:val="auto"/>
          <w:sz w:val="32"/>
          <w:szCs w:val="32"/>
          <w:lang w:val="en-US" w:eastAsia="zh-CN"/>
        </w:rPr>
        <w:t>6</w:t>
      </w:r>
      <w:r>
        <w:rPr>
          <w:rFonts w:ascii="仿宋_GB2312" w:eastAsia="仿宋_GB2312" w:cs="方正书宋简体"/>
          <w:color w:val="auto"/>
          <w:sz w:val="32"/>
          <w:szCs w:val="32"/>
        </w:rPr>
        <w:t>个）</w:t>
      </w:r>
      <w:r>
        <w:rPr>
          <w:rFonts w:hint="eastAsia" w:ascii="仿宋_GB2312" w:eastAsia="仿宋_GB2312" w:cs="方正书宋简体"/>
          <w:color w:val="auto"/>
          <w:sz w:val="32"/>
          <w:szCs w:val="32"/>
        </w:rPr>
        <w:tab/>
      </w:r>
      <w:r>
        <w:rPr>
          <w:rFonts w:hint="eastAsia" w:ascii="仿宋_GB2312" w:eastAsia="仿宋_GB2312" w:cs="方正书宋简体"/>
          <w:color w:val="auto"/>
          <w:sz w:val="32"/>
          <w:szCs w:val="32"/>
        </w:rPr>
        <w:t>（</w:t>
      </w:r>
      <w:r>
        <w:rPr>
          <w:rFonts w:ascii="仿宋_GB2312" w:eastAsia="仿宋_GB2312" w:cs="方正书宋简体"/>
          <w:color w:val="auto"/>
          <w:sz w:val="32"/>
          <w:szCs w:val="32"/>
        </w:rPr>
        <w:t>1</w:t>
      </w:r>
      <w:r>
        <w:rPr>
          <w:rFonts w:hint="eastAsia" w:ascii="仿宋_GB2312" w:eastAsia="仿宋_GB2312" w:cs="方正书宋简体"/>
          <w:color w:val="auto"/>
          <w:sz w:val="32"/>
          <w:szCs w:val="32"/>
          <w:lang w:val="en-US" w:eastAsia="zh-CN"/>
        </w:rPr>
        <w:t>8</w:t>
      </w:r>
      <w:r>
        <w:rPr>
          <w:rFonts w:hint="eastAsia" w:ascii="仿宋_GB2312" w:eastAsia="仿宋_GB2312" w:cs="方正书宋简体"/>
          <w:color w:val="auto"/>
          <w:sz w:val="32"/>
          <w:szCs w:val="32"/>
        </w:rPr>
        <w:t>）</w:t>
      </w:r>
    </w:p>
    <w:p>
      <w:pPr>
        <w:tabs>
          <w:tab w:val="right" w:leader="dot" w:pos="13230"/>
        </w:tabs>
        <w:rPr>
          <w:rFonts w:hint="eastAsia" w:ascii="仿宋_GB2312" w:eastAsia="仿宋_GB2312" w:cs="方正书宋简体"/>
          <w:color w:val="auto"/>
          <w:sz w:val="32"/>
          <w:szCs w:val="32"/>
        </w:rPr>
      </w:pPr>
      <w:r>
        <w:rPr>
          <w:rFonts w:hint="eastAsia" w:ascii="仿宋_GB2312" w:eastAsia="仿宋_GB2312" w:cs="方正书宋简体"/>
          <w:color w:val="auto"/>
          <w:sz w:val="32"/>
          <w:szCs w:val="32"/>
        </w:rPr>
        <w:t>12．市</w:t>
      </w:r>
      <w:r>
        <w:rPr>
          <w:rFonts w:ascii="仿宋_GB2312" w:eastAsia="仿宋_GB2312" w:cs="方正书宋简体"/>
          <w:color w:val="auto"/>
          <w:sz w:val="32"/>
          <w:szCs w:val="32"/>
        </w:rPr>
        <w:t>生态环境</w:t>
      </w:r>
      <w:r>
        <w:rPr>
          <w:rFonts w:hint="eastAsia" w:ascii="仿宋_GB2312" w:eastAsia="仿宋_GB2312" w:cs="方正书宋简体"/>
          <w:color w:val="auto"/>
          <w:sz w:val="32"/>
          <w:szCs w:val="32"/>
        </w:rPr>
        <w:t>局随机抽查事项清单</w:t>
      </w:r>
      <w:r>
        <w:rPr>
          <w:rFonts w:ascii="仿宋_GB2312" w:eastAsia="仿宋_GB2312" w:cs="方正书宋简体"/>
          <w:color w:val="auto"/>
          <w:sz w:val="32"/>
          <w:szCs w:val="32"/>
        </w:rPr>
        <w:t>（</w:t>
      </w:r>
      <w:r>
        <w:rPr>
          <w:rFonts w:hint="eastAsia" w:ascii="仿宋_GB2312" w:eastAsia="仿宋_GB2312" w:cs="方正书宋简体"/>
          <w:color w:val="auto"/>
          <w:sz w:val="32"/>
          <w:szCs w:val="32"/>
          <w:lang w:val="en-US" w:eastAsia="zh-CN"/>
        </w:rPr>
        <w:t>6</w:t>
      </w:r>
      <w:r>
        <w:rPr>
          <w:rFonts w:ascii="仿宋_GB2312" w:eastAsia="仿宋_GB2312" w:cs="方正书宋简体"/>
          <w:color w:val="auto"/>
          <w:sz w:val="32"/>
          <w:szCs w:val="32"/>
        </w:rPr>
        <w:t>个）</w:t>
      </w:r>
      <w:r>
        <w:rPr>
          <w:rFonts w:hint="eastAsia" w:ascii="仿宋_GB2312" w:eastAsia="仿宋_GB2312" w:cs="方正书宋简体"/>
          <w:color w:val="auto"/>
          <w:sz w:val="32"/>
          <w:szCs w:val="32"/>
        </w:rPr>
        <w:tab/>
      </w:r>
      <w:r>
        <w:rPr>
          <w:rFonts w:hint="eastAsia" w:ascii="仿宋_GB2312" w:eastAsia="仿宋_GB2312" w:cs="方正书宋简体"/>
          <w:color w:val="auto"/>
          <w:sz w:val="32"/>
          <w:szCs w:val="32"/>
        </w:rPr>
        <w:t>（</w:t>
      </w:r>
      <w:r>
        <w:rPr>
          <w:rFonts w:ascii="仿宋_GB2312" w:eastAsia="仿宋_GB2312" w:cs="方正书宋简体"/>
          <w:color w:val="auto"/>
          <w:sz w:val="32"/>
          <w:szCs w:val="32"/>
        </w:rPr>
        <w:t>2</w:t>
      </w:r>
      <w:r>
        <w:rPr>
          <w:rFonts w:hint="eastAsia" w:ascii="仿宋_GB2312" w:eastAsia="仿宋_GB2312" w:cs="方正书宋简体"/>
          <w:color w:val="auto"/>
          <w:sz w:val="32"/>
          <w:szCs w:val="32"/>
          <w:lang w:val="en-US" w:eastAsia="zh-CN"/>
        </w:rPr>
        <w:t>0</w:t>
      </w:r>
      <w:r>
        <w:rPr>
          <w:rFonts w:hint="eastAsia" w:ascii="仿宋_GB2312" w:eastAsia="仿宋_GB2312" w:cs="方正书宋简体"/>
          <w:color w:val="auto"/>
          <w:sz w:val="32"/>
          <w:szCs w:val="32"/>
        </w:rPr>
        <w:t>）</w:t>
      </w:r>
    </w:p>
    <w:p>
      <w:pPr>
        <w:tabs>
          <w:tab w:val="right" w:leader="dot" w:pos="13230"/>
        </w:tabs>
        <w:rPr>
          <w:rFonts w:hint="eastAsia" w:ascii="仿宋_GB2312" w:eastAsia="仿宋_GB2312" w:cs="方正书宋简体"/>
          <w:color w:val="auto"/>
          <w:sz w:val="32"/>
          <w:szCs w:val="32"/>
        </w:rPr>
      </w:pPr>
      <w:r>
        <w:rPr>
          <w:rFonts w:hint="eastAsia" w:ascii="仿宋_GB2312" w:eastAsia="仿宋_GB2312" w:cs="方正书宋简体"/>
          <w:color w:val="auto"/>
          <w:sz w:val="32"/>
          <w:szCs w:val="32"/>
        </w:rPr>
        <w:t>13．市</w:t>
      </w:r>
      <w:r>
        <w:rPr>
          <w:rFonts w:ascii="仿宋_GB2312" w:eastAsia="仿宋_GB2312" w:cs="方正书宋简体"/>
          <w:color w:val="auto"/>
          <w:sz w:val="32"/>
          <w:szCs w:val="32"/>
        </w:rPr>
        <w:t>住房城乡建设</w:t>
      </w:r>
      <w:r>
        <w:rPr>
          <w:rFonts w:hint="eastAsia" w:ascii="仿宋_GB2312" w:eastAsia="仿宋_GB2312" w:cs="方正书宋简体"/>
          <w:color w:val="auto"/>
          <w:sz w:val="32"/>
          <w:szCs w:val="32"/>
        </w:rPr>
        <w:t>局随机抽查事项清单</w:t>
      </w:r>
      <w:r>
        <w:rPr>
          <w:rFonts w:ascii="仿宋_GB2312" w:eastAsia="仿宋_GB2312" w:cs="方正书宋简体"/>
          <w:color w:val="auto"/>
          <w:sz w:val="32"/>
          <w:szCs w:val="32"/>
        </w:rPr>
        <w:t>（</w:t>
      </w:r>
      <w:r>
        <w:rPr>
          <w:rFonts w:hint="eastAsia" w:ascii="仿宋_GB2312" w:eastAsia="仿宋_GB2312" w:cs="方正书宋简体"/>
          <w:color w:val="auto"/>
          <w:sz w:val="32"/>
          <w:szCs w:val="32"/>
          <w:lang w:val="en-US" w:eastAsia="zh-CN"/>
        </w:rPr>
        <w:t>9</w:t>
      </w:r>
      <w:r>
        <w:rPr>
          <w:rFonts w:ascii="仿宋_GB2312" w:eastAsia="仿宋_GB2312" w:cs="方正书宋简体"/>
          <w:color w:val="auto"/>
          <w:sz w:val="32"/>
          <w:szCs w:val="32"/>
        </w:rPr>
        <w:t>个）</w:t>
      </w:r>
      <w:r>
        <w:rPr>
          <w:rFonts w:hint="eastAsia" w:ascii="仿宋_GB2312" w:eastAsia="仿宋_GB2312" w:cs="方正书宋简体"/>
          <w:color w:val="auto"/>
          <w:sz w:val="32"/>
          <w:szCs w:val="32"/>
        </w:rPr>
        <w:tab/>
      </w:r>
      <w:r>
        <w:rPr>
          <w:rFonts w:hint="eastAsia" w:ascii="仿宋_GB2312" w:eastAsia="仿宋_GB2312" w:cs="方正书宋简体"/>
          <w:color w:val="auto"/>
          <w:sz w:val="32"/>
          <w:szCs w:val="32"/>
        </w:rPr>
        <w:t>（</w:t>
      </w:r>
      <w:r>
        <w:rPr>
          <w:rFonts w:ascii="仿宋_GB2312" w:eastAsia="仿宋_GB2312" w:cs="方正书宋简体"/>
          <w:color w:val="auto"/>
          <w:sz w:val="32"/>
          <w:szCs w:val="32"/>
        </w:rPr>
        <w:t>2</w:t>
      </w:r>
      <w:r>
        <w:rPr>
          <w:rFonts w:hint="eastAsia" w:ascii="仿宋_GB2312" w:eastAsia="仿宋_GB2312" w:cs="方正书宋简体"/>
          <w:color w:val="auto"/>
          <w:sz w:val="32"/>
          <w:szCs w:val="32"/>
          <w:lang w:val="en-US" w:eastAsia="zh-CN"/>
        </w:rPr>
        <w:t>2</w:t>
      </w:r>
      <w:r>
        <w:rPr>
          <w:rFonts w:hint="eastAsia" w:ascii="仿宋_GB2312" w:eastAsia="仿宋_GB2312" w:cs="方正书宋简体"/>
          <w:color w:val="auto"/>
          <w:sz w:val="32"/>
          <w:szCs w:val="32"/>
        </w:rPr>
        <w:t>）</w:t>
      </w:r>
    </w:p>
    <w:p>
      <w:pPr>
        <w:tabs>
          <w:tab w:val="right" w:leader="dot" w:pos="13230"/>
        </w:tabs>
        <w:rPr>
          <w:rFonts w:hint="eastAsia" w:ascii="仿宋_GB2312" w:eastAsia="仿宋_GB2312" w:cs="方正书宋简体"/>
          <w:color w:val="auto"/>
          <w:sz w:val="32"/>
          <w:szCs w:val="32"/>
        </w:rPr>
      </w:pPr>
      <w:r>
        <w:rPr>
          <w:rFonts w:hint="eastAsia" w:ascii="仿宋_GB2312" w:eastAsia="仿宋_GB2312" w:cs="方正书宋简体"/>
          <w:color w:val="auto"/>
          <w:sz w:val="32"/>
          <w:szCs w:val="32"/>
        </w:rPr>
        <w:t>14．市</w:t>
      </w:r>
      <w:r>
        <w:rPr>
          <w:rFonts w:ascii="仿宋_GB2312" w:eastAsia="仿宋_GB2312" w:cs="方正书宋简体"/>
          <w:color w:val="auto"/>
          <w:sz w:val="32"/>
          <w:szCs w:val="32"/>
        </w:rPr>
        <w:t>交通运输</w:t>
      </w:r>
      <w:r>
        <w:rPr>
          <w:rFonts w:hint="eastAsia" w:ascii="仿宋_GB2312" w:eastAsia="仿宋_GB2312" w:cs="方正书宋简体"/>
          <w:color w:val="auto"/>
          <w:sz w:val="32"/>
          <w:szCs w:val="32"/>
        </w:rPr>
        <w:t>局随机抽查事项清单</w:t>
      </w:r>
      <w:r>
        <w:rPr>
          <w:rFonts w:ascii="仿宋_GB2312" w:eastAsia="仿宋_GB2312" w:cs="方正书宋简体"/>
          <w:color w:val="auto"/>
          <w:sz w:val="32"/>
          <w:szCs w:val="32"/>
        </w:rPr>
        <w:t>（</w:t>
      </w:r>
      <w:r>
        <w:rPr>
          <w:rFonts w:hint="eastAsia" w:ascii="仿宋_GB2312" w:eastAsia="仿宋_GB2312" w:cs="方正书宋简体"/>
          <w:color w:val="auto"/>
          <w:sz w:val="32"/>
          <w:szCs w:val="32"/>
          <w:lang w:val="en-US" w:eastAsia="zh-CN"/>
        </w:rPr>
        <w:t>13</w:t>
      </w:r>
      <w:r>
        <w:rPr>
          <w:rFonts w:ascii="仿宋_GB2312" w:eastAsia="仿宋_GB2312" w:cs="方正书宋简体"/>
          <w:color w:val="auto"/>
          <w:sz w:val="32"/>
          <w:szCs w:val="32"/>
        </w:rPr>
        <w:t>个）</w:t>
      </w:r>
      <w:r>
        <w:rPr>
          <w:rFonts w:hint="eastAsia" w:ascii="仿宋_GB2312" w:eastAsia="仿宋_GB2312" w:cs="方正书宋简体"/>
          <w:color w:val="auto"/>
          <w:sz w:val="32"/>
          <w:szCs w:val="32"/>
        </w:rPr>
        <w:tab/>
      </w:r>
      <w:r>
        <w:rPr>
          <w:rFonts w:hint="eastAsia" w:ascii="仿宋_GB2312" w:eastAsia="仿宋_GB2312" w:cs="方正书宋简体"/>
          <w:color w:val="auto"/>
          <w:sz w:val="32"/>
          <w:szCs w:val="32"/>
        </w:rPr>
        <w:t>（</w:t>
      </w:r>
      <w:r>
        <w:rPr>
          <w:rFonts w:hint="eastAsia" w:ascii="仿宋_GB2312" w:eastAsia="仿宋_GB2312" w:cs="方正书宋简体"/>
          <w:color w:val="auto"/>
          <w:sz w:val="32"/>
          <w:szCs w:val="32"/>
          <w:lang w:val="en-US" w:eastAsia="zh-CN"/>
        </w:rPr>
        <w:t>27</w:t>
      </w:r>
      <w:r>
        <w:rPr>
          <w:rFonts w:hint="eastAsia" w:ascii="仿宋_GB2312" w:eastAsia="仿宋_GB2312" w:cs="方正书宋简体"/>
          <w:color w:val="auto"/>
          <w:sz w:val="32"/>
          <w:szCs w:val="32"/>
        </w:rPr>
        <w:t>）</w:t>
      </w:r>
    </w:p>
    <w:p>
      <w:pPr>
        <w:tabs>
          <w:tab w:val="right" w:leader="dot" w:pos="13230"/>
        </w:tabs>
        <w:rPr>
          <w:rFonts w:hint="eastAsia" w:ascii="仿宋_GB2312" w:eastAsia="仿宋_GB2312" w:cs="方正书宋简体"/>
          <w:color w:val="auto"/>
          <w:sz w:val="32"/>
          <w:szCs w:val="32"/>
        </w:rPr>
      </w:pPr>
      <w:r>
        <w:rPr>
          <w:rFonts w:hint="eastAsia" w:ascii="仿宋_GB2312" w:eastAsia="仿宋_GB2312" w:cs="方正书宋简体"/>
          <w:color w:val="auto"/>
          <w:sz w:val="32"/>
          <w:szCs w:val="32"/>
        </w:rPr>
        <w:t>15．市</w:t>
      </w:r>
      <w:r>
        <w:rPr>
          <w:rFonts w:ascii="仿宋_GB2312" w:eastAsia="仿宋_GB2312" w:cs="方正书宋简体"/>
          <w:color w:val="auto"/>
          <w:sz w:val="32"/>
          <w:szCs w:val="32"/>
        </w:rPr>
        <w:t>水利</w:t>
      </w:r>
      <w:r>
        <w:rPr>
          <w:rFonts w:hint="eastAsia" w:ascii="仿宋_GB2312" w:eastAsia="仿宋_GB2312" w:cs="方正书宋简体"/>
          <w:color w:val="auto"/>
          <w:sz w:val="32"/>
          <w:szCs w:val="32"/>
        </w:rPr>
        <w:t>局随机抽查事项清单</w:t>
      </w:r>
      <w:r>
        <w:rPr>
          <w:rFonts w:ascii="仿宋_GB2312" w:eastAsia="仿宋_GB2312" w:cs="方正书宋简体"/>
          <w:color w:val="auto"/>
          <w:sz w:val="32"/>
          <w:szCs w:val="32"/>
        </w:rPr>
        <w:t>（1个）</w:t>
      </w:r>
      <w:r>
        <w:rPr>
          <w:rFonts w:hint="eastAsia" w:ascii="仿宋_GB2312" w:eastAsia="仿宋_GB2312" w:cs="方正书宋简体"/>
          <w:color w:val="auto"/>
          <w:sz w:val="32"/>
          <w:szCs w:val="32"/>
        </w:rPr>
        <w:tab/>
      </w:r>
      <w:r>
        <w:rPr>
          <w:rFonts w:hint="eastAsia" w:ascii="仿宋_GB2312" w:eastAsia="仿宋_GB2312" w:cs="方正书宋简体"/>
          <w:color w:val="auto"/>
          <w:sz w:val="32"/>
          <w:szCs w:val="32"/>
        </w:rPr>
        <w:t>（</w:t>
      </w:r>
      <w:r>
        <w:rPr>
          <w:rFonts w:hint="eastAsia" w:ascii="仿宋_GB2312" w:eastAsia="仿宋_GB2312" w:cs="方正书宋简体"/>
          <w:color w:val="auto"/>
          <w:sz w:val="32"/>
          <w:szCs w:val="32"/>
          <w:lang w:val="en-US" w:eastAsia="zh-CN"/>
        </w:rPr>
        <w:t>31</w:t>
      </w:r>
      <w:r>
        <w:rPr>
          <w:rFonts w:hint="eastAsia" w:ascii="仿宋_GB2312" w:eastAsia="仿宋_GB2312" w:cs="方正书宋简体"/>
          <w:color w:val="auto"/>
          <w:sz w:val="32"/>
          <w:szCs w:val="32"/>
        </w:rPr>
        <w:t>）</w:t>
      </w:r>
    </w:p>
    <w:p>
      <w:pPr>
        <w:tabs>
          <w:tab w:val="right" w:leader="dot" w:pos="13230"/>
        </w:tabs>
        <w:rPr>
          <w:rFonts w:hint="eastAsia" w:ascii="仿宋_GB2312" w:eastAsia="仿宋_GB2312" w:cs="方正书宋简体"/>
          <w:color w:val="auto"/>
          <w:sz w:val="32"/>
          <w:szCs w:val="32"/>
        </w:rPr>
      </w:pPr>
      <w:r>
        <w:rPr>
          <w:rFonts w:hint="eastAsia" w:ascii="仿宋_GB2312" w:eastAsia="仿宋_GB2312" w:cs="方正书宋简体"/>
          <w:color w:val="auto"/>
          <w:sz w:val="32"/>
          <w:szCs w:val="32"/>
        </w:rPr>
        <w:t>16．市</w:t>
      </w:r>
      <w:r>
        <w:rPr>
          <w:rFonts w:ascii="仿宋_GB2312" w:eastAsia="仿宋_GB2312" w:cs="方正书宋简体"/>
          <w:color w:val="auto"/>
          <w:sz w:val="32"/>
          <w:szCs w:val="32"/>
        </w:rPr>
        <w:t>农业农村</w:t>
      </w:r>
      <w:r>
        <w:rPr>
          <w:rFonts w:hint="eastAsia" w:ascii="仿宋_GB2312" w:eastAsia="仿宋_GB2312" w:cs="方正书宋简体"/>
          <w:color w:val="auto"/>
          <w:sz w:val="32"/>
          <w:szCs w:val="32"/>
        </w:rPr>
        <w:t>局随机抽查事项清单</w:t>
      </w:r>
      <w:r>
        <w:rPr>
          <w:rFonts w:ascii="仿宋_GB2312" w:eastAsia="仿宋_GB2312" w:cs="方正书宋简体"/>
          <w:color w:val="auto"/>
          <w:sz w:val="32"/>
          <w:szCs w:val="32"/>
        </w:rPr>
        <w:t>（</w:t>
      </w:r>
      <w:r>
        <w:rPr>
          <w:rFonts w:hint="eastAsia" w:ascii="仿宋_GB2312" w:eastAsia="仿宋_GB2312" w:cs="方正书宋简体"/>
          <w:color w:val="auto"/>
          <w:sz w:val="32"/>
          <w:szCs w:val="32"/>
          <w:lang w:val="en-US" w:eastAsia="zh-CN"/>
        </w:rPr>
        <w:t>6</w:t>
      </w:r>
      <w:r>
        <w:rPr>
          <w:rFonts w:ascii="仿宋_GB2312" w:eastAsia="仿宋_GB2312" w:cs="方正书宋简体"/>
          <w:color w:val="auto"/>
          <w:sz w:val="32"/>
          <w:szCs w:val="32"/>
        </w:rPr>
        <w:t>个）</w:t>
      </w:r>
      <w:r>
        <w:rPr>
          <w:rFonts w:hint="eastAsia" w:ascii="仿宋_GB2312" w:eastAsia="仿宋_GB2312" w:cs="方正书宋简体"/>
          <w:color w:val="auto"/>
          <w:sz w:val="32"/>
          <w:szCs w:val="32"/>
        </w:rPr>
        <w:tab/>
      </w:r>
      <w:r>
        <w:rPr>
          <w:rFonts w:hint="eastAsia" w:ascii="仿宋_GB2312" w:eastAsia="仿宋_GB2312" w:cs="方正书宋简体"/>
          <w:color w:val="auto"/>
          <w:sz w:val="32"/>
          <w:szCs w:val="32"/>
        </w:rPr>
        <w:t>（</w:t>
      </w:r>
      <w:r>
        <w:rPr>
          <w:rFonts w:hint="eastAsia" w:ascii="仿宋_GB2312" w:eastAsia="仿宋_GB2312" w:cs="方正书宋简体"/>
          <w:color w:val="auto"/>
          <w:sz w:val="32"/>
          <w:szCs w:val="32"/>
          <w:lang w:val="en-US" w:eastAsia="zh-CN"/>
        </w:rPr>
        <w:t>32</w:t>
      </w:r>
      <w:r>
        <w:rPr>
          <w:rFonts w:hint="eastAsia" w:ascii="仿宋_GB2312" w:eastAsia="仿宋_GB2312" w:cs="方正书宋简体"/>
          <w:color w:val="auto"/>
          <w:sz w:val="32"/>
          <w:szCs w:val="32"/>
        </w:rPr>
        <w:t>）</w:t>
      </w:r>
    </w:p>
    <w:p>
      <w:pPr>
        <w:tabs>
          <w:tab w:val="right" w:leader="dot" w:pos="13230"/>
        </w:tabs>
        <w:rPr>
          <w:rFonts w:hint="eastAsia" w:ascii="仿宋_GB2312" w:eastAsia="仿宋_GB2312" w:cs="方正书宋简体"/>
          <w:color w:val="auto"/>
          <w:sz w:val="32"/>
          <w:szCs w:val="32"/>
        </w:rPr>
      </w:pPr>
      <w:r>
        <w:rPr>
          <w:rFonts w:hint="eastAsia" w:ascii="仿宋_GB2312" w:eastAsia="仿宋_GB2312" w:cs="方正书宋简体"/>
          <w:color w:val="auto"/>
          <w:sz w:val="32"/>
          <w:szCs w:val="32"/>
        </w:rPr>
        <w:t>17．市商务局随机抽查事项清单</w:t>
      </w:r>
      <w:r>
        <w:rPr>
          <w:rFonts w:ascii="仿宋_GB2312" w:eastAsia="仿宋_GB2312" w:cs="方正书宋简体"/>
          <w:color w:val="auto"/>
          <w:sz w:val="32"/>
          <w:szCs w:val="32"/>
        </w:rPr>
        <w:t>（</w:t>
      </w:r>
      <w:r>
        <w:rPr>
          <w:rFonts w:hint="eastAsia" w:ascii="仿宋_GB2312" w:eastAsia="仿宋_GB2312" w:cs="方正书宋简体"/>
          <w:color w:val="auto"/>
          <w:sz w:val="32"/>
          <w:szCs w:val="32"/>
          <w:lang w:val="en-US" w:eastAsia="zh-CN"/>
        </w:rPr>
        <w:t>2</w:t>
      </w:r>
      <w:r>
        <w:rPr>
          <w:rFonts w:ascii="仿宋_GB2312" w:eastAsia="仿宋_GB2312" w:cs="方正书宋简体"/>
          <w:color w:val="auto"/>
          <w:sz w:val="32"/>
          <w:szCs w:val="32"/>
        </w:rPr>
        <w:t>个）</w:t>
      </w:r>
      <w:r>
        <w:rPr>
          <w:rFonts w:hint="eastAsia" w:ascii="仿宋_GB2312" w:eastAsia="仿宋_GB2312" w:cs="方正书宋简体"/>
          <w:color w:val="auto"/>
          <w:sz w:val="32"/>
          <w:szCs w:val="32"/>
        </w:rPr>
        <w:tab/>
      </w:r>
      <w:r>
        <w:rPr>
          <w:rFonts w:hint="eastAsia" w:ascii="仿宋_GB2312" w:eastAsia="仿宋_GB2312" w:cs="方正书宋简体"/>
          <w:color w:val="auto"/>
          <w:sz w:val="32"/>
          <w:szCs w:val="32"/>
        </w:rPr>
        <w:t>（</w:t>
      </w:r>
      <w:r>
        <w:rPr>
          <w:rFonts w:ascii="仿宋_GB2312" w:eastAsia="仿宋_GB2312" w:cs="方正书宋简体"/>
          <w:color w:val="auto"/>
          <w:sz w:val="32"/>
          <w:szCs w:val="32"/>
        </w:rPr>
        <w:t>3</w:t>
      </w:r>
      <w:r>
        <w:rPr>
          <w:rFonts w:hint="eastAsia" w:ascii="仿宋_GB2312" w:eastAsia="仿宋_GB2312" w:cs="方正书宋简体"/>
          <w:color w:val="auto"/>
          <w:sz w:val="32"/>
          <w:szCs w:val="32"/>
          <w:lang w:val="en-US" w:eastAsia="zh-CN"/>
        </w:rPr>
        <w:t>4</w:t>
      </w:r>
      <w:r>
        <w:rPr>
          <w:rFonts w:hint="eastAsia" w:ascii="仿宋_GB2312" w:eastAsia="仿宋_GB2312" w:cs="方正书宋简体"/>
          <w:color w:val="auto"/>
          <w:sz w:val="32"/>
          <w:szCs w:val="32"/>
        </w:rPr>
        <w:t>）</w:t>
      </w:r>
    </w:p>
    <w:p>
      <w:pPr>
        <w:tabs>
          <w:tab w:val="right" w:leader="dot" w:pos="13230"/>
        </w:tabs>
        <w:rPr>
          <w:rFonts w:hint="eastAsia" w:ascii="仿宋_GB2312" w:eastAsia="仿宋_GB2312" w:cs="方正书宋简体"/>
          <w:color w:val="auto"/>
          <w:sz w:val="32"/>
          <w:szCs w:val="32"/>
        </w:rPr>
      </w:pPr>
      <w:r>
        <w:rPr>
          <w:rFonts w:hint="eastAsia" w:ascii="仿宋_GB2312" w:eastAsia="仿宋_GB2312" w:cs="方正书宋简体"/>
          <w:color w:val="auto"/>
          <w:sz w:val="32"/>
          <w:szCs w:val="32"/>
        </w:rPr>
        <w:t>18．市</w:t>
      </w:r>
      <w:r>
        <w:rPr>
          <w:rFonts w:ascii="仿宋_GB2312" w:eastAsia="仿宋_GB2312" w:cs="方正书宋简体"/>
          <w:color w:val="auto"/>
          <w:sz w:val="32"/>
          <w:szCs w:val="32"/>
        </w:rPr>
        <w:t>旅游文体</w:t>
      </w:r>
      <w:r>
        <w:rPr>
          <w:rFonts w:hint="eastAsia" w:ascii="仿宋_GB2312" w:eastAsia="仿宋_GB2312" w:cs="方正书宋简体"/>
          <w:color w:val="auto"/>
          <w:sz w:val="32"/>
          <w:szCs w:val="32"/>
        </w:rPr>
        <w:t>局随机抽查事项清单</w:t>
      </w:r>
      <w:r>
        <w:rPr>
          <w:rFonts w:ascii="仿宋_GB2312" w:eastAsia="仿宋_GB2312" w:cs="方正书宋简体"/>
          <w:color w:val="auto"/>
          <w:sz w:val="32"/>
          <w:szCs w:val="32"/>
        </w:rPr>
        <w:t>（</w:t>
      </w:r>
      <w:r>
        <w:rPr>
          <w:rFonts w:hint="eastAsia" w:ascii="仿宋_GB2312" w:eastAsia="仿宋_GB2312" w:cs="方正书宋简体"/>
          <w:color w:val="auto"/>
          <w:sz w:val="32"/>
          <w:szCs w:val="32"/>
          <w:lang w:val="en-US" w:eastAsia="zh-CN"/>
        </w:rPr>
        <w:t>5</w:t>
      </w:r>
      <w:r>
        <w:rPr>
          <w:rFonts w:ascii="仿宋_GB2312" w:eastAsia="仿宋_GB2312" w:cs="方正书宋简体"/>
          <w:color w:val="auto"/>
          <w:sz w:val="32"/>
          <w:szCs w:val="32"/>
        </w:rPr>
        <w:t>个）</w:t>
      </w:r>
      <w:r>
        <w:rPr>
          <w:rFonts w:hint="eastAsia" w:ascii="仿宋_GB2312" w:eastAsia="仿宋_GB2312" w:cs="方正书宋简体"/>
          <w:color w:val="auto"/>
          <w:sz w:val="32"/>
          <w:szCs w:val="32"/>
        </w:rPr>
        <w:tab/>
      </w:r>
      <w:r>
        <w:rPr>
          <w:rFonts w:hint="eastAsia" w:ascii="仿宋_GB2312" w:eastAsia="仿宋_GB2312" w:cs="方正书宋简体"/>
          <w:color w:val="auto"/>
          <w:sz w:val="32"/>
          <w:szCs w:val="32"/>
        </w:rPr>
        <w:t>（</w:t>
      </w:r>
      <w:r>
        <w:rPr>
          <w:rFonts w:ascii="仿宋_GB2312" w:eastAsia="仿宋_GB2312" w:cs="方正书宋简体"/>
          <w:color w:val="auto"/>
          <w:sz w:val="32"/>
          <w:szCs w:val="32"/>
        </w:rPr>
        <w:t>3</w:t>
      </w:r>
      <w:r>
        <w:rPr>
          <w:rFonts w:hint="eastAsia" w:ascii="仿宋_GB2312" w:eastAsia="仿宋_GB2312" w:cs="方正书宋简体"/>
          <w:color w:val="auto"/>
          <w:sz w:val="32"/>
          <w:szCs w:val="32"/>
          <w:lang w:val="en-US" w:eastAsia="zh-CN"/>
        </w:rPr>
        <w:t>5</w:t>
      </w:r>
      <w:r>
        <w:rPr>
          <w:rFonts w:hint="eastAsia" w:ascii="仿宋_GB2312" w:eastAsia="仿宋_GB2312" w:cs="方正书宋简体"/>
          <w:color w:val="auto"/>
          <w:sz w:val="32"/>
          <w:szCs w:val="32"/>
        </w:rPr>
        <w:t>）</w:t>
      </w:r>
    </w:p>
    <w:p>
      <w:pPr>
        <w:tabs>
          <w:tab w:val="right" w:leader="dot" w:pos="13230"/>
        </w:tabs>
        <w:rPr>
          <w:rFonts w:hint="eastAsia" w:ascii="仿宋_GB2312" w:eastAsia="仿宋_GB2312" w:cs="方正书宋简体"/>
          <w:color w:val="auto"/>
          <w:sz w:val="32"/>
          <w:szCs w:val="32"/>
        </w:rPr>
      </w:pPr>
      <w:r>
        <w:rPr>
          <w:rFonts w:hint="eastAsia" w:ascii="仿宋_GB2312" w:eastAsia="仿宋_GB2312" w:cs="方正书宋简体"/>
          <w:color w:val="auto"/>
          <w:sz w:val="32"/>
          <w:szCs w:val="32"/>
        </w:rPr>
        <w:t>19．市</w:t>
      </w:r>
      <w:r>
        <w:rPr>
          <w:rFonts w:ascii="仿宋_GB2312" w:eastAsia="仿宋_GB2312" w:cs="方正书宋简体"/>
          <w:color w:val="auto"/>
          <w:sz w:val="32"/>
          <w:szCs w:val="32"/>
        </w:rPr>
        <w:t>卫生健康委</w:t>
      </w:r>
      <w:r>
        <w:rPr>
          <w:rFonts w:hint="eastAsia" w:ascii="仿宋_GB2312" w:eastAsia="仿宋_GB2312" w:cs="方正书宋简体"/>
          <w:color w:val="auto"/>
          <w:sz w:val="32"/>
          <w:szCs w:val="32"/>
        </w:rPr>
        <w:t>随机抽查事项清单</w:t>
      </w:r>
      <w:r>
        <w:rPr>
          <w:rFonts w:ascii="仿宋_GB2312" w:eastAsia="仿宋_GB2312" w:cs="方正书宋简体"/>
          <w:color w:val="auto"/>
          <w:sz w:val="32"/>
          <w:szCs w:val="32"/>
        </w:rPr>
        <w:t>（</w:t>
      </w:r>
      <w:r>
        <w:rPr>
          <w:rFonts w:hint="eastAsia" w:ascii="仿宋_GB2312" w:eastAsia="仿宋_GB2312" w:cs="方正书宋简体"/>
          <w:color w:val="auto"/>
          <w:sz w:val="32"/>
          <w:szCs w:val="32"/>
          <w:lang w:val="en-US" w:eastAsia="zh-CN"/>
        </w:rPr>
        <w:t>10</w:t>
      </w:r>
      <w:r>
        <w:rPr>
          <w:rFonts w:ascii="仿宋_GB2312" w:eastAsia="仿宋_GB2312" w:cs="方正书宋简体"/>
          <w:color w:val="auto"/>
          <w:sz w:val="32"/>
          <w:szCs w:val="32"/>
        </w:rPr>
        <w:t>个）</w:t>
      </w:r>
      <w:r>
        <w:rPr>
          <w:rFonts w:hint="eastAsia" w:ascii="仿宋_GB2312" w:eastAsia="仿宋_GB2312" w:cs="方正书宋简体"/>
          <w:color w:val="auto"/>
          <w:sz w:val="32"/>
          <w:szCs w:val="32"/>
        </w:rPr>
        <w:tab/>
      </w:r>
      <w:r>
        <w:rPr>
          <w:rFonts w:hint="eastAsia" w:ascii="仿宋_GB2312" w:eastAsia="仿宋_GB2312" w:cs="方正书宋简体"/>
          <w:color w:val="auto"/>
          <w:sz w:val="32"/>
          <w:szCs w:val="32"/>
        </w:rPr>
        <w:t>（</w:t>
      </w:r>
      <w:r>
        <w:rPr>
          <w:rFonts w:hint="eastAsia" w:ascii="仿宋_GB2312" w:eastAsia="仿宋_GB2312" w:cs="方正书宋简体"/>
          <w:color w:val="auto"/>
          <w:sz w:val="32"/>
          <w:szCs w:val="32"/>
          <w:lang w:val="en-US" w:eastAsia="zh-CN"/>
        </w:rPr>
        <w:t>41</w:t>
      </w:r>
      <w:r>
        <w:rPr>
          <w:rFonts w:hint="eastAsia" w:ascii="仿宋_GB2312" w:eastAsia="仿宋_GB2312" w:cs="方正书宋简体"/>
          <w:color w:val="auto"/>
          <w:sz w:val="32"/>
          <w:szCs w:val="32"/>
        </w:rPr>
        <w:t>）</w:t>
      </w:r>
    </w:p>
    <w:p>
      <w:pPr>
        <w:tabs>
          <w:tab w:val="right" w:leader="dot" w:pos="13230"/>
        </w:tabs>
        <w:rPr>
          <w:rFonts w:hint="eastAsia" w:ascii="仿宋_GB2312" w:eastAsia="仿宋_GB2312" w:cs="方正书宋简体"/>
          <w:color w:val="auto"/>
          <w:sz w:val="32"/>
          <w:szCs w:val="32"/>
        </w:rPr>
      </w:pPr>
      <w:r>
        <w:rPr>
          <w:rFonts w:hint="eastAsia" w:ascii="仿宋_GB2312" w:eastAsia="仿宋_GB2312" w:cs="方正书宋简体"/>
          <w:color w:val="auto"/>
          <w:sz w:val="32"/>
          <w:szCs w:val="32"/>
        </w:rPr>
        <w:t>20．市</w:t>
      </w:r>
      <w:r>
        <w:rPr>
          <w:rFonts w:ascii="仿宋_GB2312" w:eastAsia="仿宋_GB2312" w:cs="方正书宋简体"/>
          <w:color w:val="auto"/>
          <w:sz w:val="32"/>
          <w:szCs w:val="32"/>
        </w:rPr>
        <w:t>应急管理局</w:t>
      </w:r>
      <w:r>
        <w:rPr>
          <w:rFonts w:hint="eastAsia" w:ascii="仿宋_GB2312" w:eastAsia="仿宋_GB2312" w:cs="方正书宋简体"/>
          <w:color w:val="auto"/>
          <w:sz w:val="32"/>
          <w:szCs w:val="32"/>
        </w:rPr>
        <w:t>随机抽查事项清单</w:t>
      </w:r>
      <w:r>
        <w:rPr>
          <w:rFonts w:ascii="仿宋_GB2312" w:eastAsia="仿宋_GB2312" w:cs="方正书宋简体"/>
          <w:color w:val="auto"/>
          <w:sz w:val="32"/>
          <w:szCs w:val="32"/>
        </w:rPr>
        <w:t>（</w:t>
      </w:r>
      <w:r>
        <w:rPr>
          <w:rFonts w:hint="eastAsia" w:ascii="仿宋_GB2312" w:eastAsia="仿宋_GB2312" w:cs="方正书宋简体"/>
          <w:color w:val="auto"/>
          <w:sz w:val="32"/>
          <w:szCs w:val="32"/>
          <w:lang w:val="en-US" w:eastAsia="zh-CN"/>
        </w:rPr>
        <w:t>16</w:t>
      </w:r>
      <w:r>
        <w:rPr>
          <w:rFonts w:ascii="仿宋_GB2312" w:eastAsia="仿宋_GB2312" w:cs="方正书宋简体"/>
          <w:color w:val="auto"/>
          <w:sz w:val="32"/>
          <w:szCs w:val="32"/>
        </w:rPr>
        <w:t>个）</w:t>
      </w:r>
      <w:r>
        <w:rPr>
          <w:rFonts w:hint="eastAsia" w:ascii="仿宋_GB2312" w:eastAsia="仿宋_GB2312" w:cs="方正书宋简体"/>
          <w:color w:val="auto"/>
          <w:sz w:val="32"/>
          <w:szCs w:val="32"/>
        </w:rPr>
        <w:tab/>
      </w:r>
      <w:r>
        <w:rPr>
          <w:rFonts w:hint="eastAsia" w:ascii="仿宋_GB2312" w:eastAsia="仿宋_GB2312" w:cs="方正书宋简体"/>
          <w:color w:val="auto"/>
          <w:sz w:val="32"/>
          <w:szCs w:val="32"/>
        </w:rPr>
        <w:t>（</w:t>
      </w:r>
      <w:r>
        <w:rPr>
          <w:rFonts w:hint="eastAsia" w:ascii="仿宋_GB2312" w:eastAsia="仿宋_GB2312" w:cs="方正书宋简体"/>
          <w:color w:val="auto"/>
          <w:sz w:val="32"/>
          <w:szCs w:val="32"/>
          <w:lang w:val="en-US" w:eastAsia="zh-CN"/>
        </w:rPr>
        <w:t>47</w:t>
      </w:r>
      <w:r>
        <w:rPr>
          <w:rFonts w:hint="eastAsia" w:ascii="仿宋_GB2312" w:eastAsia="仿宋_GB2312" w:cs="方正书宋简体"/>
          <w:color w:val="auto"/>
          <w:sz w:val="32"/>
          <w:szCs w:val="32"/>
        </w:rPr>
        <w:t>）</w:t>
      </w:r>
    </w:p>
    <w:p>
      <w:pPr>
        <w:tabs>
          <w:tab w:val="right" w:leader="dot" w:pos="13230"/>
        </w:tabs>
        <w:rPr>
          <w:rFonts w:hint="eastAsia" w:ascii="仿宋_GB2312" w:eastAsia="仿宋_GB2312" w:cs="方正书宋简体"/>
          <w:color w:val="auto"/>
          <w:sz w:val="32"/>
          <w:szCs w:val="32"/>
        </w:rPr>
      </w:pPr>
      <w:r>
        <w:rPr>
          <w:rFonts w:hint="eastAsia" w:ascii="仿宋_GB2312" w:eastAsia="仿宋_GB2312" w:cs="方正书宋简体"/>
          <w:color w:val="auto"/>
          <w:sz w:val="32"/>
          <w:szCs w:val="32"/>
        </w:rPr>
        <w:t>21．</w:t>
      </w:r>
      <w:r>
        <w:rPr>
          <w:rFonts w:ascii="仿宋_GB2312" w:eastAsia="仿宋_GB2312" w:cs="方正书宋简体"/>
          <w:color w:val="auto"/>
          <w:sz w:val="32"/>
          <w:szCs w:val="32"/>
        </w:rPr>
        <w:t>北海海关</w:t>
      </w:r>
      <w:r>
        <w:rPr>
          <w:rFonts w:hint="eastAsia" w:ascii="仿宋_GB2312" w:eastAsia="仿宋_GB2312" w:cs="方正书宋简体"/>
          <w:color w:val="auto"/>
          <w:sz w:val="32"/>
          <w:szCs w:val="32"/>
        </w:rPr>
        <w:t>随机抽查事项清单</w:t>
      </w:r>
      <w:r>
        <w:rPr>
          <w:rFonts w:ascii="仿宋_GB2312" w:eastAsia="仿宋_GB2312" w:cs="方正书宋简体"/>
          <w:color w:val="auto"/>
          <w:sz w:val="32"/>
          <w:szCs w:val="32"/>
        </w:rPr>
        <w:t>（1个）</w:t>
      </w:r>
      <w:r>
        <w:rPr>
          <w:rFonts w:hint="eastAsia" w:ascii="仿宋_GB2312" w:eastAsia="仿宋_GB2312" w:cs="方正书宋简体"/>
          <w:color w:val="auto"/>
          <w:sz w:val="32"/>
          <w:szCs w:val="32"/>
        </w:rPr>
        <w:tab/>
      </w:r>
      <w:r>
        <w:rPr>
          <w:rFonts w:hint="eastAsia" w:ascii="仿宋_GB2312" w:eastAsia="仿宋_GB2312" w:cs="方正书宋简体"/>
          <w:color w:val="auto"/>
          <w:sz w:val="32"/>
          <w:szCs w:val="32"/>
        </w:rPr>
        <w:t>（</w:t>
      </w:r>
      <w:r>
        <w:rPr>
          <w:rFonts w:ascii="仿宋_GB2312" w:eastAsia="仿宋_GB2312" w:cs="方正书宋简体"/>
          <w:color w:val="auto"/>
          <w:sz w:val="32"/>
          <w:szCs w:val="32"/>
        </w:rPr>
        <w:t>5</w:t>
      </w:r>
      <w:r>
        <w:rPr>
          <w:rFonts w:hint="eastAsia" w:ascii="仿宋_GB2312" w:eastAsia="仿宋_GB2312" w:cs="方正书宋简体"/>
          <w:color w:val="auto"/>
          <w:sz w:val="32"/>
          <w:szCs w:val="32"/>
          <w:lang w:val="en-US" w:eastAsia="zh-CN"/>
        </w:rPr>
        <w:t>0</w:t>
      </w:r>
      <w:r>
        <w:rPr>
          <w:rFonts w:hint="eastAsia" w:ascii="仿宋_GB2312" w:eastAsia="仿宋_GB2312" w:cs="方正书宋简体"/>
          <w:color w:val="auto"/>
          <w:sz w:val="32"/>
          <w:szCs w:val="32"/>
        </w:rPr>
        <w:t>）</w:t>
      </w:r>
    </w:p>
    <w:p>
      <w:pPr>
        <w:tabs>
          <w:tab w:val="right" w:leader="dot" w:pos="13230"/>
        </w:tabs>
        <w:rPr>
          <w:rFonts w:hint="eastAsia" w:ascii="仿宋_GB2312" w:eastAsia="仿宋_GB2312" w:cs="方正书宋简体"/>
          <w:color w:val="auto"/>
          <w:sz w:val="32"/>
          <w:szCs w:val="32"/>
        </w:rPr>
      </w:pPr>
      <w:r>
        <w:rPr>
          <w:rFonts w:hint="eastAsia" w:ascii="仿宋_GB2312" w:eastAsia="仿宋_GB2312" w:cs="方正书宋简体"/>
          <w:color w:val="auto"/>
          <w:sz w:val="32"/>
          <w:szCs w:val="32"/>
        </w:rPr>
        <w:t>22．市</w:t>
      </w:r>
      <w:r>
        <w:rPr>
          <w:rFonts w:ascii="仿宋_GB2312" w:eastAsia="仿宋_GB2312" w:cs="方正书宋简体"/>
          <w:color w:val="auto"/>
          <w:sz w:val="32"/>
          <w:szCs w:val="32"/>
        </w:rPr>
        <w:t>统计局</w:t>
      </w:r>
      <w:r>
        <w:rPr>
          <w:rFonts w:hint="eastAsia" w:ascii="仿宋_GB2312" w:eastAsia="仿宋_GB2312" w:cs="方正书宋简体"/>
          <w:color w:val="auto"/>
          <w:sz w:val="32"/>
          <w:szCs w:val="32"/>
        </w:rPr>
        <w:t>随机抽查事项清单</w:t>
      </w:r>
      <w:r>
        <w:rPr>
          <w:rFonts w:ascii="仿宋_GB2312" w:eastAsia="仿宋_GB2312" w:cs="方正书宋简体"/>
          <w:color w:val="auto"/>
          <w:sz w:val="32"/>
          <w:szCs w:val="32"/>
        </w:rPr>
        <w:t>（1个）</w:t>
      </w:r>
      <w:r>
        <w:rPr>
          <w:rFonts w:hint="eastAsia" w:ascii="仿宋_GB2312" w:eastAsia="仿宋_GB2312" w:cs="方正书宋简体"/>
          <w:color w:val="auto"/>
          <w:sz w:val="32"/>
          <w:szCs w:val="32"/>
        </w:rPr>
        <w:tab/>
      </w:r>
      <w:r>
        <w:rPr>
          <w:rFonts w:hint="eastAsia" w:ascii="仿宋_GB2312" w:eastAsia="仿宋_GB2312" w:cs="方正书宋简体"/>
          <w:color w:val="auto"/>
          <w:sz w:val="32"/>
          <w:szCs w:val="32"/>
        </w:rPr>
        <w:t>（</w:t>
      </w:r>
      <w:r>
        <w:rPr>
          <w:rFonts w:hint="eastAsia" w:ascii="仿宋_GB2312" w:eastAsia="仿宋_GB2312" w:cs="方正书宋简体"/>
          <w:color w:val="auto"/>
          <w:sz w:val="32"/>
          <w:szCs w:val="32"/>
          <w:lang w:val="en-US" w:eastAsia="zh-CN"/>
        </w:rPr>
        <w:t>51</w:t>
      </w:r>
      <w:r>
        <w:rPr>
          <w:rFonts w:hint="eastAsia" w:ascii="仿宋_GB2312" w:eastAsia="仿宋_GB2312" w:cs="方正书宋简体"/>
          <w:color w:val="auto"/>
          <w:sz w:val="32"/>
          <w:szCs w:val="32"/>
        </w:rPr>
        <w:t>）</w:t>
      </w:r>
    </w:p>
    <w:p>
      <w:pPr>
        <w:tabs>
          <w:tab w:val="right" w:leader="dot" w:pos="13230"/>
        </w:tabs>
        <w:rPr>
          <w:rFonts w:hint="eastAsia" w:ascii="仿宋_GB2312" w:eastAsia="仿宋_GB2312" w:cs="方正书宋简体"/>
          <w:color w:val="auto"/>
          <w:sz w:val="32"/>
          <w:szCs w:val="32"/>
        </w:rPr>
      </w:pPr>
      <w:r>
        <w:rPr>
          <w:rFonts w:hint="eastAsia" w:ascii="仿宋_GB2312" w:eastAsia="仿宋_GB2312" w:cs="方正书宋简体"/>
          <w:color w:val="auto"/>
          <w:sz w:val="32"/>
          <w:szCs w:val="32"/>
        </w:rPr>
        <w:t>23．市</w:t>
      </w:r>
      <w:r>
        <w:rPr>
          <w:rFonts w:ascii="仿宋_GB2312" w:eastAsia="仿宋_GB2312" w:cs="方正书宋简体"/>
          <w:color w:val="auto"/>
          <w:sz w:val="32"/>
          <w:szCs w:val="32"/>
        </w:rPr>
        <w:t>金融办</w:t>
      </w:r>
      <w:r>
        <w:rPr>
          <w:rFonts w:hint="eastAsia" w:ascii="仿宋_GB2312" w:eastAsia="仿宋_GB2312" w:cs="方正书宋简体"/>
          <w:color w:val="auto"/>
          <w:sz w:val="32"/>
          <w:szCs w:val="32"/>
        </w:rPr>
        <w:t>随机抽查事项清单</w:t>
      </w:r>
      <w:r>
        <w:rPr>
          <w:rFonts w:ascii="仿宋_GB2312" w:eastAsia="仿宋_GB2312" w:cs="方正书宋简体"/>
          <w:color w:val="auto"/>
          <w:sz w:val="32"/>
          <w:szCs w:val="32"/>
        </w:rPr>
        <w:t>（3个）</w:t>
      </w:r>
      <w:r>
        <w:rPr>
          <w:rFonts w:hint="eastAsia" w:ascii="仿宋_GB2312" w:eastAsia="仿宋_GB2312" w:cs="方正书宋简体"/>
          <w:color w:val="auto"/>
          <w:sz w:val="32"/>
          <w:szCs w:val="32"/>
        </w:rPr>
        <w:tab/>
      </w:r>
      <w:r>
        <w:rPr>
          <w:rFonts w:hint="eastAsia" w:ascii="仿宋_GB2312" w:eastAsia="仿宋_GB2312" w:cs="方正书宋简体"/>
          <w:color w:val="auto"/>
          <w:sz w:val="32"/>
          <w:szCs w:val="32"/>
        </w:rPr>
        <w:t>（</w:t>
      </w:r>
      <w:r>
        <w:rPr>
          <w:rFonts w:hint="eastAsia" w:ascii="仿宋_GB2312" w:eastAsia="仿宋_GB2312" w:cs="方正书宋简体"/>
          <w:color w:val="auto"/>
          <w:sz w:val="32"/>
          <w:szCs w:val="32"/>
          <w:lang w:val="en-US" w:eastAsia="zh-CN"/>
        </w:rPr>
        <w:t>52</w:t>
      </w:r>
      <w:r>
        <w:rPr>
          <w:rFonts w:hint="eastAsia" w:ascii="仿宋_GB2312" w:eastAsia="仿宋_GB2312" w:cs="方正书宋简体"/>
          <w:color w:val="auto"/>
          <w:sz w:val="32"/>
          <w:szCs w:val="32"/>
        </w:rPr>
        <w:t>）</w:t>
      </w:r>
    </w:p>
    <w:p>
      <w:pPr>
        <w:tabs>
          <w:tab w:val="right" w:leader="dot" w:pos="13230"/>
        </w:tabs>
        <w:rPr>
          <w:rFonts w:hint="eastAsia" w:ascii="仿宋_GB2312" w:eastAsia="仿宋_GB2312" w:cs="方正书宋简体"/>
          <w:color w:val="auto"/>
          <w:sz w:val="32"/>
          <w:szCs w:val="32"/>
        </w:rPr>
      </w:pPr>
      <w:r>
        <w:rPr>
          <w:rFonts w:hint="eastAsia" w:ascii="仿宋_GB2312" w:eastAsia="仿宋_GB2312" w:cs="方正书宋简体"/>
          <w:color w:val="auto"/>
          <w:sz w:val="32"/>
          <w:szCs w:val="32"/>
        </w:rPr>
        <w:t>24．市</w:t>
      </w:r>
      <w:r>
        <w:rPr>
          <w:rFonts w:ascii="仿宋_GB2312" w:eastAsia="仿宋_GB2312" w:cs="方正书宋简体"/>
          <w:color w:val="auto"/>
          <w:sz w:val="32"/>
          <w:szCs w:val="32"/>
        </w:rPr>
        <w:t>人防海防办</w:t>
      </w:r>
      <w:r>
        <w:rPr>
          <w:rFonts w:hint="eastAsia" w:ascii="仿宋_GB2312" w:eastAsia="仿宋_GB2312" w:cs="方正书宋简体"/>
          <w:color w:val="auto"/>
          <w:sz w:val="32"/>
          <w:szCs w:val="32"/>
        </w:rPr>
        <w:t>随机抽查事项清单</w:t>
      </w:r>
      <w:r>
        <w:rPr>
          <w:rFonts w:ascii="仿宋_GB2312" w:eastAsia="仿宋_GB2312" w:cs="方正书宋简体"/>
          <w:color w:val="auto"/>
          <w:sz w:val="32"/>
          <w:szCs w:val="32"/>
        </w:rPr>
        <w:t>（</w:t>
      </w:r>
      <w:r>
        <w:rPr>
          <w:rFonts w:hint="eastAsia" w:ascii="仿宋_GB2312" w:eastAsia="仿宋_GB2312" w:cs="方正书宋简体"/>
          <w:color w:val="auto"/>
          <w:sz w:val="32"/>
          <w:szCs w:val="32"/>
          <w:lang w:val="en-US" w:eastAsia="zh-CN"/>
        </w:rPr>
        <w:t>4</w:t>
      </w:r>
      <w:r>
        <w:rPr>
          <w:rFonts w:ascii="仿宋_GB2312" w:eastAsia="仿宋_GB2312" w:cs="方正书宋简体"/>
          <w:color w:val="auto"/>
          <w:sz w:val="32"/>
          <w:szCs w:val="32"/>
        </w:rPr>
        <w:t>个）</w:t>
      </w:r>
      <w:r>
        <w:rPr>
          <w:rFonts w:hint="eastAsia" w:ascii="仿宋_GB2312" w:eastAsia="仿宋_GB2312" w:cs="方正书宋简体"/>
          <w:color w:val="auto"/>
          <w:sz w:val="32"/>
          <w:szCs w:val="32"/>
        </w:rPr>
        <w:tab/>
      </w:r>
      <w:r>
        <w:rPr>
          <w:rFonts w:hint="eastAsia" w:ascii="仿宋_GB2312" w:eastAsia="仿宋_GB2312" w:cs="方正书宋简体"/>
          <w:color w:val="auto"/>
          <w:sz w:val="32"/>
          <w:szCs w:val="32"/>
        </w:rPr>
        <w:t>（</w:t>
      </w:r>
      <w:r>
        <w:rPr>
          <w:rFonts w:hint="eastAsia" w:ascii="仿宋_GB2312" w:eastAsia="仿宋_GB2312" w:cs="方正书宋简体"/>
          <w:color w:val="auto"/>
          <w:sz w:val="32"/>
          <w:szCs w:val="32"/>
          <w:lang w:val="en-US" w:eastAsia="zh-CN"/>
        </w:rPr>
        <w:t>53</w:t>
      </w:r>
      <w:r>
        <w:rPr>
          <w:rFonts w:hint="eastAsia" w:ascii="仿宋_GB2312" w:eastAsia="仿宋_GB2312" w:cs="方正书宋简体"/>
          <w:color w:val="auto"/>
          <w:sz w:val="32"/>
          <w:szCs w:val="32"/>
        </w:rPr>
        <w:t>）</w:t>
      </w:r>
    </w:p>
    <w:p>
      <w:pPr>
        <w:tabs>
          <w:tab w:val="right" w:leader="dot" w:pos="13230"/>
        </w:tabs>
        <w:rPr>
          <w:rFonts w:hint="eastAsia" w:ascii="仿宋_GB2312" w:eastAsia="仿宋_GB2312" w:cs="方正书宋简体"/>
          <w:color w:val="auto"/>
          <w:sz w:val="32"/>
          <w:szCs w:val="32"/>
        </w:rPr>
      </w:pPr>
      <w:r>
        <w:rPr>
          <w:rFonts w:hint="eastAsia" w:ascii="仿宋_GB2312" w:eastAsia="仿宋_GB2312" w:cs="方正书宋简体"/>
          <w:color w:val="auto"/>
          <w:sz w:val="32"/>
          <w:szCs w:val="32"/>
        </w:rPr>
        <w:t>25．市</w:t>
      </w:r>
      <w:r>
        <w:rPr>
          <w:rFonts w:ascii="仿宋_GB2312" w:eastAsia="仿宋_GB2312" w:cs="方正书宋简体"/>
          <w:color w:val="auto"/>
          <w:sz w:val="32"/>
          <w:szCs w:val="32"/>
        </w:rPr>
        <w:t>税务局</w:t>
      </w:r>
      <w:r>
        <w:rPr>
          <w:rFonts w:hint="eastAsia" w:ascii="仿宋_GB2312" w:eastAsia="仿宋_GB2312" w:cs="方正书宋简体"/>
          <w:color w:val="auto"/>
          <w:sz w:val="32"/>
          <w:szCs w:val="32"/>
        </w:rPr>
        <w:t>随机抽查事项清单</w:t>
      </w:r>
      <w:r>
        <w:rPr>
          <w:rFonts w:ascii="仿宋_GB2312" w:eastAsia="仿宋_GB2312" w:cs="方正书宋简体"/>
          <w:color w:val="auto"/>
          <w:sz w:val="32"/>
          <w:szCs w:val="32"/>
        </w:rPr>
        <w:t>（1个）</w:t>
      </w:r>
      <w:r>
        <w:rPr>
          <w:rFonts w:hint="eastAsia" w:ascii="仿宋_GB2312" w:eastAsia="仿宋_GB2312" w:cs="方正书宋简体"/>
          <w:color w:val="auto"/>
          <w:sz w:val="32"/>
          <w:szCs w:val="32"/>
        </w:rPr>
        <w:tab/>
      </w:r>
      <w:r>
        <w:rPr>
          <w:rFonts w:hint="eastAsia" w:ascii="仿宋_GB2312" w:eastAsia="仿宋_GB2312" w:cs="方正书宋简体"/>
          <w:color w:val="auto"/>
          <w:sz w:val="32"/>
          <w:szCs w:val="32"/>
        </w:rPr>
        <w:t>（</w:t>
      </w:r>
      <w:r>
        <w:rPr>
          <w:rFonts w:hint="eastAsia" w:ascii="仿宋_GB2312" w:eastAsia="仿宋_GB2312" w:cs="方正书宋简体"/>
          <w:color w:val="auto"/>
          <w:sz w:val="32"/>
          <w:szCs w:val="32"/>
          <w:lang w:val="en-US" w:eastAsia="zh-CN"/>
        </w:rPr>
        <w:t>55</w:t>
      </w:r>
      <w:r>
        <w:rPr>
          <w:rFonts w:hint="eastAsia" w:ascii="仿宋_GB2312" w:eastAsia="仿宋_GB2312" w:cs="方正书宋简体"/>
          <w:color w:val="auto"/>
          <w:sz w:val="32"/>
          <w:szCs w:val="32"/>
        </w:rPr>
        <w:t>）</w:t>
      </w:r>
    </w:p>
    <w:p>
      <w:pPr>
        <w:tabs>
          <w:tab w:val="right" w:leader="dot" w:pos="13230"/>
        </w:tabs>
        <w:rPr>
          <w:rFonts w:hint="eastAsia" w:ascii="仿宋_GB2312" w:eastAsia="仿宋_GB2312" w:cs="方正书宋简体"/>
          <w:color w:val="auto"/>
          <w:sz w:val="32"/>
          <w:szCs w:val="32"/>
        </w:rPr>
      </w:pPr>
      <w:r>
        <w:rPr>
          <w:rFonts w:hint="eastAsia" w:ascii="仿宋_GB2312" w:eastAsia="仿宋_GB2312" w:cs="方正书宋简体"/>
          <w:color w:val="auto"/>
          <w:sz w:val="32"/>
          <w:szCs w:val="32"/>
        </w:rPr>
        <w:t>26．市</w:t>
      </w:r>
      <w:r>
        <w:rPr>
          <w:rFonts w:ascii="仿宋_GB2312" w:eastAsia="仿宋_GB2312" w:cs="方正书宋简体"/>
          <w:color w:val="auto"/>
          <w:sz w:val="32"/>
          <w:szCs w:val="32"/>
        </w:rPr>
        <w:t>气象局</w:t>
      </w:r>
      <w:r>
        <w:rPr>
          <w:rFonts w:hint="eastAsia" w:ascii="仿宋_GB2312" w:eastAsia="仿宋_GB2312" w:cs="方正书宋简体"/>
          <w:color w:val="auto"/>
          <w:sz w:val="32"/>
          <w:szCs w:val="32"/>
        </w:rPr>
        <w:t>随机抽查事项清单</w:t>
      </w:r>
      <w:r>
        <w:rPr>
          <w:rFonts w:ascii="仿宋_GB2312" w:eastAsia="仿宋_GB2312" w:cs="方正书宋简体"/>
          <w:color w:val="auto"/>
          <w:sz w:val="32"/>
          <w:szCs w:val="32"/>
        </w:rPr>
        <w:t>（</w:t>
      </w:r>
      <w:r>
        <w:rPr>
          <w:rFonts w:hint="eastAsia" w:ascii="仿宋_GB2312" w:eastAsia="仿宋_GB2312" w:cs="方正书宋简体"/>
          <w:color w:val="auto"/>
          <w:sz w:val="32"/>
          <w:szCs w:val="32"/>
          <w:lang w:val="en-US" w:eastAsia="zh-CN"/>
        </w:rPr>
        <w:t>5</w:t>
      </w:r>
      <w:r>
        <w:rPr>
          <w:rFonts w:ascii="仿宋_GB2312" w:eastAsia="仿宋_GB2312" w:cs="方正书宋简体"/>
          <w:color w:val="auto"/>
          <w:sz w:val="32"/>
          <w:szCs w:val="32"/>
        </w:rPr>
        <w:t>个）</w:t>
      </w:r>
      <w:r>
        <w:rPr>
          <w:rFonts w:hint="eastAsia" w:ascii="仿宋_GB2312" w:eastAsia="仿宋_GB2312" w:cs="方正书宋简体"/>
          <w:color w:val="auto"/>
          <w:sz w:val="32"/>
          <w:szCs w:val="32"/>
        </w:rPr>
        <w:tab/>
      </w:r>
      <w:r>
        <w:rPr>
          <w:rFonts w:hint="eastAsia" w:ascii="仿宋_GB2312" w:eastAsia="仿宋_GB2312" w:cs="方正书宋简体"/>
          <w:color w:val="auto"/>
          <w:sz w:val="32"/>
          <w:szCs w:val="32"/>
        </w:rPr>
        <w:t>（</w:t>
      </w:r>
      <w:r>
        <w:rPr>
          <w:rFonts w:hint="eastAsia" w:ascii="仿宋_GB2312" w:eastAsia="仿宋_GB2312" w:cs="方正书宋简体"/>
          <w:color w:val="auto"/>
          <w:sz w:val="32"/>
          <w:szCs w:val="32"/>
          <w:lang w:val="en-US" w:eastAsia="zh-CN"/>
        </w:rPr>
        <w:t>56</w:t>
      </w:r>
      <w:r>
        <w:rPr>
          <w:rFonts w:hint="eastAsia" w:ascii="仿宋_GB2312" w:eastAsia="仿宋_GB2312" w:cs="方正书宋简体"/>
          <w:color w:val="auto"/>
          <w:sz w:val="32"/>
          <w:szCs w:val="32"/>
        </w:rPr>
        <w:t>）</w:t>
      </w:r>
    </w:p>
    <w:p>
      <w:pPr>
        <w:tabs>
          <w:tab w:val="right" w:leader="dot" w:pos="13230"/>
        </w:tabs>
        <w:rPr>
          <w:rFonts w:ascii="仿宋_GB2312" w:eastAsia="仿宋_GB2312" w:cs="方正书宋简体"/>
          <w:color w:val="auto"/>
          <w:sz w:val="32"/>
          <w:szCs w:val="32"/>
        </w:rPr>
      </w:pPr>
      <w:r>
        <w:rPr>
          <w:rFonts w:hint="eastAsia" w:ascii="仿宋_GB2312" w:eastAsia="仿宋_GB2312" w:cs="方正书宋简体"/>
          <w:color w:val="auto"/>
          <w:sz w:val="32"/>
          <w:szCs w:val="32"/>
        </w:rPr>
        <w:t>27．市</w:t>
      </w:r>
      <w:r>
        <w:rPr>
          <w:rFonts w:ascii="仿宋_GB2312" w:eastAsia="仿宋_GB2312" w:cs="方正书宋简体"/>
          <w:color w:val="auto"/>
          <w:sz w:val="32"/>
          <w:szCs w:val="32"/>
        </w:rPr>
        <w:t>烟草专卖局</w:t>
      </w:r>
      <w:r>
        <w:rPr>
          <w:rFonts w:hint="eastAsia" w:ascii="仿宋_GB2312" w:eastAsia="仿宋_GB2312" w:cs="方正书宋简体"/>
          <w:color w:val="auto"/>
          <w:sz w:val="32"/>
          <w:szCs w:val="32"/>
        </w:rPr>
        <w:t>随机抽查事项清单</w:t>
      </w:r>
      <w:r>
        <w:rPr>
          <w:rFonts w:ascii="仿宋_GB2312" w:eastAsia="仿宋_GB2312" w:cs="方正书宋简体"/>
          <w:color w:val="auto"/>
          <w:sz w:val="32"/>
          <w:szCs w:val="32"/>
        </w:rPr>
        <w:t>（2个）</w:t>
      </w:r>
      <w:r>
        <w:rPr>
          <w:rFonts w:hint="eastAsia" w:ascii="仿宋_GB2312" w:eastAsia="仿宋_GB2312" w:cs="方正书宋简体"/>
          <w:color w:val="auto"/>
          <w:sz w:val="32"/>
          <w:szCs w:val="32"/>
        </w:rPr>
        <w:tab/>
      </w:r>
      <w:r>
        <w:rPr>
          <w:rFonts w:hint="eastAsia" w:ascii="仿宋_GB2312" w:eastAsia="仿宋_GB2312" w:cs="方正书宋简体"/>
          <w:color w:val="auto"/>
          <w:sz w:val="32"/>
          <w:szCs w:val="32"/>
        </w:rPr>
        <w:t>（</w:t>
      </w:r>
      <w:r>
        <w:rPr>
          <w:rFonts w:hint="eastAsia" w:ascii="仿宋_GB2312" w:eastAsia="仿宋_GB2312" w:cs="方正书宋简体"/>
          <w:color w:val="auto"/>
          <w:sz w:val="32"/>
          <w:szCs w:val="32"/>
          <w:lang w:val="en-US" w:eastAsia="zh-CN"/>
        </w:rPr>
        <w:t>59</w:t>
      </w:r>
      <w:r>
        <w:rPr>
          <w:rFonts w:hint="eastAsia" w:ascii="仿宋_GB2312" w:eastAsia="仿宋_GB2312" w:cs="方正书宋简体"/>
          <w:color w:val="auto"/>
          <w:sz w:val="32"/>
          <w:szCs w:val="32"/>
        </w:rPr>
        <w:t>）</w:t>
      </w:r>
    </w:p>
    <w:p>
      <w:pPr>
        <w:tabs>
          <w:tab w:val="right" w:leader="dot" w:pos="13230"/>
        </w:tabs>
        <w:rPr>
          <w:rFonts w:hint="eastAsia" w:ascii="仿宋_GB2312" w:eastAsia="仿宋_GB2312" w:cs="方正书宋简体"/>
          <w:color w:val="auto"/>
          <w:sz w:val="32"/>
          <w:szCs w:val="32"/>
        </w:rPr>
      </w:pPr>
      <w:r>
        <w:rPr>
          <w:rFonts w:hint="eastAsia" w:ascii="仿宋_GB2312" w:eastAsia="仿宋_GB2312" w:cs="方正书宋简体"/>
          <w:color w:val="auto"/>
          <w:sz w:val="32"/>
          <w:szCs w:val="32"/>
        </w:rPr>
        <w:t>2</w:t>
      </w:r>
      <w:r>
        <w:rPr>
          <w:rFonts w:ascii="仿宋_GB2312" w:eastAsia="仿宋_GB2312" w:cs="方正书宋简体"/>
          <w:color w:val="auto"/>
          <w:sz w:val="32"/>
          <w:szCs w:val="32"/>
        </w:rPr>
        <w:t>8</w:t>
      </w:r>
      <w:r>
        <w:rPr>
          <w:rFonts w:hint="eastAsia" w:ascii="仿宋_GB2312" w:eastAsia="仿宋_GB2312" w:cs="方正书宋简体"/>
          <w:color w:val="auto"/>
          <w:sz w:val="32"/>
          <w:szCs w:val="32"/>
        </w:rPr>
        <w:t>．市</w:t>
      </w:r>
      <w:r>
        <w:rPr>
          <w:rFonts w:ascii="仿宋_GB2312" w:eastAsia="仿宋_GB2312" w:cs="方正书宋简体"/>
          <w:color w:val="auto"/>
          <w:sz w:val="32"/>
          <w:szCs w:val="32"/>
        </w:rPr>
        <w:t>海洋局</w:t>
      </w:r>
      <w:r>
        <w:rPr>
          <w:rFonts w:hint="eastAsia" w:ascii="仿宋_GB2312" w:eastAsia="仿宋_GB2312" w:cs="方正书宋简体"/>
          <w:color w:val="auto"/>
          <w:sz w:val="32"/>
          <w:szCs w:val="32"/>
        </w:rPr>
        <w:t>随机抽查事项清单</w:t>
      </w:r>
      <w:r>
        <w:rPr>
          <w:rFonts w:ascii="仿宋_GB2312" w:eastAsia="仿宋_GB2312" w:cs="方正书宋简体"/>
          <w:color w:val="auto"/>
          <w:sz w:val="32"/>
          <w:szCs w:val="32"/>
        </w:rPr>
        <w:t>（2个）</w:t>
      </w:r>
      <w:r>
        <w:rPr>
          <w:rFonts w:hint="eastAsia" w:ascii="仿宋_GB2312" w:eastAsia="仿宋_GB2312" w:cs="方正书宋简体"/>
          <w:color w:val="auto"/>
          <w:sz w:val="32"/>
          <w:szCs w:val="32"/>
        </w:rPr>
        <w:tab/>
      </w:r>
      <w:r>
        <w:rPr>
          <w:rFonts w:hint="eastAsia" w:ascii="仿宋_GB2312" w:eastAsia="仿宋_GB2312" w:cs="方正书宋简体"/>
          <w:color w:val="auto"/>
          <w:sz w:val="32"/>
          <w:szCs w:val="32"/>
        </w:rPr>
        <w:t>（</w:t>
      </w:r>
      <w:r>
        <w:rPr>
          <w:rFonts w:hint="eastAsia" w:ascii="仿宋_GB2312" w:eastAsia="仿宋_GB2312" w:cs="方正书宋简体"/>
          <w:color w:val="auto"/>
          <w:sz w:val="32"/>
          <w:szCs w:val="32"/>
          <w:lang w:val="en-US" w:eastAsia="zh-CN"/>
        </w:rPr>
        <w:t>60</w:t>
      </w:r>
      <w:r>
        <w:rPr>
          <w:rFonts w:hint="eastAsia" w:ascii="仿宋_GB2312" w:eastAsia="仿宋_GB2312" w:cs="方正书宋简体"/>
          <w:color w:val="auto"/>
          <w:sz w:val="32"/>
          <w:szCs w:val="32"/>
        </w:rPr>
        <w:t>）</w:t>
      </w:r>
    </w:p>
    <w:p>
      <w:pPr>
        <w:tabs>
          <w:tab w:val="right" w:leader="dot" w:pos="13230"/>
        </w:tabs>
        <w:rPr>
          <w:rFonts w:ascii="仿宋_GB2312" w:eastAsia="仿宋_GB2312" w:cs="方正书宋简体"/>
          <w:color w:val="auto"/>
          <w:sz w:val="32"/>
          <w:szCs w:val="32"/>
        </w:rPr>
      </w:pPr>
      <w:r>
        <w:rPr>
          <w:rFonts w:hint="eastAsia" w:ascii="仿宋_GB2312" w:eastAsia="仿宋_GB2312" w:cs="方正书宋简体"/>
          <w:color w:val="auto"/>
          <w:sz w:val="32"/>
          <w:szCs w:val="32"/>
        </w:rPr>
        <w:t>2</w:t>
      </w:r>
      <w:r>
        <w:rPr>
          <w:rFonts w:ascii="仿宋_GB2312" w:eastAsia="仿宋_GB2312" w:cs="方正书宋简体"/>
          <w:color w:val="auto"/>
          <w:sz w:val="32"/>
          <w:szCs w:val="32"/>
        </w:rPr>
        <w:t>9</w:t>
      </w:r>
      <w:r>
        <w:rPr>
          <w:rFonts w:hint="eastAsia" w:ascii="仿宋_GB2312" w:eastAsia="仿宋_GB2312" w:cs="方正书宋简体"/>
          <w:color w:val="auto"/>
          <w:sz w:val="32"/>
          <w:szCs w:val="32"/>
        </w:rPr>
        <w:t>．市</w:t>
      </w:r>
      <w:r>
        <w:rPr>
          <w:rFonts w:ascii="仿宋_GB2312" w:eastAsia="仿宋_GB2312" w:cs="方正书宋简体"/>
          <w:color w:val="auto"/>
          <w:sz w:val="32"/>
          <w:szCs w:val="32"/>
        </w:rPr>
        <w:t>市场监督管理局</w:t>
      </w:r>
      <w:r>
        <w:rPr>
          <w:rFonts w:hint="eastAsia" w:ascii="仿宋_GB2312" w:eastAsia="仿宋_GB2312" w:cs="方正书宋简体"/>
          <w:color w:val="auto"/>
          <w:sz w:val="32"/>
          <w:szCs w:val="32"/>
        </w:rPr>
        <w:t>随机抽查事项清单</w:t>
      </w:r>
      <w:r>
        <w:rPr>
          <w:rFonts w:ascii="仿宋_GB2312" w:eastAsia="仿宋_GB2312" w:cs="方正书宋简体"/>
          <w:color w:val="auto"/>
          <w:sz w:val="32"/>
          <w:szCs w:val="32"/>
        </w:rPr>
        <w:t>（</w:t>
      </w:r>
      <w:r>
        <w:rPr>
          <w:rFonts w:hint="eastAsia" w:ascii="仿宋_GB2312" w:eastAsia="仿宋_GB2312" w:cs="方正书宋简体"/>
          <w:color w:val="auto"/>
          <w:sz w:val="32"/>
          <w:szCs w:val="32"/>
          <w:lang w:val="en-US" w:eastAsia="zh-CN"/>
        </w:rPr>
        <w:t>55</w:t>
      </w:r>
      <w:r>
        <w:rPr>
          <w:rFonts w:ascii="仿宋_GB2312" w:eastAsia="仿宋_GB2312" w:cs="方正书宋简体"/>
          <w:color w:val="auto"/>
          <w:sz w:val="32"/>
          <w:szCs w:val="32"/>
        </w:rPr>
        <w:t>个）</w:t>
      </w:r>
      <w:r>
        <w:rPr>
          <w:rFonts w:hint="eastAsia" w:ascii="仿宋_GB2312" w:eastAsia="仿宋_GB2312" w:cs="方正书宋简体"/>
          <w:color w:val="auto"/>
          <w:sz w:val="32"/>
          <w:szCs w:val="32"/>
        </w:rPr>
        <w:tab/>
      </w:r>
      <w:r>
        <w:rPr>
          <w:rFonts w:hint="eastAsia" w:ascii="仿宋_GB2312" w:eastAsia="仿宋_GB2312" w:cs="方正书宋简体"/>
          <w:color w:val="auto"/>
          <w:sz w:val="32"/>
          <w:szCs w:val="32"/>
        </w:rPr>
        <w:t>（</w:t>
      </w:r>
      <w:r>
        <w:rPr>
          <w:rFonts w:hint="eastAsia" w:ascii="仿宋_GB2312" w:eastAsia="仿宋_GB2312" w:cs="方正书宋简体"/>
          <w:color w:val="auto"/>
          <w:sz w:val="32"/>
          <w:szCs w:val="32"/>
          <w:lang w:val="en-US" w:eastAsia="zh-CN"/>
        </w:rPr>
        <w:t>61</w:t>
      </w:r>
      <w:r>
        <w:rPr>
          <w:rFonts w:hint="eastAsia" w:ascii="仿宋_GB2312" w:eastAsia="仿宋_GB2312" w:cs="方正书宋简体"/>
          <w:color w:val="auto"/>
          <w:sz w:val="32"/>
          <w:szCs w:val="32"/>
        </w:rPr>
        <w:t>）</w:t>
      </w:r>
    </w:p>
    <w:p>
      <w:pPr>
        <w:tabs>
          <w:tab w:val="right" w:leader="dot" w:pos="13230"/>
        </w:tabs>
        <w:rPr>
          <w:rFonts w:hint="eastAsia" w:ascii="仿宋_GB2312" w:eastAsia="仿宋_GB2312" w:cs="方正书宋简体"/>
          <w:color w:val="auto"/>
          <w:sz w:val="32"/>
          <w:szCs w:val="32"/>
        </w:rPr>
      </w:pPr>
      <w:r>
        <w:rPr>
          <w:rFonts w:ascii="仿宋_GB2312" w:eastAsia="仿宋_GB2312" w:cs="方正书宋简体"/>
          <w:color w:val="auto"/>
          <w:sz w:val="32"/>
          <w:szCs w:val="32"/>
        </w:rPr>
        <w:t>30</w:t>
      </w:r>
      <w:r>
        <w:rPr>
          <w:rFonts w:hint="eastAsia" w:ascii="仿宋_GB2312" w:eastAsia="仿宋_GB2312" w:cs="方正书宋简体"/>
          <w:color w:val="auto"/>
          <w:sz w:val="32"/>
          <w:szCs w:val="32"/>
        </w:rPr>
        <w:t>．市</w:t>
      </w:r>
      <w:r>
        <w:rPr>
          <w:rFonts w:ascii="仿宋_GB2312" w:eastAsia="仿宋_GB2312" w:cs="方正书宋简体"/>
          <w:color w:val="auto"/>
          <w:sz w:val="32"/>
          <w:szCs w:val="32"/>
        </w:rPr>
        <w:t>市政管理局</w:t>
      </w:r>
      <w:r>
        <w:rPr>
          <w:rFonts w:hint="eastAsia" w:ascii="仿宋_GB2312" w:eastAsia="仿宋_GB2312" w:cs="方正书宋简体"/>
          <w:color w:val="auto"/>
          <w:sz w:val="32"/>
          <w:szCs w:val="32"/>
        </w:rPr>
        <w:t>随机抽查事项清单</w:t>
      </w:r>
      <w:r>
        <w:rPr>
          <w:rFonts w:ascii="仿宋_GB2312" w:eastAsia="仿宋_GB2312" w:cs="方正书宋简体"/>
          <w:color w:val="auto"/>
          <w:sz w:val="32"/>
          <w:szCs w:val="32"/>
        </w:rPr>
        <w:t>（</w:t>
      </w:r>
      <w:r>
        <w:rPr>
          <w:rFonts w:hint="eastAsia" w:ascii="仿宋_GB2312" w:eastAsia="仿宋_GB2312" w:cs="方正书宋简体"/>
          <w:color w:val="auto"/>
          <w:sz w:val="32"/>
          <w:szCs w:val="32"/>
          <w:lang w:val="en-US" w:eastAsia="zh-CN"/>
        </w:rPr>
        <w:t>7</w:t>
      </w:r>
      <w:r>
        <w:rPr>
          <w:rFonts w:ascii="仿宋_GB2312" w:eastAsia="仿宋_GB2312" w:cs="方正书宋简体"/>
          <w:color w:val="auto"/>
          <w:sz w:val="32"/>
          <w:szCs w:val="32"/>
        </w:rPr>
        <w:t>个）</w:t>
      </w:r>
      <w:r>
        <w:rPr>
          <w:rFonts w:hint="eastAsia" w:ascii="仿宋_GB2312" w:eastAsia="仿宋_GB2312" w:cs="方正书宋简体"/>
          <w:color w:val="auto"/>
          <w:sz w:val="32"/>
          <w:szCs w:val="32"/>
        </w:rPr>
        <w:tab/>
      </w:r>
      <w:r>
        <w:rPr>
          <w:rFonts w:hint="eastAsia" w:ascii="仿宋_GB2312" w:eastAsia="仿宋_GB2312" w:cs="方正书宋简体"/>
          <w:color w:val="auto"/>
          <w:sz w:val="32"/>
          <w:szCs w:val="32"/>
        </w:rPr>
        <w:t>（</w:t>
      </w:r>
      <w:r>
        <w:rPr>
          <w:rFonts w:hint="eastAsia" w:ascii="仿宋_GB2312" w:eastAsia="仿宋_GB2312" w:cs="方正书宋简体"/>
          <w:color w:val="auto"/>
          <w:sz w:val="32"/>
          <w:szCs w:val="32"/>
          <w:lang w:val="en-US" w:eastAsia="zh-CN"/>
        </w:rPr>
        <w:t>73</w:t>
      </w:r>
      <w:r>
        <w:rPr>
          <w:rFonts w:hint="eastAsia" w:ascii="仿宋_GB2312" w:eastAsia="仿宋_GB2312" w:cs="方正书宋简体"/>
          <w:color w:val="auto"/>
          <w:sz w:val="32"/>
          <w:szCs w:val="32"/>
        </w:rPr>
        <w:t>）</w:t>
      </w:r>
    </w:p>
    <w:p>
      <w:pPr>
        <w:tabs>
          <w:tab w:val="right" w:leader="dot" w:pos="13230"/>
        </w:tabs>
        <w:rPr>
          <w:rFonts w:hint="eastAsia" w:ascii="仿宋_GB2312" w:eastAsia="仿宋_GB2312" w:cs="方正书宋简体"/>
          <w:color w:val="auto"/>
          <w:sz w:val="32"/>
          <w:szCs w:val="32"/>
        </w:rPr>
      </w:pPr>
    </w:p>
    <w:p>
      <w:pPr>
        <w:pStyle w:val="20"/>
        <w:spacing w:line="500" w:lineRule="exact"/>
        <w:ind w:firstLine="0" w:firstLineChars="0"/>
        <w:jc w:val="center"/>
        <w:rPr>
          <w:rFonts w:ascii="方正小标宋_GBK" w:eastAsia="方正小标宋_GBK"/>
          <w:kern w:val="2"/>
          <w:sz w:val="44"/>
          <w:szCs w:val="44"/>
        </w:rPr>
      </w:pPr>
    </w:p>
    <w:p>
      <w:pPr>
        <w:pStyle w:val="20"/>
        <w:spacing w:line="500" w:lineRule="exact"/>
        <w:ind w:firstLine="0" w:firstLineChars="0"/>
        <w:jc w:val="center"/>
        <w:rPr>
          <w:rFonts w:ascii="方正小标宋_GBK" w:eastAsia="方正小标宋_GBK"/>
          <w:kern w:val="2"/>
          <w:sz w:val="44"/>
          <w:szCs w:val="44"/>
        </w:rPr>
      </w:pPr>
    </w:p>
    <w:p>
      <w:pPr>
        <w:pStyle w:val="20"/>
        <w:spacing w:line="500" w:lineRule="exact"/>
        <w:ind w:firstLine="0" w:firstLineChars="0"/>
        <w:jc w:val="center"/>
        <w:rPr>
          <w:rFonts w:ascii="方正小标宋_GBK" w:eastAsia="方正小标宋_GBK"/>
          <w:kern w:val="2"/>
          <w:sz w:val="44"/>
          <w:szCs w:val="44"/>
        </w:rPr>
      </w:pPr>
    </w:p>
    <w:p>
      <w:pPr>
        <w:pStyle w:val="20"/>
        <w:spacing w:line="500" w:lineRule="exact"/>
        <w:ind w:firstLine="0" w:firstLineChars="0"/>
        <w:jc w:val="center"/>
        <w:rPr>
          <w:rFonts w:ascii="方正小标宋_GBK" w:eastAsia="方正小标宋_GBK"/>
          <w:kern w:val="2"/>
          <w:sz w:val="44"/>
          <w:szCs w:val="44"/>
        </w:rPr>
      </w:pPr>
    </w:p>
    <w:p>
      <w:pPr>
        <w:pStyle w:val="20"/>
        <w:spacing w:line="500" w:lineRule="exact"/>
        <w:ind w:firstLine="0" w:firstLineChars="0"/>
        <w:jc w:val="center"/>
        <w:rPr>
          <w:rFonts w:ascii="方正小标宋_GBK" w:eastAsia="方正小标宋_GBK"/>
          <w:kern w:val="2"/>
          <w:sz w:val="44"/>
          <w:szCs w:val="44"/>
        </w:rPr>
      </w:pPr>
    </w:p>
    <w:p>
      <w:pPr>
        <w:pStyle w:val="20"/>
        <w:spacing w:line="500" w:lineRule="exact"/>
        <w:ind w:firstLine="0" w:firstLineChars="0"/>
        <w:jc w:val="center"/>
        <w:rPr>
          <w:rFonts w:ascii="方正小标宋_GBK" w:eastAsia="方正小标宋_GBK"/>
          <w:kern w:val="2"/>
          <w:sz w:val="44"/>
          <w:szCs w:val="44"/>
        </w:rPr>
      </w:pPr>
    </w:p>
    <w:p>
      <w:pPr>
        <w:pStyle w:val="20"/>
        <w:spacing w:line="500" w:lineRule="exact"/>
        <w:ind w:firstLine="0" w:firstLineChars="0"/>
        <w:jc w:val="center"/>
        <w:rPr>
          <w:rFonts w:ascii="方正小标宋_GBK" w:eastAsia="方正小标宋_GBK"/>
          <w:kern w:val="2"/>
          <w:sz w:val="44"/>
          <w:szCs w:val="44"/>
        </w:rPr>
      </w:pPr>
    </w:p>
    <w:p>
      <w:pPr>
        <w:pStyle w:val="20"/>
        <w:spacing w:line="500" w:lineRule="exact"/>
        <w:ind w:firstLine="0" w:firstLineChars="0"/>
        <w:jc w:val="center"/>
        <w:rPr>
          <w:rFonts w:ascii="方正小标宋_GBK" w:eastAsia="方正小标宋_GBK"/>
          <w:kern w:val="2"/>
          <w:sz w:val="44"/>
          <w:szCs w:val="44"/>
        </w:rPr>
      </w:pPr>
    </w:p>
    <w:p>
      <w:pPr>
        <w:pStyle w:val="20"/>
        <w:spacing w:line="500" w:lineRule="exact"/>
        <w:ind w:firstLine="0" w:firstLineChars="0"/>
        <w:jc w:val="center"/>
        <w:rPr>
          <w:rFonts w:ascii="方正小标宋_GBK" w:eastAsia="方正小标宋_GBK"/>
          <w:kern w:val="2"/>
          <w:sz w:val="44"/>
          <w:szCs w:val="44"/>
        </w:rPr>
      </w:pPr>
    </w:p>
    <w:p>
      <w:pPr>
        <w:pStyle w:val="20"/>
        <w:spacing w:line="500" w:lineRule="exact"/>
        <w:ind w:firstLine="0" w:firstLineChars="0"/>
        <w:jc w:val="center"/>
        <w:rPr>
          <w:rFonts w:ascii="仿宋_GB2312" w:eastAsia="仿宋_GB2312" w:cs="微软雅黑"/>
          <w:bCs/>
          <w:sz w:val="24"/>
        </w:rPr>
      </w:pPr>
    </w:p>
    <w:p>
      <w:pPr>
        <w:spacing w:line="520" w:lineRule="exact"/>
        <w:jc w:val="center"/>
        <w:rPr>
          <w:rFonts w:hint="eastAsia" w:ascii="方正小标宋简体" w:eastAsia="方正小标宋简体" w:cs="方正小标宋简体"/>
          <w:color w:val="000000"/>
          <w:sz w:val="44"/>
          <w:szCs w:val="44"/>
          <w:lang w:bidi="ar-SA"/>
        </w:rPr>
      </w:pPr>
      <w:r>
        <w:rPr>
          <w:rFonts w:hint="eastAsia" w:ascii="方正小标宋简体" w:eastAsia="方正小标宋简体" w:cs="方正小标宋简体"/>
          <w:color w:val="000000"/>
          <w:sz w:val="44"/>
          <w:szCs w:val="44"/>
        </w:rPr>
        <w:t>市发展改革委（粮食和物资储备局）随</w:t>
      </w:r>
      <w:r>
        <w:rPr>
          <w:rFonts w:hint="eastAsia" w:ascii="方正小标宋简体" w:eastAsia="方正小标宋简体" w:cs="方正小标宋简体"/>
          <w:color w:val="000000"/>
          <w:sz w:val="44"/>
          <w:szCs w:val="44"/>
          <w:lang w:bidi="ar-SA"/>
        </w:rPr>
        <w:t>机抽查事项清单</w:t>
      </w:r>
    </w:p>
    <w:p>
      <w:pPr>
        <w:rPr>
          <w:rFonts w:hint="eastAsia"/>
        </w:rPr>
      </w:pPr>
    </w:p>
    <w:p>
      <w:pPr>
        <w:pStyle w:val="20"/>
        <w:spacing w:line="500" w:lineRule="exact"/>
        <w:ind w:firstLine="0" w:firstLineChars="0"/>
        <w:jc w:val="center"/>
        <w:rPr>
          <w:rFonts w:ascii="仿宋_GB2312" w:eastAsia="仿宋_GB2312" w:cs="微软雅黑"/>
          <w:bCs/>
          <w:sz w:val="24"/>
        </w:rPr>
      </w:pPr>
    </w:p>
    <w:p>
      <w:pPr>
        <w:jc w:val="center"/>
        <w:rPr>
          <w:rFonts w:hint="eastAsia" w:ascii="仿宋_GB2312" w:eastAsia="仿宋_GB2312"/>
          <w:sz w:val="32"/>
          <w:szCs w:val="32"/>
        </w:rPr>
      </w:pPr>
    </w:p>
    <w:tbl>
      <w:tblPr>
        <w:tblStyle w:val="14"/>
        <w:tblW w:w="132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3"/>
        <w:gridCol w:w="910"/>
        <w:gridCol w:w="2371"/>
        <w:gridCol w:w="1669"/>
        <w:gridCol w:w="1069"/>
        <w:gridCol w:w="1331"/>
        <w:gridCol w:w="1781"/>
        <w:gridCol w:w="35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583" w:type="dxa"/>
            <w:vMerge w:val="restart"/>
            <w:noWrap w:val="0"/>
            <w:vAlign w:val="center"/>
          </w:tcPr>
          <w:p>
            <w:pPr>
              <w:jc w:val="center"/>
              <w:rPr>
                <w:rFonts w:ascii="黑体" w:hAnsi="黑体" w:eastAsia="黑体"/>
              </w:rPr>
            </w:pPr>
            <w:r>
              <w:rPr>
                <w:rFonts w:hint="eastAsia" w:ascii="黑体" w:hAnsi="黑体" w:eastAsia="黑体" w:cs="黑体"/>
              </w:rPr>
              <w:t>序号</w:t>
            </w:r>
          </w:p>
        </w:tc>
        <w:tc>
          <w:tcPr>
            <w:tcW w:w="3281" w:type="dxa"/>
            <w:gridSpan w:val="2"/>
            <w:noWrap w:val="0"/>
            <w:vAlign w:val="center"/>
          </w:tcPr>
          <w:p>
            <w:pPr>
              <w:jc w:val="center"/>
              <w:rPr>
                <w:rFonts w:ascii="黑体" w:hAnsi="黑体" w:eastAsia="黑体"/>
              </w:rPr>
            </w:pPr>
            <w:r>
              <w:rPr>
                <w:rFonts w:hint="eastAsia" w:ascii="黑体" w:hAnsi="黑体" w:eastAsia="黑体" w:cs="黑体"/>
              </w:rPr>
              <w:t>抽查项目</w:t>
            </w:r>
          </w:p>
        </w:tc>
        <w:tc>
          <w:tcPr>
            <w:tcW w:w="1669" w:type="dxa"/>
            <w:vMerge w:val="restart"/>
            <w:noWrap w:val="0"/>
            <w:vAlign w:val="center"/>
          </w:tcPr>
          <w:p>
            <w:pPr>
              <w:jc w:val="center"/>
              <w:rPr>
                <w:rFonts w:ascii="黑体" w:hAnsi="黑体" w:eastAsia="黑体"/>
              </w:rPr>
            </w:pPr>
            <w:r>
              <w:rPr>
                <w:rFonts w:hint="eastAsia" w:ascii="黑体" w:hAnsi="黑体" w:eastAsia="黑体" w:cs="黑体"/>
              </w:rPr>
              <w:t>检查对象</w:t>
            </w:r>
          </w:p>
        </w:tc>
        <w:tc>
          <w:tcPr>
            <w:tcW w:w="1069" w:type="dxa"/>
            <w:vMerge w:val="restart"/>
            <w:noWrap w:val="0"/>
            <w:vAlign w:val="center"/>
          </w:tcPr>
          <w:p>
            <w:pPr>
              <w:jc w:val="center"/>
              <w:rPr>
                <w:rFonts w:ascii="黑体" w:hAnsi="黑体" w:eastAsia="黑体"/>
              </w:rPr>
            </w:pPr>
            <w:r>
              <w:rPr>
                <w:rFonts w:hint="eastAsia" w:ascii="黑体" w:hAnsi="黑体" w:eastAsia="黑体" w:cs="黑体"/>
              </w:rPr>
              <w:t>事项类型</w:t>
            </w:r>
          </w:p>
        </w:tc>
        <w:tc>
          <w:tcPr>
            <w:tcW w:w="1331" w:type="dxa"/>
            <w:vMerge w:val="restart"/>
            <w:noWrap w:val="0"/>
            <w:vAlign w:val="center"/>
          </w:tcPr>
          <w:p>
            <w:pPr>
              <w:jc w:val="center"/>
              <w:rPr>
                <w:rFonts w:ascii="黑体" w:hAnsi="黑体" w:eastAsia="黑体"/>
              </w:rPr>
            </w:pPr>
            <w:r>
              <w:rPr>
                <w:rFonts w:hint="eastAsia" w:ascii="黑体" w:hAnsi="黑体" w:eastAsia="黑体" w:cs="黑体"/>
              </w:rPr>
              <w:t>检查方式</w:t>
            </w:r>
          </w:p>
        </w:tc>
        <w:tc>
          <w:tcPr>
            <w:tcW w:w="1781" w:type="dxa"/>
            <w:vMerge w:val="restart"/>
            <w:noWrap w:val="0"/>
            <w:vAlign w:val="center"/>
          </w:tcPr>
          <w:p>
            <w:pPr>
              <w:jc w:val="center"/>
              <w:rPr>
                <w:rFonts w:ascii="黑体" w:hAnsi="黑体" w:eastAsia="黑体"/>
              </w:rPr>
            </w:pPr>
            <w:r>
              <w:rPr>
                <w:rFonts w:hint="eastAsia" w:ascii="黑体" w:hAnsi="黑体" w:eastAsia="黑体" w:cs="黑体"/>
              </w:rPr>
              <w:t>检查主体</w:t>
            </w:r>
          </w:p>
        </w:tc>
        <w:tc>
          <w:tcPr>
            <w:tcW w:w="3544" w:type="dxa"/>
            <w:vMerge w:val="restart"/>
            <w:noWrap w:val="0"/>
            <w:vAlign w:val="center"/>
          </w:tcPr>
          <w:p>
            <w:pPr>
              <w:jc w:val="center"/>
              <w:rPr>
                <w:rFonts w:ascii="黑体" w:hAnsi="黑体" w:eastAsia="黑体"/>
              </w:rPr>
            </w:pPr>
            <w:r>
              <w:rPr>
                <w:rFonts w:hint="eastAsia" w:ascii="黑体" w:hAnsi="黑体" w:eastAsia="黑体" w:cs="黑体"/>
              </w:rPr>
              <w:t>检查依据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jc w:val="center"/>
        </w:trPr>
        <w:tc>
          <w:tcPr>
            <w:tcW w:w="583" w:type="dxa"/>
            <w:vMerge w:val="continue"/>
            <w:noWrap w:val="0"/>
            <w:vAlign w:val="center"/>
          </w:tcPr>
          <w:p>
            <w:pPr>
              <w:jc w:val="center"/>
              <w:rPr>
                <w:sz w:val="20"/>
                <w:szCs w:val="20"/>
              </w:rPr>
            </w:pPr>
          </w:p>
        </w:tc>
        <w:tc>
          <w:tcPr>
            <w:tcW w:w="910" w:type="dxa"/>
            <w:noWrap w:val="0"/>
            <w:vAlign w:val="center"/>
          </w:tcPr>
          <w:p>
            <w:pPr>
              <w:jc w:val="center"/>
              <w:rPr>
                <w:rFonts w:ascii="宋体"/>
              </w:rPr>
            </w:pPr>
            <w:r>
              <w:rPr>
                <w:rFonts w:hint="eastAsia" w:ascii="宋体" w:hAnsi="宋体" w:cs="宋体"/>
              </w:rPr>
              <w:t>抽查类别</w:t>
            </w:r>
          </w:p>
        </w:tc>
        <w:tc>
          <w:tcPr>
            <w:tcW w:w="2371" w:type="dxa"/>
            <w:noWrap w:val="0"/>
            <w:vAlign w:val="center"/>
          </w:tcPr>
          <w:p>
            <w:pPr>
              <w:jc w:val="center"/>
              <w:rPr>
                <w:rFonts w:ascii="宋体"/>
              </w:rPr>
            </w:pPr>
            <w:r>
              <w:rPr>
                <w:rFonts w:hint="eastAsia" w:ascii="宋体" w:hAnsi="宋体" w:cs="宋体"/>
              </w:rPr>
              <w:t>抽查事项</w:t>
            </w:r>
          </w:p>
        </w:tc>
        <w:tc>
          <w:tcPr>
            <w:tcW w:w="1669" w:type="dxa"/>
            <w:vMerge w:val="continue"/>
            <w:noWrap w:val="0"/>
            <w:vAlign w:val="center"/>
          </w:tcPr>
          <w:p>
            <w:pPr>
              <w:rPr>
                <w:sz w:val="22"/>
                <w:szCs w:val="22"/>
              </w:rPr>
            </w:pPr>
          </w:p>
        </w:tc>
        <w:tc>
          <w:tcPr>
            <w:tcW w:w="1069" w:type="dxa"/>
            <w:vMerge w:val="continue"/>
            <w:noWrap w:val="0"/>
            <w:vAlign w:val="top"/>
          </w:tcPr>
          <w:p>
            <w:pPr>
              <w:rPr>
                <w:sz w:val="22"/>
                <w:szCs w:val="22"/>
              </w:rPr>
            </w:pPr>
          </w:p>
        </w:tc>
        <w:tc>
          <w:tcPr>
            <w:tcW w:w="1331" w:type="dxa"/>
            <w:vMerge w:val="continue"/>
            <w:noWrap w:val="0"/>
            <w:vAlign w:val="top"/>
          </w:tcPr>
          <w:p>
            <w:pPr>
              <w:rPr>
                <w:sz w:val="22"/>
                <w:szCs w:val="22"/>
              </w:rPr>
            </w:pPr>
          </w:p>
        </w:tc>
        <w:tc>
          <w:tcPr>
            <w:tcW w:w="1781" w:type="dxa"/>
            <w:vMerge w:val="continue"/>
            <w:noWrap w:val="0"/>
            <w:vAlign w:val="top"/>
          </w:tcPr>
          <w:p>
            <w:pPr>
              <w:rPr>
                <w:sz w:val="22"/>
                <w:szCs w:val="22"/>
              </w:rPr>
            </w:pPr>
          </w:p>
        </w:tc>
        <w:tc>
          <w:tcPr>
            <w:tcW w:w="3544" w:type="dxa"/>
            <w:vMerge w:val="continue"/>
            <w:noWrap w:val="0"/>
            <w:vAlign w:val="top"/>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jc w:val="center"/>
        </w:trPr>
        <w:tc>
          <w:tcPr>
            <w:tcW w:w="583" w:type="dxa"/>
            <w:noWrap w:val="0"/>
            <w:vAlign w:val="center"/>
          </w:tcPr>
          <w:p>
            <w:pPr>
              <w:jc w:val="center"/>
              <w:rPr>
                <w:rFonts w:hint="eastAsia" w:ascii="宋体" w:eastAsia="宋体"/>
                <w:lang w:eastAsia="zh-CN"/>
              </w:rPr>
            </w:pPr>
            <w:r>
              <w:rPr>
                <w:rFonts w:hint="eastAsia" w:ascii="宋体"/>
                <w:lang w:val="en-US" w:eastAsia="zh-CN"/>
              </w:rPr>
              <w:t>1</w:t>
            </w:r>
          </w:p>
        </w:tc>
        <w:tc>
          <w:tcPr>
            <w:tcW w:w="910" w:type="dxa"/>
            <w:noWrap w:val="0"/>
            <w:vAlign w:val="center"/>
          </w:tcPr>
          <w:p>
            <w:pPr>
              <w:spacing w:line="260" w:lineRule="exact"/>
              <w:jc w:val="center"/>
              <w:rPr>
                <w:rFonts w:ascii="宋体"/>
              </w:rPr>
            </w:pPr>
            <w:r>
              <w:rPr>
                <w:rFonts w:hint="eastAsia" w:ascii="宋体"/>
              </w:rPr>
              <w:t>对粮食收购活动检查</w:t>
            </w:r>
          </w:p>
        </w:tc>
        <w:tc>
          <w:tcPr>
            <w:tcW w:w="2371" w:type="dxa"/>
            <w:noWrap w:val="0"/>
            <w:vAlign w:val="center"/>
          </w:tcPr>
          <w:p>
            <w:pPr>
              <w:spacing w:line="260" w:lineRule="exact"/>
              <w:jc w:val="center"/>
              <w:rPr>
                <w:rFonts w:ascii="宋体"/>
              </w:rPr>
            </w:pPr>
            <w:r>
              <w:rPr>
                <w:rFonts w:hint="eastAsia" w:ascii="宋体" w:hAnsi="宋体" w:cs="宋体"/>
              </w:rPr>
              <w:t>对粮食收购活动检查</w:t>
            </w:r>
          </w:p>
        </w:tc>
        <w:tc>
          <w:tcPr>
            <w:tcW w:w="1669" w:type="dxa"/>
            <w:noWrap w:val="0"/>
            <w:vAlign w:val="center"/>
          </w:tcPr>
          <w:p>
            <w:pPr>
              <w:spacing w:line="260" w:lineRule="exact"/>
              <w:jc w:val="center"/>
              <w:rPr>
                <w:rFonts w:ascii="宋体"/>
              </w:rPr>
            </w:pPr>
            <w:r>
              <w:rPr>
                <w:rFonts w:hint="eastAsia" w:ascii="宋体" w:hAnsi="宋体" w:cs="宋体"/>
              </w:rPr>
              <w:t>粮食收购企业</w:t>
            </w:r>
          </w:p>
        </w:tc>
        <w:tc>
          <w:tcPr>
            <w:tcW w:w="1069" w:type="dxa"/>
            <w:noWrap w:val="0"/>
            <w:vAlign w:val="center"/>
          </w:tcPr>
          <w:p>
            <w:pPr>
              <w:spacing w:line="260" w:lineRule="exact"/>
              <w:jc w:val="center"/>
              <w:rPr>
                <w:rFonts w:ascii="宋体"/>
              </w:rPr>
            </w:pPr>
            <w:r>
              <w:rPr>
                <w:rFonts w:hint="eastAsia" w:ascii="宋体" w:hAnsi="宋体" w:cs="宋体"/>
              </w:rPr>
              <w:t>重点检查</w:t>
            </w:r>
          </w:p>
          <w:p>
            <w:pPr>
              <w:spacing w:line="260" w:lineRule="exact"/>
              <w:jc w:val="center"/>
              <w:rPr>
                <w:rFonts w:ascii="宋体"/>
              </w:rPr>
            </w:pPr>
            <w:r>
              <w:rPr>
                <w:rFonts w:hint="eastAsia" w:ascii="宋体" w:hAnsi="宋体" w:cs="宋体"/>
              </w:rPr>
              <w:t>事项</w:t>
            </w:r>
          </w:p>
        </w:tc>
        <w:tc>
          <w:tcPr>
            <w:tcW w:w="1331" w:type="dxa"/>
            <w:noWrap w:val="0"/>
            <w:vAlign w:val="center"/>
          </w:tcPr>
          <w:p>
            <w:pPr>
              <w:spacing w:line="260" w:lineRule="exact"/>
              <w:jc w:val="center"/>
              <w:rPr>
                <w:rFonts w:ascii="宋体"/>
              </w:rPr>
            </w:pPr>
            <w:r>
              <w:rPr>
                <w:rFonts w:hint="eastAsia" w:ascii="宋体" w:hAnsi="宋体" w:cs="宋体"/>
              </w:rPr>
              <w:t>现场检查</w:t>
            </w:r>
          </w:p>
        </w:tc>
        <w:tc>
          <w:tcPr>
            <w:tcW w:w="1781" w:type="dxa"/>
            <w:noWrap w:val="0"/>
            <w:vAlign w:val="center"/>
          </w:tcPr>
          <w:p>
            <w:pPr>
              <w:spacing w:line="260" w:lineRule="exact"/>
              <w:jc w:val="center"/>
              <w:rPr>
                <w:rFonts w:ascii="宋体"/>
              </w:rPr>
            </w:pPr>
            <w:r>
              <w:rPr>
                <w:rFonts w:hint="eastAsia" w:ascii="宋体" w:hAnsi="宋体" w:cs="宋体"/>
              </w:rPr>
              <w:t>县级以上粮食和物质储备行政管理部门</w:t>
            </w:r>
          </w:p>
        </w:tc>
        <w:tc>
          <w:tcPr>
            <w:tcW w:w="3544" w:type="dxa"/>
            <w:noWrap w:val="0"/>
            <w:vAlign w:val="center"/>
          </w:tcPr>
          <w:p>
            <w:pPr>
              <w:spacing w:line="260" w:lineRule="exact"/>
              <w:jc w:val="center"/>
              <w:rPr>
                <w:rFonts w:hint="eastAsia" w:ascii="宋体" w:hAnsi="宋体" w:cs="宋体"/>
              </w:rPr>
            </w:pPr>
            <w:r>
              <w:rPr>
                <w:rFonts w:hint="eastAsia" w:ascii="宋体" w:hAnsi="宋体" w:cs="宋体"/>
              </w:rPr>
              <w:t>《粮食流通管理条例》第三十四条第一款</w:t>
            </w:r>
          </w:p>
          <w:p>
            <w:pPr>
              <w:spacing w:line="260" w:lineRule="exact"/>
              <w:jc w:val="center"/>
              <w:rPr>
                <w:rFonts w:ascii="宋体"/>
              </w:rPr>
            </w:pPr>
            <w:r>
              <w:rPr>
                <w:rFonts w:hint="eastAsia" w:ascii="宋体" w:hAnsi="宋体" w:cs="宋体"/>
              </w:rPr>
              <w:t>《粮食流通监督检查暂行办法》第七条</w:t>
            </w:r>
          </w:p>
        </w:tc>
      </w:tr>
    </w:tbl>
    <w:p>
      <w:pPr>
        <w:pStyle w:val="20"/>
        <w:spacing w:line="500" w:lineRule="exact"/>
        <w:ind w:firstLine="0" w:firstLineChars="0"/>
        <w:jc w:val="center"/>
        <w:rPr>
          <w:rFonts w:ascii="仿宋_GB2312" w:eastAsia="仿宋_GB2312" w:cs="微软雅黑"/>
          <w:bCs/>
          <w:sz w:val="24"/>
        </w:rPr>
      </w:pPr>
    </w:p>
    <w:p>
      <w:pPr>
        <w:pStyle w:val="20"/>
        <w:spacing w:line="500" w:lineRule="exact"/>
        <w:ind w:firstLine="0" w:firstLineChars="0"/>
        <w:jc w:val="center"/>
        <w:rPr>
          <w:rFonts w:ascii="仿宋_GB2312" w:eastAsia="仿宋_GB2312" w:cs="微软雅黑"/>
          <w:bCs/>
          <w:sz w:val="24"/>
        </w:rPr>
      </w:pPr>
    </w:p>
    <w:p>
      <w:pPr>
        <w:pStyle w:val="20"/>
        <w:spacing w:line="500" w:lineRule="exact"/>
        <w:ind w:firstLine="0" w:firstLineChars="0"/>
        <w:jc w:val="center"/>
        <w:rPr>
          <w:rFonts w:ascii="仿宋_GB2312" w:eastAsia="仿宋_GB2312" w:cs="微软雅黑"/>
          <w:bCs/>
          <w:sz w:val="24"/>
        </w:rPr>
      </w:pPr>
    </w:p>
    <w:p>
      <w:pPr>
        <w:pStyle w:val="20"/>
        <w:spacing w:line="500" w:lineRule="exact"/>
        <w:ind w:firstLine="0" w:firstLineChars="0"/>
        <w:jc w:val="center"/>
        <w:rPr>
          <w:rFonts w:ascii="仿宋_GB2312" w:eastAsia="仿宋_GB2312" w:cs="微软雅黑"/>
          <w:bCs/>
          <w:sz w:val="24"/>
        </w:rPr>
      </w:pPr>
    </w:p>
    <w:p>
      <w:pPr>
        <w:pStyle w:val="20"/>
        <w:spacing w:line="500" w:lineRule="exact"/>
        <w:ind w:firstLine="0" w:firstLineChars="0"/>
        <w:jc w:val="center"/>
        <w:rPr>
          <w:rFonts w:ascii="仿宋_GB2312" w:eastAsia="仿宋_GB2312" w:cs="微软雅黑"/>
          <w:bCs/>
          <w:sz w:val="24"/>
        </w:rPr>
      </w:pPr>
    </w:p>
    <w:p>
      <w:pPr>
        <w:spacing w:line="520" w:lineRule="exact"/>
        <w:jc w:val="center"/>
        <w:rPr>
          <w:rFonts w:hint="eastAsia" w:ascii="方正小标宋简体" w:eastAsia="方正小标宋简体" w:cs="方正小标宋简体"/>
          <w:color w:val="000000"/>
          <w:sz w:val="44"/>
          <w:szCs w:val="44"/>
          <w:lang w:eastAsia="zh-CN"/>
        </w:rPr>
      </w:pPr>
    </w:p>
    <w:p>
      <w:pPr>
        <w:spacing w:line="520" w:lineRule="exact"/>
        <w:jc w:val="center"/>
        <w:rPr>
          <w:rFonts w:hint="eastAsia" w:ascii="方正小标宋简体" w:eastAsia="方正小标宋简体" w:cs="方正小标宋简体"/>
          <w:color w:val="000000"/>
          <w:sz w:val="44"/>
          <w:szCs w:val="44"/>
          <w:lang w:eastAsia="zh-CN"/>
        </w:rPr>
      </w:pPr>
    </w:p>
    <w:p>
      <w:pPr>
        <w:spacing w:line="520" w:lineRule="exact"/>
        <w:jc w:val="center"/>
        <w:rPr>
          <w:rFonts w:hint="eastAsia" w:ascii="方正小标宋简体" w:eastAsia="方正小标宋简体" w:cs="方正小标宋简体"/>
          <w:color w:val="000000"/>
          <w:sz w:val="44"/>
          <w:szCs w:val="44"/>
          <w:lang w:eastAsia="zh-CN"/>
        </w:rPr>
      </w:pPr>
    </w:p>
    <w:p>
      <w:pPr>
        <w:spacing w:line="520" w:lineRule="exact"/>
        <w:jc w:val="center"/>
        <w:rPr>
          <w:rFonts w:hint="eastAsia" w:ascii="方正小标宋简体" w:eastAsia="方正小标宋简体" w:cs="方正小标宋简体"/>
          <w:color w:val="000000"/>
          <w:sz w:val="44"/>
          <w:szCs w:val="44"/>
          <w:lang w:bidi="ar-SA"/>
        </w:rPr>
      </w:pPr>
      <w:r>
        <w:rPr>
          <w:rFonts w:hint="eastAsia" w:ascii="方正小标宋简体" w:eastAsia="方正小标宋简体" w:cs="方正小标宋简体"/>
          <w:color w:val="000000"/>
          <w:sz w:val="44"/>
          <w:szCs w:val="44"/>
          <w:lang w:eastAsia="zh-CN"/>
        </w:rPr>
        <w:t>市委宣传部（新闻出版局）</w:t>
      </w:r>
      <w:r>
        <w:rPr>
          <w:rFonts w:hint="eastAsia" w:ascii="方正小标宋简体" w:eastAsia="方正小标宋简体" w:cs="方正小标宋简体"/>
          <w:color w:val="000000"/>
          <w:sz w:val="44"/>
          <w:szCs w:val="44"/>
          <w:lang w:bidi="ar-SA"/>
        </w:rPr>
        <w:t>随机抽查事项清单</w:t>
      </w:r>
    </w:p>
    <w:p>
      <w:pPr>
        <w:spacing w:line="520" w:lineRule="exact"/>
        <w:jc w:val="center"/>
        <w:rPr>
          <w:rFonts w:hint="eastAsia" w:ascii="方正小标宋简体" w:eastAsia="方正小标宋简体" w:cs="方正小标宋简体"/>
          <w:color w:val="000000"/>
          <w:sz w:val="44"/>
          <w:szCs w:val="44"/>
          <w:lang w:bidi="ar-SA"/>
        </w:rPr>
      </w:pPr>
    </w:p>
    <w:tbl>
      <w:tblPr>
        <w:tblStyle w:val="14"/>
        <w:tblW w:w="132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3"/>
        <w:gridCol w:w="1117"/>
        <w:gridCol w:w="2164"/>
        <w:gridCol w:w="1669"/>
        <w:gridCol w:w="1069"/>
        <w:gridCol w:w="1331"/>
        <w:gridCol w:w="1673"/>
        <w:gridCol w:w="36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583" w:type="dxa"/>
            <w:vMerge w:val="restart"/>
            <w:tcBorders>
              <w:tl2br w:val="nil"/>
              <w:tr2bl w:val="nil"/>
            </w:tcBorders>
            <w:vAlign w:val="center"/>
          </w:tcPr>
          <w:p>
            <w:pPr>
              <w:jc w:val="center"/>
              <w:rPr>
                <w:rFonts w:hint="eastAsia" w:ascii="宋体" w:eastAsia="宋体" w:cs="宋体"/>
                <w:b/>
                <w:bCs/>
                <w:color w:val="000000"/>
                <w:sz w:val="24"/>
                <w:szCs w:val="24"/>
                <w:lang w:bidi="ar-SA"/>
              </w:rPr>
            </w:pPr>
            <w:r>
              <w:rPr>
                <w:rFonts w:hint="eastAsia" w:ascii="宋体" w:eastAsia="宋体" w:cs="宋体"/>
                <w:b/>
                <w:bCs/>
                <w:color w:val="000000"/>
                <w:sz w:val="24"/>
                <w:szCs w:val="24"/>
                <w:lang w:bidi="ar-SA"/>
              </w:rPr>
              <w:t>序号</w:t>
            </w:r>
          </w:p>
        </w:tc>
        <w:tc>
          <w:tcPr>
            <w:tcW w:w="3281" w:type="dxa"/>
            <w:gridSpan w:val="2"/>
            <w:tcBorders>
              <w:tl2br w:val="nil"/>
              <w:tr2bl w:val="nil"/>
            </w:tcBorders>
            <w:vAlign w:val="center"/>
          </w:tcPr>
          <w:p>
            <w:pPr>
              <w:jc w:val="center"/>
              <w:rPr>
                <w:rFonts w:hint="eastAsia" w:ascii="宋体" w:eastAsia="宋体" w:cs="宋体"/>
                <w:b/>
                <w:bCs/>
                <w:color w:val="000000"/>
                <w:sz w:val="24"/>
                <w:szCs w:val="24"/>
                <w:lang w:bidi="ar-SA"/>
              </w:rPr>
            </w:pPr>
            <w:r>
              <w:rPr>
                <w:rFonts w:hint="eastAsia" w:ascii="宋体" w:eastAsia="宋体" w:cs="宋体"/>
                <w:b/>
                <w:bCs/>
                <w:color w:val="000000"/>
                <w:sz w:val="24"/>
                <w:szCs w:val="24"/>
                <w:lang w:bidi="ar-SA"/>
              </w:rPr>
              <w:t>抽查项目</w:t>
            </w:r>
          </w:p>
        </w:tc>
        <w:tc>
          <w:tcPr>
            <w:tcW w:w="1669" w:type="dxa"/>
            <w:vMerge w:val="restart"/>
            <w:tcBorders>
              <w:tl2br w:val="nil"/>
              <w:tr2bl w:val="nil"/>
            </w:tcBorders>
            <w:vAlign w:val="center"/>
          </w:tcPr>
          <w:p>
            <w:pPr>
              <w:jc w:val="center"/>
              <w:rPr>
                <w:rFonts w:hint="eastAsia" w:ascii="宋体" w:eastAsia="宋体" w:cs="宋体"/>
                <w:b/>
                <w:bCs/>
                <w:color w:val="000000"/>
                <w:sz w:val="24"/>
                <w:szCs w:val="24"/>
                <w:lang w:bidi="ar-SA"/>
              </w:rPr>
            </w:pPr>
            <w:r>
              <w:rPr>
                <w:rFonts w:hint="eastAsia" w:ascii="宋体" w:eastAsia="宋体" w:cs="宋体"/>
                <w:b/>
                <w:bCs/>
                <w:color w:val="000000"/>
                <w:sz w:val="24"/>
                <w:szCs w:val="24"/>
                <w:lang w:bidi="ar-SA"/>
              </w:rPr>
              <w:t>检查对象</w:t>
            </w:r>
          </w:p>
        </w:tc>
        <w:tc>
          <w:tcPr>
            <w:tcW w:w="1069" w:type="dxa"/>
            <w:vMerge w:val="restart"/>
            <w:tcBorders>
              <w:tl2br w:val="nil"/>
              <w:tr2bl w:val="nil"/>
            </w:tcBorders>
            <w:vAlign w:val="center"/>
          </w:tcPr>
          <w:p>
            <w:pPr>
              <w:jc w:val="center"/>
              <w:rPr>
                <w:rFonts w:hint="eastAsia" w:ascii="宋体" w:eastAsia="宋体" w:cs="宋体"/>
                <w:b/>
                <w:bCs/>
                <w:color w:val="000000"/>
                <w:sz w:val="24"/>
                <w:szCs w:val="24"/>
                <w:lang w:bidi="ar-SA"/>
              </w:rPr>
            </w:pPr>
            <w:r>
              <w:rPr>
                <w:rFonts w:hint="eastAsia" w:ascii="宋体" w:eastAsia="宋体" w:cs="宋体"/>
                <w:b/>
                <w:bCs/>
                <w:color w:val="000000"/>
                <w:sz w:val="24"/>
                <w:szCs w:val="24"/>
                <w:lang w:bidi="ar-SA"/>
              </w:rPr>
              <w:t>事项类型</w:t>
            </w:r>
          </w:p>
        </w:tc>
        <w:tc>
          <w:tcPr>
            <w:tcW w:w="1331" w:type="dxa"/>
            <w:vMerge w:val="restart"/>
            <w:tcBorders>
              <w:tl2br w:val="nil"/>
              <w:tr2bl w:val="nil"/>
            </w:tcBorders>
            <w:vAlign w:val="center"/>
          </w:tcPr>
          <w:p>
            <w:pPr>
              <w:jc w:val="center"/>
              <w:rPr>
                <w:rFonts w:hint="eastAsia" w:ascii="宋体" w:eastAsia="宋体" w:cs="宋体"/>
                <w:b/>
                <w:bCs/>
                <w:color w:val="000000"/>
                <w:sz w:val="24"/>
                <w:szCs w:val="24"/>
                <w:lang w:bidi="ar-SA"/>
              </w:rPr>
            </w:pPr>
            <w:r>
              <w:rPr>
                <w:rFonts w:hint="eastAsia" w:ascii="宋体" w:eastAsia="宋体" w:cs="宋体"/>
                <w:b/>
                <w:bCs/>
                <w:color w:val="000000"/>
                <w:sz w:val="24"/>
                <w:szCs w:val="24"/>
                <w:lang w:bidi="ar-SA"/>
              </w:rPr>
              <w:t>检查方式</w:t>
            </w:r>
          </w:p>
        </w:tc>
        <w:tc>
          <w:tcPr>
            <w:tcW w:w="1673" w:type="dxa"/>
            <w:vMerge w:val="restart"/>
            <w:tcBorders>
              <w:tl2br w:val="nil"/>
              <w:tr2bl w:val="nil"/>
            </w:tcBorders>
            <w:vAlign w:val="center"/>
          </w:tcPr>
          <w:p>
            <w:pPr>
              <w:jc w:val="center"/>
              <w:rPr>
                <w:rFonts w:hint="eastAsia" w:ascii="宋体" w:eastAsia="宋体" w:cs="宋体"/>
                <w:b/>
                <w:bCs/>
                <w:color w:val="000000"/>
                <w:sz w:val="24"/>
                <w:szCs w:val="24"/>
                <w:lang w:bidi="ar-SA"/>
              </w:rPr>
            </w:pPr>
            <w:r>
              <w:rPr>
                <w:rFonts w:hint="eastAsia" w:ascii="宋体" w:eastAsia="宋体" w:cs="宋体"/>
                <w:b/>
                <w:bCs/>
                <w:color w:val="000000"/>
                <w:sz w:val="24"/>
                <w:szCs w:val="24"/>
                <w:lang w:bidi="ar-SA"/>
              </w:rPr>
              <w:t>检查主体</w:t>
            </w:r>
          </w:p>
        </w:tc>
        <w:tc>
          <w:tcPr>
            <w:tcW w:w="3651" w:type="dxa"/>
            <w:vMerge w:val="restart"/>
            <w:tcBorders>
              <w:tl2br w:val="nil"/>
              <w:tr2bl w:val="nil"/>
            </w:tcBorders>
            <w:vAlign w:val="center"/>
          </w:tcPr>
          <w:p>
            <w:pPr>
              <w:jc w:val="center"/>
              <w:rPr>
                <w:rFonts w:hint="eastAsia" w:ascii="宋体" w:eastAsia="宋体" w:cs="宋体"/>
                <w:b/>
                <w:bCs/>
                <w:color w:val="000000"/>
                <w:sz w:val="24"/>
                <w:szCs w:val="24"/>
                <w:lang w:bidi="ar-SA"/>
              </w:rPr>
            </w:pPr>
            <w:r>
              <w:rPr>
                <w:rFonts w:hint="eastAsia" w:ascii="宋体" w:eastAsia="宋体" w:cs="宋体"/>
                <w:b/>
                <w:bCs/>
                <w:color w:val="000000"/>
                <w:sz w:val="24"/>
                <w:szCs w:val="24"/>
                <w:lang w:bidi="ar-SA"/>
              </w:rPr>
              <w:t>检查依据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jc w:val="center"/>
        </w:trPr>
        <w:tc>
          <w:tcPr>
            <w:tcW w:w="583" w:type="dxa"/>
            <w:vMerge w:val="continue"/>
            <w:tcBorders>
              <w:tl2br w:val="nil"/>
              <w:tr2bl w:val="nil"/>
            </w:tcBorders>
            <w:vAlign w:val="center"/>
          </w:tcPr>
          <w:p/>
        </w:tc>
        <w:tc>
          <w:tcPr>
            <w:tcW w:w="1117" w:type="dxa"/>
            <w:tcBorders>
              <w:tl2br w:val="nil"/>
              <w:tr2bl w:val="nil"/>
            </w:tcBorders>
            <w:vAlign w:val="center"/>
          </w:tcPr>
          <w:p>
            <w:pPr>
              <w:jc w:val="center"/>
              <w:rPr>
                <w:rFonts w:hint="eastAsia" w:ascii="宋体" w:eastAsia="宋体" w:cs="宋体"/>
                <w:b/>
                <w:bCs/>
                <w:color w:val="000000"/>
                <w:sz w:val="24"/>
                <w:szCs w:val="24"/>
                <w:lang w:bidi="ar-SA"/>
              </w:rPr>
            </w:pPr>
            <w:r>
              <w:rPr>
                <w:rFonts w:hint="eastAsia" w:ascii="宋体" w:eastAsia="宋体" w:cs="宋体"/>
                <w:b/>
                <w:bCs/>
                <w:color w:val="000000"/>
                <w:sz w:val="24"/>
                <w:szCs w:val="24"/>
                <w:lang w:bidi="ar-SA"/>
              </w:rPr>
              <w:t>抽查类别</w:t>
            </w:r>
          </w:p>
        </w:tc>
        <w:tc>
          <w:tcPr>
            <w:tcW w:w="2164" w:type="dxa"/>
            <w:tcBorders>
              <w:tl2br w:val="nil"/>
              <w:tr2bl w:val="nil"/>
            </w:tcBorders>
            <w:vAlign w:val="center"/>
          </w:tcPr>
          <w:p>
            <w:pPr>
              <w:jc w:val="center"/>
              <w:rPr>
                <w:rFonts w:hint="eastAsia" w:ascii="宋体" w:eastAsia="宋体" w:cs="宋体"/>
                <w:b/>
                <w:bCs/>
                <w:color w:val="000000"/>
                <w:sz w:val="24"/>
                <w:szCs w:val="24"/>
                <w:lang w:bidi="ar-SA"/>
              </w:rPr>
            </w:pPr>
            <w:r>
              <w:rPr>
                <w:rFonts w:hint="eastAsia" w:ascii="宋体" w:eastAsia="宋体" w:cs="宋体"/>
                <w:b/>
                <w:bCs/>
                <w:color w:val="000000"/>
                <w:sz w:val="24"/>
                <w:szCs w:val="24"/>
                <w:lang w:bidi="ar-SA"/>
              </w:rPr>
              <w:t>抽查事项</w:t>
            </w:r>
          </w:p>
        </w:tc>
        <w:tc>
          <w:tcPr>
            <w:tcW w:w="1669" w:type="dxa"/>
            <w:vMerge w:val="continue"/>
            <w:tcBorders>
              <w:tl2br w:val="nil"/>
              <w:tr2bl w:val="nil"/>
            </w:tcBorders>
            <w:vAlign w:val="center"/>
          </w:tcPr>
          <w:p/>
        </w:tc>
        <w:tc>
          <w:tcPr>
            <w:tcW w:w="1069" w:type="dxa"/>
            <w:vMerge w:val="continue"/>
            <w:tcBorders>
              <w:tl2br w:val="nil"/>
              <w:tr2bl w:val="nil"/>
            </w:tcBorders>
          </w:tcPr>
          <w:p/>
        </w:tc>
        <w:tc>
          <w:tcPr>
            <w:tcW w:w="1331" w:type="dxa"/>
            <w:vMerge w:val="continue"/>
            <w:tcBorders>
              <w:tl2br w:val="nil"/>
              <w:tr2bl w:val="nil"/>
            </w:tcBorders>
          </w:tcPr>
          <w:p/>
        </w:tc>
        <w:tc>
          <w:tcPr>
            <w:tcW w:w="1673" w:type="dxa"/>
            <w:vMerge w:val="continue"/>
            <w:tcBorders>
              <w:tl2br w:val="nil"/>
              <w:tr2bl w:val="nil"/>
            </w:tcBorders>
          </w:tcPr>
          <w:p/>
        </w:tc>
        <w:tc>
          <w:tcPr>
            <w:tcW w:w="3651" w:type="dxa"/>
            <w:vMerge w:val="continue"/>
            <w:tcBorders>
              <w:tl2br w:val="nil"/>
              <w:tr2bl w:val="nil"/>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18" w:hRule="atLeast"/>
          <w:jc w:val="center"/>
        </w:trPr>
        <w:tc>
          <w:tcPr>
            <w:tcW w:w="583" w:type="dxa"/>
            <w:tcBorders>
              <w:tl2br w:val="nil"/>
              <w:tr2bl w:val="nil"/>
            </w:tcBorders>
            <w:vAlign w:val="center"/>
          </w:tcPr>
          <w:p>
            <w:pPr>
              <w:jc w:val="center"/>
              <w:rPr>
                <w:rFonts w:hint="eastAsia" w:ascii="宋体" w:eastAsia="宋体" w:cs="宋体"/>
                <w:color w:val="000000"/>
                <w:sz w:val="24"/>
                <w:szCs w:val="24"/>
                <w:lang w:eastAsia="zh-CN" w:bidi="ar-SA"/>
              </w:rPr>
            </w:pPr>
            <w:r>
              <w:rPr>
                <w:rFonts w:hint="eastAsia" w:ascii="宋体" w:eastAsia="宋体" w:cs="宋体"/>
                <w:color w:val="000000"/>
                <w:sz w:val="24"/>
                <w:szCs w:val="24"/>
                <w:lang w:val="en-US" w:eastAsia="zh-CN" w:bidi="ar-SA"/>
              </w:rPr>
              <w:t>1</w:t>
            </w:r>
          </w:p>
        </w:tc>
        <w:tc>
          <w:tcPr>
            <w:tcW w:w="1117" w:type="dxa"/>
            <w:tcBorders>
              <w:tl2br w:val="nil"/>
              <w:tr2bl w:val="nil"/>
            </w:tcBorders>
            <w:vAlign w:val="center"/>
          </w:tcPr>
          <w:p>
            <w:pPr>
              <w:tabs>
                <w:tab w:val="left" w:pos="649"/>
              </w:tabs>
              <w:spacing w:line="336" w:lineRule="exact"/>
              <w:jc w:val="center"/>
              <w:rPr>
                <w:rFonts w:hint="eastAsia" w:ascii="Times New Roman" w:hAnsi="Times New Roman" w:eastAsia="方正仿宋_GBK"/>
                <w:color w:val="auto"/>
                <w:sz w:val="24"/>
                <w:szCs w:val="24"/>
              </w:rPr>
            </w:pPr>
            <w:r>
              <w:rPr>
                <w:rFonts w:hint="eastAsia" w:ascii="Times New Roman" w:hAnsi="Times New Roman" w:eastAsia="方正仿宋_GBK"/>
                <w:color w:val="auto"/>
                <w:sz w:val="24"/>
                <w:szCs w:val="24"/>
              </w:rPr>
              <w:t>出版</w:t>
            </w:r>
            <w:r>
              <w:rPr>
                <w:rFonts w:hint="eastAsia" w:ascii="Times New Roman" w:hAnsi="Times New Roman" w:eastAsia="方正仿宋_GBK"/>
                <w:color w:val="auto"/>
                <w:sz w:val="24"/>
                <w:szCs w:val="24"/>
                <w:lang w:eastAsia="zh-CN"/>
              </w:rPr>
              <w:t>活动</w:t>
            </w:r>
            <w:r>
              <w:rPr>
                <w:rFonts w:hint="eastAsia" w:ascii="Times New Roman" w:hAnsi="Times New Roman" w:eastAsia="方正仿宋_GBK"/>
                <w:color w:val="auto"/>
                <w:sz w:val="24"/>
                <w:szCs w:val="24"/>
              </w:rPr>
              <w:t>是否违反《出版管理条例》《音像制品管理条例》《电子出版物管理条例》《网络出版服务管理规定》等有关规定。</w:t>
            </w:r>
          </w:p>
        </w:tc>
        <w:tc>
          <w:tcPr>
            <w:tcW w:w="2164" w:type="dxa"/>
            <w:tcBorders>
              <w:tl2br w:val="nil"/>
              <w:tr2bl w:val="nil"/>
            </w:tcBorders>
            <w:vAlign w:val="center"/>
          </w:tcPr>
          <w:p>
            <w:pPr>
              <w:tabs>
                <w:tab w:val="left" w:pos="649"/>
              </w:tabs>
              <w:spacing w:line="336" w:lineRule="exact"/>
              <w:jc w:val="center"/>
              <w:rPr>
                <w:rFonts w:hint="eastAsia" w:ascii="Times New Roman" w:hAnsi="Times New Roman" w:eastAsia="方正仿宋_GBK"/>
                <w:color w:val="auto"/>
                <w:sz w:val="24"/>
                <w:szCs w:val="24"/>
              </w:rPr>
            </w:pPr>
            <w:r>
              <w:rPr>
                <w:rFonts w:hint="eastAsia" w:ascii="Times New Roman" w:hAnsi="Times New Roman" w:eastAsia="方正仿宋_GBK"/>
                <w:color w:val="auto"/>
                <w:sz w:val="24"/>
                <w:szCs w:val="24"/>
              </w:rPr>
              <w:t>出版</w:t>
            </w:r>
            <w:r>
              <w:rPr>
                <w:rFonts w:hint="eastAsia" w:ascii="Times New Roman" w:hAnsi="Times New Roman" w:eastAsia="方正仿宋_GBK"/>
                <w:color w:val="auto"/>
                <w:sz w:val="24"/>
                <w:szCs w:val="24"/>
                <w:lang w:eastAsia="zh-CN"/>
              </w:rPr>
              <w:t>活动</w:t>
            </w:r>
            <w:r>
              <w:rPr>
                <w:rFonts w:hint="eastAsia" w:ascii="Times New Roman" w:hAnsi="Times New Roman" w:eastAsia="方正仿宋_GBK"/>
                <w:color w:val="auto"/>
                <w:sz w:val="24"/>
                <w:szCs w:val="24"/>
              </w:rPr>
              <w:t>是否违反《出版管理条例》《音像制品管理条例》《电子出版物管理条例》《网络出版服务管理规定》等有关规定。</w:t>
            </w:r>
          </w:p>
        </w:tc>
        <w:tc>
          <w:tcPr>
            <w:tcW w:w="1669" w:type="dxa"/>
            <w:tcBorders>
              <w:tl2br w:val="nil"/>
              <w:tr2bl w:val="nil"/>
            </w:tcBorders>
            <w:vAlign w:val="center"/>
          </w:tcPr>
          <w:p>
            <w:pPr>
              <w:spacing w:line="260" w:lineRule="exact"/>
              <w:rPr>
                <w:rFonts w:hint="eastAsia" w:eastAsia="方正仿宋_GBK" w:cs="宋体"/>
                <w:sz w:val="24"/>
                <w:lang w:bidi="ar-SA"/>
              </w:rPr>
            </w:pPr>
            <w:r>
              <w:rPr>
                <w:rFonts w:hint="eastAsia" w:eastAsia="方正仿宋_GBK" w:cs="宋体"/>
                <w:sz w:val="24"/>
                <w:lang w:bidi="ar-SA"/>
              </w:rPr>
              <w:t>全市出版企业</w:t>
            </w:r>
          </w:p>
        </w:tc>
        <w:tc>
          <w:tcPr>
            <w:tcW w:w="1069" w:type="dxa"/>
            <w:tcBorders>
              <w:tl2br w:val="nil"/>
              <w:tr2bl w:val="nil"/>
            </w:tcBorders>
            <w:vAlign w:val="center"/>
          </w:tcPr>
          <w:p>
            <w:pPr>
              <w:spacing w:line="260" w:lineRule="exact"/>
              <w:rPr>
                <w:rFonts w:hint="eastAsia" w:eastAsia="方正仿宋_GBK" w:cs="宋体"/>
                <w:sz w:val="24"/>
                <w:lang w:bidi="ar-SA"/>
              </w:rPr>
            </w:pPr>
            <w:r>
              <w:rPr>
                <w:rFonts w:hint="eastAsia" w:eastAsia="方正仿宋_GBK"/>
                <w:sz w:val="24"/>
                <w:lang w:bidi="ar-SA"/>
              </w:rPr>
              <w:t>一般检查</w:t>
            </w:r>
          </w:p>
        </w:tc>
        <w:tc>
          <w:tcPr>
            <w:tcW w:w="1331" w:type="dxa"/>
            <w:tcBorders>
              <w:tl2br w:val="nil"/>
              <w:tr2bl w:val="nil"/>
            </w:tcBorders>
            <w:vAlign w:val="center"/>
          </w:tcPr>
          <w:p>
            <w:pPr>
              <w:pStyle w:val="25"/>
              <w:spacing w:line="300" w:lineRule="exact"/>
              <w:rPr>
                <w:rFonts w:hint="eastAsia" w:ascii="Times New Roman" w:hAnsi="Times New Roman" w:eastAsia="方正仿宋_GBK"/>
                <w:sz w:val="24"/>
              </w:rPr>
            </w:pPr>
            <w:r>
              <w:rPr>
                <w:rFonts w:hint="eastAsia" w:ascii="Times New Roman" w:hAnsi="Times New Roman" w:eastAsia="方正仿宋_GBK"/>
                <w:sz w:val="24"/>
              </w:rPr>
              <w:t>现场检查</w:t>
            </w:r>
          </w:p>
          <w:p>
            <w:pPr>
              <w:spacing w:line="260" w:lineRule="exact"/>
              <w:rPr>
                <w:rFonts w:hint="eastAsia" w:eastAsia="方正仿宋_GBK" w:cs="宋体"/>
                <w:sz w:val="24"/>
                <w:lang w:eastAsia="zh-CN" w:bidi="ar-SA"/>
              </w:rPr>
            </w:pPr>
          </w:p>
        </w:tc>
        <w:tc>
          <w:tcPr>
            <w:tcW w:w="1673" w:type="dxa"/>
            <w:tcBorders>
              <w:tl2br w:val="nil"/>
              <w:tr2bl w:val="nil"/>
            </w:tcBorders>
            <w:vAlign w:val="center"/>
          </w:tcPr>
          <w:p>
            <w:pPr>
              <w:tabs>
                <w:tab w:val="left" w:pos="649"/>
              </w:tabs>
              <w:spacing w:line="336" w:lineRule="exact"/>
              <w:jc w:val="center"/>
              <w:rPr>
                <w:rFonts w:hint="eastAsia" w:eastAsia="方正仿宋_GBK"/>
                <w:sz w:val="24"/>
                <w:lang w:eastAsia="zh-CN"/>
              </w:rPr>
            </w:pPr>
            <w:r>
              <w:rPr>
                <w:rFonts w:hint="eastAsia" w:eastAsia="方正仿宋_GBK"/>
                <w:sz w:val="24"/>
                <w:lang w:eastAsia="zh-CN"/>
              </w:rPr>
              <w:t>市委宣传部（新闻出版局）</w:t>
            </w:r>
          </w:p>
        </w:tc>
        <w:tc>
          <w:tcPr>
            <w:tcW w:w="3651" w:type="dxa"/>
            <w:tcBorders>
              <w:tl2br w:val="nil"/>
              <w:tr2bl w:val="nil"/>
            </w:tcBorders>
            <w:vAlign w:val="center"/>
          </w:tcPr>
          <w:p>
            <w:pPr>
              <w:tabs>
                <w:tab w:val="left" w:pos="649"/>
              </w:tabs>
              <w:spacing w:line="336" w:lineRule="exact"/>
              <w:rPr>
                <w:rFonts w:hint="eastAsia" w:eastAsia="方正仿宋_GBK"/>
                <w:sz w:val="24"/>
                <w:lang w:eastAsia="zh-CN"/>
              </w:rPr>
            </w:pPr>
            <w:r>
              <w:rPr>
                <w:rFonts w:hint="eastAsia" w:eastAsia="方正仿宋_GBK"/>
                <w:sz w:val="24"/>
              </w:rPr>
              <w:t>1.《出版管理条例》第六条</w:t>
            </w:r>
            <w:r>
              <w:rPr>
                <w:rFonts w:hint="eastAsia" w:eastAsia="方正仿宋_GBK"/>
                <w:sz w:val="24"/>
                <w:lang w:eastAsia="zh-CN"/>
              </w:rPr>
              <w:t>、</w:t>
            </w:r>
          </w:p>
          <w:p>
            <w:pPr>
              <w:tabs>
                <w:tab w:val="left" w:pos="649"/>
              </w:tabs>
              <w:spacing w:line="336" w:lineRule="exact"/>
              <w:rPr>
                <w:rFonts w:hint="eastAsia" w:eastAsia="方正仿宋_GBK"/>
                <w:sz w:val="24"/>
              </w:rPr>
            </w:pPr>
            <w:r>
              <w:rPr>
                <w:rFonts w:hint="eastAsia" w:eastAsia="方正仿宋_GBK"/>
                <w:sz w:val="24"/>
              </w:rPr>
              <w:t>第五十条　</w:t>
            </w:r>
          </w:p>
          <w:p>
            <w:pPr>
              <w:numPr>
                <w:ilvl w:val="0"/>
                <w:numId w:val="0"/>
              </w:numPr>
              <w:tabs>
                <w:tab w:val="left" w:pos="649"/>
              </w:tabs>
              <w:spacing w:line="336" w:lineRule="exact"/>
              <w:rPr>
                <w:rFonts w:hint="eastAsia" w:eastAsia="方正仿宋_GBK"/>
                <w:sz w:val="24"/>
              </w:rPr>
            </w:pPr>
            <w:r>
              <w:rPr>
                <w:rFonts w:hint="eastAsia" w:eastAsia="方正仿宋_GBK"/>
                <w:sz w:val="24"/>
                <w:lang w:val="en-US" w:eastAsia="zh-CN"/>
              </w:rPr>
              <w:t>2.</w:t>
            </w:r>
            <w:r>
              <w:rPr>
                <w:rFonts w:hint="eastAsia" w:eastAsia="方正仿宋_GBK"/>
                <w:sz w:val="24"/>
              </w:rPr>
              <w:t>《音像制品管理条例》</w:t>
            </w:r>
          </w:p>
          <w:p>
            <w:pPr>
              <w:numPr>
                <w:ilvl w:val="0"/>
                <w:numId w:val="0"/>
              </w:numPr>
              <w:tabs>
                <w:tab w:val="left" w:pos="649"/>
              </w:tabs>
              <w:spacing w:line="336" w:lineRule="exact"/>
              <w:rPr>
                <w:rFonts w:hint="eastAsia" w:eastAsia="方正仿宋_GBK"/>
                <w:sz w:val="24"/>
              </w:rPr>
            </w:pPr>
            <w:r>
              <w:rPr>
                <w:rFonts w:hint="eastAsia" w:eastAsia="方正仿宋_GBK"/>
                <w:sz w:val="24"/>
                <w:lang w:val="en-US" w:eastAsia="zh-CN"/>
              </w:rPr>
              <w:t>3.</w:t>
            </w:r>
            <w:r>
              <w:rPr>
                <w:rFonts w:hint="eastAsia" w:eastAsia="方正仿宋_GBK"/>
                <w:sz w:val="24"/>
              </w:rPr>
              <w:t xml:space="preserve">《网络出版服务管理规定》第四条 </w:t>
            </w:r>
          </w:p>
          <w:p>
            <w:pPr>
              <w:tabs>
                <w:tab w:val="left" w:pos="649"/>
              </w:tabs>
              <w:spacing w:line="336" w:lineRule="exact"/>
              <w:rPr>
                <w:rFonts w:hint="eastAsia" w:eastAsia="方正仿宋_GBK"/>
                <w:sz w:val="24"/>
              </w:rPr>
            </w:pPr>
            <w:r>
              <w:rPr>
                <w:rFonts w:hint="eastAsia" w:eastAsia="方正仿宋_GBK"/>
                <w:sz w:val="24"/>
              </w:rPr>
              <w:t>4.《电子出版物管理规定》第四条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18" w:hRule="atLeast"/>
          <w:jc w:val="center"/>
        </w:trPr>
        <w:tc>
          <w:tcPr>
            <w:tcW w:w="583" w:type="dxa"/>
            <w:tcBorders>
              <w:tl2br w:val="nil"/>
              <w:tr2bl w:val="nil"/>
            </w:tcBorders>
            <w:vAlign w:val="center"/>
          </w:tcPr>
          <w:p>
            <w:pPr>
              <w:jc w:val="center"/>
              <w:rPr>
                <w:rFonts w:hint="default" w:ascii="宋体" w:eastAsia="宋体" w:cs="宋体"/>
                <w:color w:val="000000"/>
                <w:sz w:val="24"/>
                <w:szCs w:val="24"/>
                <w:lang w:val="en-US" w:eastAsia="zh-CN" w:bidi="ar-SA"/>
              </w:rPr>
            </w:pPr>
            <w:r>
              <w:rPr>
                <w:rFonts w:hint="eastAsia" w:ascii="宋体" w:cs="宋体"/>
                <w:color w:val="000000"/>
                <w:sz w:val="24"/>
                <w:szCs w:val="24"/>
                <w:lang w:val="en-US" w:eastAsia="zh-CN" w:bidi="ar-SA"/>
              </w:rPr>
              <w:t>2</w:t>
            </w:r>
          </w:p>
        </w:tc>
        <w:tc>
          <w:tcPr>
            <w:tcW w:w="1117" w:type="dxa"/>
            <w:tcBorders>
              <w:tl2br w:val="nil"/>
              <w:tr2bl w:val="nil"/>
            </w:tcBorders>
            <w:vAlign w:val="center"/>
          </w:tcPr>
          <w:p>
            <w:pPr>
              <w:tabs>
                <w:tab w:val="left" w:pos="649"/>
              </w:tabs>
              <w:spacing w:line="336" w:lineRule="exact"/>
              <w:jc w:val="center"/>
              <w:rPr>
                <w:rFonts w:hint="eastAsia" w:ascii="Times New Roman" w:hAnsi="Times New Roman" w:eastAsia="方正仿宋_GBK"/>
                <w:color w:val="auto"/>
                <w:sz w:val="24"/>
                <w:szCs w:val="24"/>
              </w:rPr>
            </w:pPr>
            <w:r>
              <w:rPr>
                <w:rFonts w:hint="eastAsia" w:ascii="Times New Roman" w:hAnsi="Times New Roman" w:eastAsia="方正仿宋_GBK"/>
                <w:color w:val="auto"/>
                <w:sz w:val="24"/>
                <w:szCs w:val="24"/>
              </w:rPr>
              <w:t>印刷企业、复制单位是否存在违反《印刷业管理条例》《复制管理办法》《中华人民共和国产品质量法》等有关规定的行为</w:t>
            </w:r>
          </w:p>
        </w:tc>
        <w:tc>
          <w:tcPr>
            <w:tcW w:w="2164" w:type="dxa"/>
            <w:tcBorders>
              <w:tl2br w:val="nil"/>
              <w:tr2bl w:val="nil"/>
            </w:tcBorders>
            <w:vAlign w:val="center"/>
          </w:tcPr>
          <w:p>
            <w:pPr>
              <w:tabs>
                <w:tab w:val="left" w:pos="649"/>
              </w:tabs>
              <w:spacing w:line="336" w:lineRule="exact"/>
              <w:jc w:val="center"/>
              <w:rPr>
                <w:rFonts w:hint="eastAsia" w:ascii="Times New Roman" w:hAnsi="Times New Roman" w:eastAsia="方正仿宋_GBK"/>
                <w:color w:val="auto"/>
                <w:sz w:val="24"/>
                <w:szCs w:val="24"/>
              </w:rPr>
            </w:pPr>
            <w:r>
              <w:rPr>
                <w:rFonts w:hint="eastAsia" w:ascii="Times New Roman" w:hAnsi="Times New Roman" w:eastAsia="方正仿宋_GBK"/>
                <w:color w:val="auto"/>
                <w:sz w:val="24"/>
                <w:szCs w:val="24"/>
              </w:rPr>
              <w:t>印刷企业、复制单位是否存在违反《印刷业管理条例》《复制管理办法》《中华人民共和国产品质量法》等有关规定的行为</w:t>
            </w:r>
          </w:p>
        </w:tc>
        <w:tc>
          <w:tcPr>
            <w:tcW w:w="1669" w:type="dxa"/>
            <w:tcBorders>
              <w:tl2br w:val="nil"/>
              <w:tr2bl w:val="nil"/>
            </w:tcBorders>
            <w:vAlign w:val="center"/>
          </w:tcPr>
          <w:p>
            <w:pPr>
              <w:spacing w:line="260" w:lineRule="exact"/>
              <w:rPr>
                <w:rFonts w:hint="eastAsia" w:eastAsia="方正仿宋_GBK" w:cs="宋体"/>
                <w:sz w:val="24"/>
                <w:lang w:eastAsia="zh-CN" w:bidi="ar-SA"/>
              </w:rPr>
            </w:pPr>
            <w:r>
              <w:rPr>
                <w:rFonts w:hint="eastAsia" w:eastAsia="方正仿宋_GBK" w:cs="宋体"/>
                <w:sz w:val="24"/>
                <w:lang w:eastAsia="zh-CN" w:bidi="ar-SA"/>
              </w:rPr>
              <w:t>全市印刷企业</w:t>
            </w:r>
          </w:p>
        </w:tc>
        <w:tc>
          <w:tcPr>
            <w:tcW w:w="1069" w:type="dxa"/>
            <w:tcBorders>
              <w:tl2br w:val="nil"/>
              <w:tr2bl w:val="nil"/>
            </w:tcBorders>
            <w:vAlign w:val="center"/>
          </w:tcPr>
          <w:p>
            <w:pPr>
              <w:spacing w:line="260" w:lineRule="exact"/>
              <w:rPr>
                <w:rFonts w:hint="eastAsia" w:eastAsia="方正仿宋_GBK"/>
                <w:sz w:val="24"/>
                <w:lang w:eastAsia="zh-CN" w:bidi="ar-SA"/>
              </w:rPr>
            </w:pPr>
            <w:r>
              <w:rPr>
                <w:rFonts w:hint="eastAsia" w:eastAsia="方正仿宋_GBK"/>
                <w:sz w:val="24"/>
                <w:lang w:eastAsia="zh-CN" w:bidi="ar-SA"/>
              </w:rPr>
              <w:t>一般检查</w:t>
            </w:r>
          </w:p>
        </w:tc>
        <w:tc>
          <w:tcPr>
            <w:tcW w:w="1331" w:type="dxa"/>
            <w:tcBorders>
              <w:tl2br w:val="nil"/>
              <w:tr2bl w:val="nil"/>
            </w:tcBorders>
            <w:vAlign w:val="center"/>
          </w:tcPr>
          <w:p>
            <w:pPr>
              <w:spacing w:line="260" w:lineRule="exact"/>
              <w:rPr>
                <w:rFonts w:hint="eastAsia" w:eastAsia="方正仿宋_GBK" w:cs="宋体"/>
                <w:sz w:val="24"/>
                <w:lang w:eastAsia="zh-CN" w:bidi="ar-SA"/>
              </w:rPr>
            </w:pPr>
            <w:r>
              <w:rPr>
                <w:rFonts w:hint="eastAsia" w:eastAsia="方正仿宋_GBK" w:cs="宋体"/>
                <w:sz w:val="24"/>
                <w:lang w:eastAsia="zh-CN" w:bidi="ar-SA"/>
              </w:rPr>
              <w:t>现场检查</w:t>
            </w:r>
          </w:p>
        </w:tc>
        <w:tc>
          <w:tcPr>
            <w:tcW w:w="1673" w:type="dxa"/>
            <w:tcBorders>
              <w:tl2br w:val="nil"/>
              <w:tr2bl w:val="nil"/>
            </w:tcBorders>
            <w:vAlign w:val="center"/>
          </w:tcPr>
          <w:p>
            <w:pPr>
              <w:tabs>
                <w:tab w:val="left" w:pos="649"/>
              </w:tabs>
              <w:spacing w:line="336" w:lineRule="exact"/>
              <w:jc w:val="center"/>
              <w:rPr>
                <w:rFonts w:hint="eastAsia" w:eastAsia="方正仿宋_GBK"/>
                <w:sz w:val="24"/>
                <w:lang w:eastAsia="zh-CN"/>
              </w:rPr>
            </w:pPr>
            <w:r>
              <w:rPr>
                <w:rFonts w:hint="eastAsia" w:eastAsia="方正仿宋_GBK"/>
                <w:sz w:val="24"/>
                <w:lang w:eastAsia="zh-CN"/>
              </w:rPr>
              <w:t>市委宣传部（新闻出版局）</w:t>
            </w:r>
          </w:p>
        </w:tc>
        <w:tc>
          <w:tcPr>
            <w:tcW w:w="3651" w:type="dxa"/>
            <w:tcBorders>
              <w:tl2br w:val="nil"/>
              <w:tr2bl w:val="nil"/>
            </w:tcBorders>
            <w:vAlign w:val="center"/>
          </w:tcPr>
          <w:p>
            <w:pPr>
              <w:tabs>
                <w:tab w:val="left" w:pos="649"/>
              </w:tabs>
              <w:spacing w:line="336" w:lineRule="exact"/>
              <w:rPr>
                <w:rFonts w:hint="eastAsia" w:eastAsia="方正仿宋_GBK"/>
                <w:sz w:val="24"/>
              </w:rPr>
            </w:pPr>
            <w:r>
              <w:rPr>
                <w:rFonts w:hint="eastAsia" w:ascii="Times New Roman" w:hAnsi="Times New Roman" w:eastAsia="方正仿宋_GBK"/>
                <w:color w:val="auto"/>
                <w:sz w:val="24"/>
                <w:szCs w:val="24"/>
              </w:rPr>
              <w:t>《印刷业管理条例》《复制管理办法》《中华人民共和国产品质量法》</w:t>
            </w:r>
          </w:p>
        </w:tc>
      </w:tr>
    </w:tbl>
    <w:p>
      <w:pPr>
        <w:rPr>
          <w:rFonts w:hint="eastAsia"/>
        </w:rPr>
      </w:pPr>
    </w:p>
    <w:p>
      <w:pPr>
        <w:spacing w:line="520" w:lineRule="exact"/>
        <w:jc w:val="center"/>
        <w:rPr>
          <w:rFonts w:hint="eastAsia" w:ascii="方正小标宋简体" w:eastAsia="方正小标宋简体" w:cs="方正小标宋简体"/>
          <w:color w:val="000000"/>
          <w:sz w:val="44"/>
          <w:szCs w:val="44"/>
        </w:rPr>
      </w:pPr>
    </w:p>
    <w:p>
      <w:pPr>
        <w:spacing w:line="520" w:lineRule="exact"/>
        <w:jc w:val="center"/>
        <w:rPr>
          <w:rFonts w:hint="eastAsia" w:ascii="方正小标宋简体" w:eastAsia="方正小标宋简体" w:cs="方正小标宋简体"/>
          <w:color w:val="000000"/>
          <w:sz w:val="44"/>
          <w:szCs w:val="44"/>
        </w:rPr>
      </w:pPr>
    </w:p>
    <w:p>
      <w:pPr>
        <w:spacing w:line="520" w:lineRule="exact"/>
        <w:jc w:val="center"/>
        <w:rPr>
          <w:rFonts w:hint="eastAsia" w:ascii="方正小标宋简体" w:eastAsia="方正小标宋简体" w:cs="方正小标宋简体"/>
          <w:color w:val="000000"/>
          <w:sz w:val="44"/>
          <w:szCs w:val="44"/>
        </w:rPr>
      </w:pPr>
    </w:p>
    <w:p>
      <w:pPr>
        <w:spacing w:line="520" w:lineRule="exact"/>
        <w:jc w:val="center"/>
        <w:rPr>
          <w:rFonts w:hint="eastAsia" w:ascii="方正小标宋简体" w:eastAsia="方正小标宋简体" w:cs="方正小标宋简体"/>
          <w:color w:val="000000"/>
          <w:sz w:val="44"/>
          <w:szCs w:val="44"/>
        </w:rPr>
      </w:pPr>
    </w:p>
    <w:p>
      <w:pPr>
        <w:spacing w:line="520" w:lineRule="exact"/>
        <w:jc w:val="center"/>
        <w:rPr>
          <w:rFonts w:hint="eastAsia" w:ascii="方正小标宋简体" w:eastAsia="方正小标宋简体" w:cs="方正小标宋简体"/>
          <w:color w:val="000000"/>
          <w:sz w:val="44"/>
          <w:szCs w:val="44"/>
        </w:rPr>
      </w:pPr>
    </w:p>
    <w:p>
      <w:pPr>
        <w:spacing w:line="520" w:lineRule="exact"/>
        <w:jc w:val="center"/>
        <w:rPr>
          <w:rFonts w:hint="eastAsia" w:ascii="方正小标宋简体" w:eastAsia="方正小标宋简体" w:cs="方正小标宋简体"/>
          <w:color w:val="000000"/>
          <w:sz w:val="44"/>
          <w:szCs w:val="44"/>
        </w:rPr>
      </w:pPr>
    </w:p>
    <w:p>
      <w:pPr>
        <w:spacing w:line="520" w:lineRule="exact"/>
        <w:jc w:val="center"/>
        <w:rPr>
          <w:rFonts w:hint="eastAsia" w:ascii="方正小标宋简体" w:eastAsia="方正小标宋简体" w:cs="方正小标宋简体"/>
          <w:color w:val="000000"/>
          <w:sz w:val="44"/>
          <w:szCs w:val="44"/>
        </w:rPr>
      </w:pPr>
    </w:p>
    <w:p>
      <w:pPr>
        <w:spacing w:line="520" w:lineRule="exact"/>
        <w:jc w:val="center"/>
        <w:rPr>
          <w:rFonts w:hint="eastAsia" w:ascii="方正小标宋简体" w:eastAsia="方正小标宋简体" w:cs="方正小标宋简体"/>
          <w:color w:val="000000"/>
          <w:sz w:val="44"/>
          <w:szCs w:val="44"/>
        </w:rPr>
      </w:pPr>
      <w:r>
        <w:rPr>
          <w:rFonts w:hint="eastAsia" w:ascii="方正小标宋简体" w:eastAsia="方正小标宋简体" w:cs="方正小标宋简体"/>
          <w:color w:val="000000"/>
          <w:sz w:val="44"/>
          <w:szCs w:val="44"/>
        </w:rPr>
        <w:t>市教育局随机抽查事项清单</w:t>
      </w:r>
    </w:p>
    <w:p>
      <w:pPr>
        <w:spacing w:line="520" w:lineRule="exact"/>
        <w:jc w:val="center"/>
        <w:rPr>
          <w:rFonts w:hint="eastAsia" w:ascii="方正小标宋简体" w:eastAsia="方正小标宋简体" w:cs="方正小标宋简体"/>
          <w:color w:val="000000"/>
          <w:sz w:val="44"/>
          <w:szCs w:val="44"/>
        </w:rPr>
      </w:pPr>
    </w:p>
    <w:tbl>
      <w:tblPr>
        <w:tblStyle w:val="14"/>
        <w:tblW w:w="132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3"/>
        <w:gridCol w:w="1117"/>
        <w:gridCol w:w="2164"/>
        <w:gridCol w:w="1669"/>
        <w:gridCol w:w="1069"/>
        <w:gridCol w:w="1331"/>
        <w:gridCol w:w="2191"/>
        <w:gridCol w:w="3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583" w:type="dxa"/>
            <w:vMerge w:val="restart"/>
            <w:tcBorders>
              <w:tl2br w:val="nil"/>
              <w:tr2bl w:val="nil"/>
            </w:tcBorders>
            <w:vAlign w:val="center"/>
          </w:tcPr>
          <w:p>
            <w:pPr>
              <w:jc w:val="center"/>
              <w:rPr>
                <w:rFonts w:hint="eastAsia" w:ascii="宋体" w:cs="宋体"/>
                <w:b/>
                <w:bCs/>
                <w:color w:val="000000"/>
                <w:sz w:val="24"/>
              </w:rPr>
            </w:pPr>
            <w:r>
              <w:rPr>
                <w:rFonts w:hint="eastAsia" w:ascii="宋体" w:cs="宋体"/>
                <w:b/>
                <w:bCs/>
                <w:color w:val="000000"/>
                <w:sz w:val="24"/>
              </w:rPr>
              <w:t>序号</w:t>
            </w:r>
          </w:p>
        </w:tc>
        <w:tc>
          <w:tcPr>
            <w:tcW w:w="3281" w:type="dxa"/>
            <w:gridSpan w:val="2"/>
            <w:tcBorders>
              <w:tl2br w:val="nil"/>
              <w:tr2bl w:val="nil"/>
            </w:tcBorders>
            <w:vAlign w:val="center"/>
          </w:tcPr>
          <w:p>
            <w:pPr>
              <w:jc w:val="center"/>
              <w:rPr>
                <w:rFonts w:hint="eastAsia" w:ascii="宋体" w:cs="宋体"/>
                <w:b/>
                <w:bCs/>
                <w:color w:val="000000"/>
                <w:sz w:val="24"/>
              </w:rPr>
            </w:pPr>
            <w:r>
              <w:rPr>
                <w:rFonts w:hint="eastAsia" w:ascii="宋体" w:cs="宋体"/>
                <w:b/>
                <w:bCs/>
                <w:color w:val="000000"/>
                <w:sz w:val="24"/>
              </w:rPr>
              <w:t>抽查项目</w:t>
            </w:r>
          </w:p>
        </w:tc>
        <w:tc>
          <w:tcPr>
            <w:tcW w:w="1669" w:type="dxa"/>
            <w:vMerge w:val="restart"/>
            <w:tcBorders>
              <w:tl2br w:val="nil"/>
              <w:tr2bl w:val="nil"/>
            </w:tcBorders>
            <w:vAlign w:val="center"/>
          </w:tcPr>
          <w:p>
            <w:pPr>
              <w:jc w:val="center"/>
              <w:rPr>
                <w:rFonts w:hint="eastAsia" w:ascii="宋体" w:cs="宋体"/>
                <w:b/>
                <w:bCs/>
                <w:color w:val="000000"/>
                <w:sz w:val="24"/>
              </w:rPr>
            </w:pPr>
            <w:r>
              <w:rPr>
                <w:rFonts w:hint="eastAsia" w:ascii="宋体" w:cs="宋体"/>
                <w:b/>
                <w:bCs/>
                <w:color w:val="000000"/>
                <w:sz w:val="24"/>
              </w:rPr>
              <w:t>检查对象</w:t>
            </w:r>
          </w:p>
        </w:tc>
        <w:tc>
          <w:tcPr>
            <w:tcW w:w="1069" w:type="dxa"/>
            <w:vMerge w:val="restart"/>
            <w:tcBorders>
              <w:tl2br w:val="nil"/>
              <w:tr2bl w:val="nil"/>
            </w:tcBorders>
            <w:vAlign w:val="center"/>
          </w:tcPr>
          <w:p>
            <w:pPr>
              <w:jc w:val="center"/>
              <w:rPr>
                <w:rFonts w:hint="eastAsia" w:ascii="宋体" w:cs="宋体"/>
                <w:b/>
                <w:bCs/>
                <w:color w:val="000000"/>
                <w:sz w:val="24"/>
              </w:rPr>
            </w:pPr>
            <w:r>
              <w:rPr>
                <w:rFonts w:hint="eastAsia" w:ascii="宋体" w:cs="宋体"/>
                <w:b/>
                <w:bCs/>
                <w:color w:val="000000"/>
                <w:sz w:val="24"/>
              </w:rPr>
              <w:t>事项类型</w:t>
            </w:r>
          </w:p>
        </w:tc>
        <w:tc>
          <w:tcPr>
            <w:tcW w:w="1331" w:type="dxa"/>
            <w:vMerge w:val="restart"/>
            <w:tcBorders>
              <w:tl2br w:val="nil"/>
              <w:tr2bl w:val="nil"/>
            </w:tcBorders>
            <w:vAlign w:val="center"/>
          </w:tcPr>
          <w:p>
            <w:pPr>
              <w:jc w:val="center"/>
              <w:rPr>
                <w:rFonts w:hint="eastAsia" w:ascii="宋体" w:cs="宋体"/>
                <w:b/>
                <w:bCs/>
                <w:color w:val="000000"/>
                <w:sz w:val="24"/>
              </w:rPr>
            </w:pPr>
            <w:r>
              <w:rPr>
                <w:rFonts w:hint="eastAsia" w:ascii="宋体" w:cs="宋体"/>
                <w:b/>
                <w:bCs/>
                <w:color w:val="000000"/>
                <w:sz w:val="24"/>
              </w:rPr>
              <w:t>检查方式</w:t>
            </w:r>
          </w:p>
        </w:tc>
        <w:tc>
          <w:tcPr>
            <w:tcW w:w="2191" w:type="dxa"/>
            <w:vMerge w:val="restart"/>
            <w:tcBorders>
              <w:tl2br w:val="nil"/>
              <w:tr2bl w:val="nil"/>
            </w:tcBorders>
            <w:vAlign w:val="center"/>
          </w:tcPr>
          <w:p>
            <w:pPr>
              <w:jc w:val="center"/>
              <w:rPr>
                <w:rFonts w:hint="eastAsia" w:ascii="宋体" w:cs="宋体"/>
                <w:b/>
                <w:bCs/>
                <w:color w:val="000000"/>
                <w:sz w:val="24"/>
              </w:rPr>
            </w:pPr>
            <w:r>
              <w:rPr>
                <w:rFonts w:hint="eastAsia" w:ascii="宋体" w:cs="宋体"/>
                <w:b/>
                <w:bCs/>
                <w:color w:val="000000"/>
                <w:sz w:val="24"/>
              </w:rPr>
              <w:t>检查主体</w:t>
            </w:r>
          </w:p>
        </w:tc>
        <w:tc>
          <w:tcPr>
            <w:tcW w:w="3134" w:type="dxa"/>
            <w:vMerge w:val="restart"/>
            <w:tcBorders>
              <w:tl2br w:val="nil"/>
              <w:tr2bl w:val="nil"/>
            </w:tcBorders>
            <w:vAlign w:val="center"/>
          </w:tcPr>
          <w:p>
            <w:pPr>
              <w:jc w:val="center"/>
              <w:rPr>
                <w:rFonts w:hint="eastAsia" w:ascii="宋体" w:cs="宋体"/>
                <w:b/>
                <w:bCs/>
                <w:color w:val="000000"/>
                <w:sz w:val="24"/>
              </w:rPr>
            </w:pPr>
            <w:r>
              <w:rPr>
                <w:rFonts w:hint="eastAsia" w:ascii="宋体" w:cs="宋体"/>
                <w:b/>
                <w:bCs/>
                <w:color w:val="000000"/>
                <w:sz w:val="24"/>
              </w:rPr>
              <w:t>检查依据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jc w:val="center"/>
        </w:trPr>
        <w:tc>
          <w:tcPr>
            <w:tcW w:w="583" w:type="dxa"/>
            <w:vMerge w:val="continue"/>
            <w:tcBorders>
              <w:tl2br w:val="nil"/>
              <w:tr2bl w:val="nil"/>
            </w:tcBorders>
            <w:vAlign w:val="center"/>
          </w:tcPr>
          <w:p/>
        </w:tc>
        <w:tc>
          <w:tcPr>
            <w:tcW w:w="1117" w:type="dxa"/>
            <w:tcBorders>
              <w:tl2br w:val="nil"/>
              <w:tr2bl w:val="nil"/>
            </w:tcBorders>
            <w:vAlign w:val="center"/>
          </w:tcPr>
          <w:p>
            <w:pPr>
              <w:jc w:val="center"/>
              <w:rPr>
                <w:rFonts w:hint="eastAsia" w:ascii="宋体" w:cs="宋体"/>
                <w:b/>
                <w:bCs/>
                <w:color w:val="000000"/>
                <w:sz w:val="24"/>
              </w:rPr>
            </w:pPr>
            <w:r>
              <w:rPr>
                <w:rFonts w:hint="eastAsia" w:ascii="宋体" w:cs="宋体"/>
                <w:b/>
                <w:bCs/>
                <w:color w:val="000000"/>
                <w:sz w:val="24"/>
              </w:rPr>
              <w:t>抽查类别</w:t>
            </w:r>
          </w:p>
        </w:tc>
        <w:tc>
          <w:tcPr>
            <w:tcW w:w="2164" w:type="dxa"/>
            <w:tcBorders>
              <w:tl2br w:val="nil"/>
              <w:tr2bl w:val="nil"/>
            </w:tcBorders>
            <w:vAlign w:val="center"/>
          </w:tcPr>
          <w:p>
            <w:pPr>
              <w:jc w:val="center"/>
              <w:rPr>
                <w:rFonts w:hint="eastAsia" w:ascii="宋体" w:cs="宋体"/>
                <w:b/>
                <w:bCs/>
                <w:color w:val="000000"/>
                <w:sz w:val="24"/>
              </w:rPr>
            </w:pPr>
            <w:r>
              <w:rPr>
                <w:rFonts w:hint="eastAsia" w:ascii="宋体" w:cs="宋体"/>
                <w:b/>
                <w:bCs/>
                <w:color w:val="000000"/>
                <w:sz w:val="24"/>
              </w:rPr>
              <w:t>抽查事项</w:t>
            </w:r>
          </w:p>
        </w:tc>
        <w:tc>
          <w:tcPr>
            <w:tcW w:w="1669" w:type="dxa"/>
            <w:vMerge w:val="continue"/>
            <w:tcBorders>
              <w:tl2br w:val="nil"/>
              <w:tr2bl w:val="nil"/>
            </w:tcBorders>
            <w:vAlign w:val="center"/>
          </w:tcPr>
          <w:p/>
        </w:tc>
        <w:tc>
          <w:tcPr>
            <w:tcW w:w="1069" w:type="dxa"/>
            <w:vMerge w:val="continue"/>
            <w:tcBorders>
              <w:tl2br w:val="nil"/>
              <w:tr2bl w:val="nil"/>
            </w:tcBorders>
          </w:tcPr>
          <w:p/>
        </w:tc>
        <w:tc>
          <w:tcPr>
            <w:tcW w:w="1331" w:type="dxa"/>
            <w:vMerge w:val="continue"/>
            <w:tcBorders>
              <w:tl2br w:val="nil"/>
              <w:tr2bl w:val="nil"/>
            </w:tcBorders>
          </w:tcPr>
          <w:p/>
        </w:tc>
        <w:tc>
          <w:tcPr>
            <w:tcW w:w="2191" w:type="dxa"/>
            <w:vMerge w:val="continue"/>
            <w:tcBorders>
              <w:tl2br w:val="nil"/>
              <w:tr2bl w:val="nil"/>
            </w:tcBorders>
          </w:tcPr>
          <w:p/>
        </w:tc>
        <w:tc>
          <w:tcPr>
            <w:tcW w:w="3134" w:type="dxa"/>
            <w:vMerge w:val="continue"/>
            <w:tcBorders>
              <w:tl2br w:val="nil"/>
              <w:tr2bl w:val="nil"/>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18" w:hRule="atLeast"/>
          <w:jc w:val="center"/>
        </w:trPr>
        <w:tc>
          <w:tcPr>
            <w:tcW w:w="583" w:type="dxa"/>
            <w:tcBorders>
              <w:tl2br w:val="nil"/>
              <w:tr2bl w:val="nil"/>
            </w:tcBorders>
            <w:vAlign w:val="center"/>
          </w:tcPr>
          <w:p>
            <w:pPr>
              <w:jc w:val="center"/>
              <w:rPr>
                <w:rFonts w:hint="eastAsia" w:ascii="宋体" w:cs="宋体"/>
                <w:color w:val="000000"/>
                <w:sz w:val="24"/>
              </w:rPr>
            </w:pPr>
            <w:r>
              <w:rPr>
                <w:rFonts w:hint="eastAsia" w:ascii="宋体" w:cs="宋体"/>
                <w:color w:val="000000"/>
                <w:sz w:val="24"/>
              </w:rPr>
              <w:t>1</w:t>
            </w:r>
          </w:p>
        </w:tc>
        <w:tc>
          <w:tcPr>
            <w:tcW w:w="1117" w:type="dxa"/>
            <w:tcBorders>
              <w:tl2br w:val="nil"/>
              <w:tr2bl w:val="nil"/>
            </w:tcBorders>
            <w:vAlign w:val="center"/>
          </w:tcPr>
          <w:p>
            <w:pPr>
              <w:spacing w:line="260" w:lineRule="exact"/>
              <w:jc w:val="center"/>
              <w:rPr>
                <w:rFonts w:hint="eastAsia" w:ascii="宋体" w:cs="宋体"/>
                <w:color w:val="000000"/>
                <w:sz w:val="24"/>
              </w:rPr>
            </w:pPr>
            <w:r>
              <w:rPr>
                <w:rFonts w:hint="eastAsia" w:ascii="宋体" w:cs="宋体"/>
                <w:color w:val="000000"/>
                <w:sz w:val="24"/>
              </w:rPr>
              <w:t>中小学地方课程教材审定</w:t>
            </w:r>
          </w:p>
        </w:tc>
        <w:tc>
          <w:tcPr>
            <w:tcW w:w="2164" w:type="dxa"/>
            <w:tcBorders>
              <w:tl2br w:val="nil"/>
              <w:tr2bl w:val="nil"/>
            </w:tcBorders>
            <w:vAlign w:val="center"/>
          </w:tcPr>
          <w:p>
            <w:pPr>
              <w:spacing w:line="260" w:lineRule="exact"/>
              <w:rPr>
                <w:rFonts w:hint="eastAsia" w:ascii="宋体" w:cs="宋体"/>
                <w:color w:val="000000"/>
                <w:sz w:val="24"/>
              </w:rPr>
            </w:pPr>
            <w:r>
              <w:rPr>
                <w:rFonts w:hint="eastAsia" w:ascii="宋体" w:cs="宋体"/>
                <w:color w:val="000000"/>
                <w:sz w:val="24"/>
              </w:rPr>
              <w:t>中小学地方课程教材检查</w:t>
            </w:r>
          </w:p>
        </w:tc>
        <w:tc>
          <w:tcPr>
            <w:tcW w:w="1669" w:type="dxa"/>
            <w:tcBorders>
              <w:tl2br w:val="nil"/>
              <w:tr2bl w:val="nil"/>
            </w:tcBorders>
            <w:vAlign w:val="center"/>
          </w:tcPr>
          <w:p>
            <w:pPr>
              <w:spacing w:line="260" w:lineRule="exact"/>
              <w:rPr>
                <w:rFonts w:hint="eastAsia" w:ascii="宋体" w:cs="宋体"/>
                <w:color w:val="000000"/>
                <w:sz w:val="24"/>
              </w:rPr>
            </w:pPr>
            <w:r>
              <w:rPr>
                <w:rFonts w:hint="eastAsia" w:ascii="宋体" w:cs="宋体"/>
                <w:color w:val="000000"/>
                <w:sz w:val="24"/>
              </w:rPr>
              <w:t>小学、初中、高中学校</w:t>
            </w:r>
          </w:p>
        </w:tc>
        <w:tc>
          <w:tcPr>
            <w:tcW w:w="1069" w:type="dxa"/>
            <w:tcBorders>
              <w:tl2br w:val="nil"/>
              <w:tr2bl w:val="nil"/>
            </w:tcBorders>
            <w:vAlign w:val="center"/>
          </w:tcPr>
          <w:p>
            <w:pPr>
              <w:spacing w:line="260" w:lineRule="exact"/>
              <w:rPr>
                <w:rFonts w:hint="eastAsia" w:ascii="宋体" w:cs="宋体"/>
                <w:color w:val="000000"/>
                <w:sz w:val="24"/>
              </w:rPr>
            </w:pPr>
            <w:r>
              <w:rPr>
                <w:rFonts w:hint="eastAsia" w:ascii="宋体" w:cs="宋体"/>
                <w:color w:val="000000"/>
                <w:sz w:val="24"/>
              </w:rPr>
              <w:t>一般检查事项</w:t>
            </w:r>
          </w:p>
        </w:tc>
        <w:tc>
          <w:tcPr>
            <w:tcW w:w="1331" w:type="dxa"/>
            <w:tcBorders>
              <w:tl2br w:val="nil"/>
              <w:tr2bl w:val="nil"/>
            </w:tcBorders>
            <w:vAlign w:val="center"/>
          </w:tcPr>
          <w:p>
            <w:pPr>
              <w:spacing w:line="260" w:lineRule="exact"/>
              <w:rPr>
                <w:rFonts w:hint="eastAsia" w:ascii="宋体" w:cs="宋体"/>
                <w:color w:val="000000"/>
                <w:sz w:val="24"/>
              </w:rPr>
            </w:pPr>
            <w:r>
              <w:rPr>
                <w:rFonts w:hint="eastAsia" w:ascii="宋体" w:cs="宋体"/>
                <w:color w:val="000000"/>
                <w:sz w:val="24"/>
              </w:rPr>
              <w:t>实地检查</w:t>
            </w:r>
          </w:p>
        </w:tc>
        <w:tc>
          <w:tcPr>
            <w:tcW w:w="2191" w:type="dxa"/>
            <w:tcBorders>
              <w:tl2br w:val="nil"/>
              <w:tr2bl w:val="nil"/>
            </w:tcBorders>
            <w:vAlign w:val="center"/>
          </w:tcPr>
          <w:p>
            <w:pPr>
              <w:spacing w:line="260" w:lineRule="exact"/>
              <w:rPr>
                <w:rFonts w:hint="eastAsia" w:ascii="宋体" w:cs="宋体"/>
                <w:color w:val="000000"/>
                <w:sz w:val="24"/>
              </w:rPr>
            </w:pPr>
            <w:r>
              <w:rPr>
                <w:rFonts w:hint="eastAsia" w:ascii="宋体" w:cs="宋体"/>
                <w:color w:val="000000"/>
                <w:sz w:val="24"/>
              </w:rPr>
              <w:t>北海市教育局</w:t>
            </w:r>
          </w:p>
        </w:tc>
        <w:tc>
          <w:tcPr>
            <w:tcW w:w="3134" w:type="dxa"/>
            <w:tcBorders>
              <w:tl2br w:val="nil"/>
              <w:tr2bl w:val="nil"/>
            </w:tcBorders>
            <w:vAlign w:val="center"/>
          </w:tcPr>
          <w:p>
            <w:pPr>
              <w:spacing w:line="260" w:lineRule="exact"/>
              <w:rPr>
                <w:rFonts w:hint="eastAsia" w:ascii="宋体" w:cs="宋体"/>
                <w:color w:val="000000"/>
                <w:sz w:val="24"/>
              </w:rPr>
            </w:pPr>
            <w:r>
              <w:rPr>
                <w:rFonts w:hint="eastAsia" w:ascii="宋体" w:cs="宋体"/>
                <w:color w:val="000000"/>
                <w:sz w:val="24"/>
              </w:rPr>
              <w:t>《中华人民共和国义务教育法》《中小学教材编写审定管理暂行办法》（2001年6月7日教育部令第11号，2015年11月10日予以修改）</w:t>
            </w:r>
          </w:p>
        </w:tc>
      </w:tr>
    </w:tbl>
    <w:p>
      <w:pPr>
        <w:rPr>
          <w:rFonts w:hint="eastAsia"/>
        </w:rPr>
      </w:pPr>
    </w:p>
    <w:p>
      <w:pPr>
        <w:pStyle w:val="20"/>
        <w:spacing w:line="500" w:lineRule="exact"/>
        <w:ind w:firstLine="0" w:firstLineChars="0"/>
        <w:jc w:val="center"/>
        <w:rPr>
          <w:rFonts w:ascii="仿宋_GB2312" w:eastAsia="仿宋_GB2312" w:cs="微软雅黑"/>
          <w:bCs/>
          <w:sz w:val="24"/>
        </w:rPr>
      </w:pPr>
    </w:p>
    <w:p>
      <w:pPr>
        <w:pStyle w:val="20"/>
        <w:spacing w:line="500" w:lineRule="exact"/>
        <w:ind w:firstLine="0" w:firstLineChars="0"/>
        <w:jc w:val="center"/>
        <w:rPr>
          <w:rFonts w:ascii="仿宋_GB2312" w:eastAsia="仿宋_GB2312" w:cs="微软雅黑"/>
          <w:bCs/>
          <w:sz w:val="24"/>
        </w:rPr>
      </w:pPr>
    </w:p>
    <w:p>
      <w:pPr>
        <w:pStyle w:val="20"/>
        <w:spacing w:line="500" w:lineRule="exact"/>
        <w:ind w:firstLine="0" w:firstLineChars="0"/>
        <w:jc w:val="center"/>
        <w:rPr>
          <w:rFonts w:ascii="仿宋_GB2312" w:eastAsia="仿宋_GB2312" w:cs="微软雅黑"/>
          <w:bCs/>
          <w:sz w:val="24"/>
        </w:rPr>
      </w:pPr>
    </w:p>
    <w:p>
      <w:pPr>
        <w:pStyle w:val="20"/>
        <w:spacing w:line="500" w:lineRule="exact"/>
        <w:ind w:firstLine="0" w:firstLineChars="0"/>
        <w:jc w:val="center"/>
        <w:rPr>
          <w:rFonts w:ascii="仿宋_GB2312" w:eastAsia="仿宋_GB2312" w:cs="微软雅黑"/>
          <w:bCs/>
          <w:sz w:val="24"/>
        </w:rPr>
      </w:pPr>
    </w:p>
    <w:p>
      <w:pPr>
        <w:pStyle w:val="20"/>
        <w:spacing w:line="500" w:lineRule="exact"/>
        <w:ind w:firstLine="0" w:firstLineChars="0"/>
        <w:jc w:val="center"/>
        <w:rPr>
          <w:rFonts w:ascii="仿宋_GB2312" w:eastAsia="仿宋_GB2312" w:cs="微软雅黑"/>
          <w:bCs/>
          <w:sz w:val="24"/>
        </w:rPr>
      </w:pPr>
    </w:p>
    <w:p>
      <w:pPr>
        <w:pStyle w:val="20"/>
        <w:spacing w:line="500" w:lineRule="exact"/>
        <w:ind w:firstLine="0" w:firstLineChars="0"/>
        <w:rPr>
          <w:rFonts w:ascii="仿宋_GB2312" w:eastAsia="仿宋_GB2312" w:cs="微软雅黑"/>
          <w:bCs/>
          <w:sz w:val="24"/>
        </w:rPr>
      </w:pPr>
    </w:p>
    <w:p>
      <w:pPr>
        <w:pStyle w:val="20"/>
        <w:spacing w:line="500" w:lineRule="exact"/>
        <w:ind w:firstLine="0" w:firstLineChars="0"/>
        <w:jc w:val="center"/>
        <w:rPr>
          <w:rFonts w:ascii="仿宋_GB2312" w:eastAsia="仿宋_GB2312" w:cs="微软雅黑"/>
          <w:bCs/>
          <w:sz w:val="24"/>
        </w:rPr>
      </w:pPr>
    </w:p>
    <w:p>
      <w:pPr>
        <w:spacing w:line="520" w:lineRule="exact"/>
        <w:jc w:val="center"/>
        <w:rPr>
          <w:rFonts w:hint="eastAsia" w:ascii="方正小标宋简体" w:eastAsia="方正小标宋简体" w:cs="方正小标宋简体"/>
          <w:color w:val="000000"/>
          <w:sz w:val="44"/>
          <w:szCs w:val="44"/>
        </w:rPr>
      </w:pPr>
      <w:r>
        <w:rPr>
          <w:rFonts w:hint="eastAsia" w:ascii="方正小标宋简体" w:eastAsia="方正小标宋简体" w:cs="方正小标宋简体"/>
          <w:color w:val="000000"/>
          <w:sz w:val="44"/>
          <w:szCs w:val="44"/>
        </w:rPr>
        <w:t>市</w:t>
      </w:r>
      <w:r>
        <w:rPr>
          <w:rFonts w:hint="eastAsia" w:ascii="方正小标宋简体" w:eastAsia="方正小标宋简体" w:cs="方正小标宋简体"/>
          <w:color w:val="000000"/>
          <w:sz w:val="44"/>
          <w:szCs w:val="44"/>
          <w:lang w:eastAsia="zh-CN"/>
        </w:rPr>
        <w:t>科学技术</w:t>
      </w:r>
      <w:r>
        <w:rPr>
          <w:rFonts w:hint="eastAsia" w:ascii="方正小标宋简体" w:eastAsia="方正小标宋简体" w:cs="方正小标宋简体"/>
          <w:color w:val="000000"/>
          <w:sz w:val="44"/>
          <w:szCs w:val="44"/>
        </w:rPr>
        <w:t>局随机抽查事项清单</w:t>
      </w:r>
    </w:p>
    <w:p>
      <w:pPr>
        <w:spacing w:line="520" w:lineRule="exact"/>
        <w:jc w:val="center"/>
        <w:rPr>
          <w:rFonts w:hint="eastAsia" w:ascii="方正小标宋简体" w:eastAsia="方正小标宋简体" w:cs="方正小标宋简体"/>
          <w:color w:val="000000"/>
          <w:sz w:val="44"/>
          <w:szCs w:val="44"/>
        </w:rPr>
      </w:pPr>
    </w:p>
    <w:tbl>
      <w:tblPr>
        <w:tblStyle w:val="14"/>
        <w:tblW w:w="132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3"/>
        <w:gridCol w:w="1117"/>
        <w:gridCol w:w="2164"/>
        <w:gridCol w:w="1669"/>
        <w:gridCol w:w="1069"/>
        <w:gridCol w:w="1331"/>
        <w:gridCol w:w="2191"/>
        <w:gridCol w:w="3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583" w:type="dxa"/>
            <w:vMerge w:val="restart"/>
            <w:tcBorders>
              <w:tl2br w:val="nil"/>
              <w:tr2bl w:val="nil"/>
            </w:tcBorders>
            <w:vAlign w:val="center"/>
          </w:tcPr>
          <w:p>
            <w:pPr>
              <w:jc w:val="center"/>
              <w:rPr>
                <w:rFonts w:hint="eastAsia" w:ascii="宋体" w:eastAsia="宋体" w:cs="宋体"/>
                <w:b/>
                <w:bCs/>
                <w:color w:val="000000"/>
                <w:sz w:val="24"/>
                <w:szCs w:val="24"/>
              </w:rPr>
            </w:pPr>
            <w:r>
              <w:rPr>
                <w:rFonts w:hint="eastAsia" w:ascii="宋体" w:eastAsia="宋体" w:cs="宋体"/>
                <w:b/>
                <w:bCs/>
                <w:color w:val="000000"/>
                <w:sz w:val="24"/>
                <w:szCs w:val="24"/>
              </w:rPr>
              <w:t>序号</w:t>
            </w:r>
          </w:p>
        </w:tc>
        <w:tc>
          <w:tcPr>
            <w:tcW w:w="3281" w:type="dxa"/>
            <w:gridSpan w:val="2"/>
            <w:tcBorders>
              <w:tl2br w:val="nil"/>
              <w:tr2bl w:val="nil"/>
            </w:tcBorders>
            <w:vAlign w:val="center"/>
          </w:tcPr>
          <w:p>
            <w:pPr>
              <w:jc w:val="center"/>
              <w:rPr>
                <w:rFonts w:hint="eastAsia" w:ascii="宋体" w:eastAsia="宋体" w:cs="宋体"/>
                <w:b/>
                <w:bCs/>
                <w:color w:val="000000"/>
                <w:sz w:val="24"/>
                <w:szCs w:val="24"/>
              </w:rPr>
            </w:pPr>
            <w:r>
              <w:rPr>
                <w:rFonts w:hint="eastAsia" w:ascii="宋体" w:eastAsia="宋体" w:cs="宋体"/>
                <w:b/>
                <w:bCs/>
                <w:color w:val="000000"/>
                <w:sz w:val="24"/>
                <w:szCs w:val="24"/>
              </w:rPr>
              <w:t>抽查项目</w:t>
            </w:r>
          </w:p>
        </w:tc>
        <w:tc>
          <w:tcPr>
            <w:tcW w:w="1669" w:type="dxa"/>
            <w:vMerge w:val="restart"/>
            <w:tcBorders>
              <w:tl2br w:val="nil"/>
              <w:tr2bl w:val="nil"/>
            </w:tcBorders>
            <w:vAlign w:val="center"/>
          </w:tcPr>
          <w:p>
            <w:pPr>
              <w:jc w:val="center"/>
              <w:rPr>
                <w:rFonts w:hint="eastAsia" w:ascii="宋体" w:eastAsia="宋体" w:cs="宋体"/>
                <w:b/>
                <w:bCs/>
                <w:color w:val="000000"/>
                <w:sz w:val="24"/>
                <w:szCs w:val="24"/>
              </w:rPr>
            </w:pPr>
            <w:r>
              <w:rPr>
                <w:rFonts w:hint="eastAsia" w:ascii="宋体" w:eastAsia="宋体" w:cs="宋体"/>
                <w:b/>
                <w:bCs/>
                <w:color w:val="000000"/>
                <w:sz w:val="24"/>
                <w:szCs w:val="24"/>
              </w:rPr>
              <w:t>检查对象</w:t>
            </w:r>
          </w:p>
        </w:tc>
        <w:tc>
          <w:tcPr>
            <w:tcW w:w="1069" w:type="dxa"/>
            <w:vMerge w:val="restart"/>
            <w:tcBorders>
              <w:tl2br w:val="nil"/>
              <w:tr2bl w:val="nil"/>
            </w:tcBorders>
            <w:vAlign w:val="center"/>
          </w:tcPr>
          <w:p>
            <w:pPr>
              <w:jc w:val="center"/>
              <w:rPr>
                <w:rFonts w:hint="eastAsia" w:ascii="宋体" w:eastAsia="宋体" w:cs="宋体"/>
                <w:b/>
                <w:bCs/>
                <w:color w:val="000000"/>
                <w:sz w:val="24"/>
                <w:szCs w:val="24"/>
              </w:rPr>
            </w:pPr>
            <w:r>
              <w:rPr>
                <w:rFonts w:hint="eastAsia" w:ascii="宋体" w:eastAsia="宋体" w:cs="宋体"/>
                <w:b/>
                <w:bCs/>
                <w:color w:val="000000"/>
                <w:sz w:val="24"/>
                <w:szCs w:val="24"/>
              </w:rPr>
              <w:t>事项类型</w:t>
            </w:r>
          </w:p>
        </w:tc>
        <w:tc>
          <w:tcPr>
            <w:tcW w:w="1331" w:type="dxa"/>
            <w:vMerge w:val="restart"/>
            <w:tcBorders>
              <w:tl2br w:val="nil"/>
              <w:tr2bl w:val="nil"/>
            </w:tcBorders>
            <w:vAlign w:val="center"/>
          </w:tcPr>
          <w:p>
            <w:pPr>
              <w:jc w:val="center"/>
              <w:rPr>
                <w:rFonts w:hint="eastAsia" w:ascii="宋体" w:eastAsia="宋体" w:cs="宋体"/>
                <w:b/>
                <w:bCs/>
                <w:color w:val="000000"/>
                <w:sz w:val="24"/>
                <w:szCs w:val="24"/>
              </w:rPr>
            </w:pPr>
            <w:r>
              <w:rPr>
                <w:rFonts w:hint="eastAsia" w:ascii="宋体" w:eastAsia="宋体" w:cs="宋体"/>
                <w:b/>
                <w:bCs/>
                <w:color w:val="000000"/>
                <w:sz w:val="24"/>
                <w:szCs w:val="24"/>
              </w:rPr>
              <w:t>检查方式</w:t>
            </w:r>
          </w:p>
        </w:tc>
        <w:tc>
          <w:tcPr>
            <w:tcW w:w="2191" w:type="dxa"/>
            <w:vMerge w:val="restart"/>
            <w:tcBorders>
              <w:tl2br w:val="nil"/>
              <w:tr2bl w:val="nil"/>
            </w:tcBorders>
            <w:vAlign w:val="center"/>
          </w:tcPr>
          <w:p>
            <w:pPr>
              <w:jc w:val="center"/>
              <w:rPr>
                <w:rFonts w:hint="eastAsia" w:ascii="宋体" w:eastAsia="宋体" w:cs="宋体"/>
                <w:b/>
                <w:bCs/>
                <w:color w:val="000000"/>
                <w:sz w:val="24"/>
                <w:szCs w:val="24"/>
              </w:rPr>
            </w:pPr>
            <w:r>
              <w:rPr>
                <w:rFonts w:hint="eastAsia" w:ascii="宋体" w:eastAsia="宋体" w:cs="宋体"/>
                <w:b/>
                <w:bCs/>
                <w:color w:val="000000"/>
                <w:sz w:val="24"/>
                <w:szCs w:val="24"/>
              </w:rPr>
              <w:t>检查主体</w:t>
            </w:r>
          </w:p>
        </w:tc>
        <w:tc>
          <w:tcPr>
            <w:tcW w:w="3134" w:type="dxa"/>
            <w:vMerge w:val="restart"/>
            <w:tcBorders>
              <w:tl2br w:val="nil"/>
              <w:tr2bl w:val="nil"/>
            </w:tcBorders>
            <w:vAlign w:val="center"/>
          </w:tcPr>
          <w:p>
            <w:pPr>
              <w:jc w:val="center"/>
              <w:rPr>
                <w:rFonts w:hint="eastAsia" w:ascii="宋体" w:eastAsia="宋体" w:cs="宋体"/>
                <w:b/>
                <w:bCs/>
                <w:color w:val="000000"/>
                <w:sz w:val="24"/>
                <w:szCs w:val="24"/>
              </w:rPr>
            </w:pPr>
            <w:r>
              <w:rPr>
                <w:rFonts w:hint="eastAsia" w:ascii="宋体" w:eastAsia="宋体" w:cs="宋体"/>
                <w:b/>
                <w:bCs/>
                <w:color w:val="000000"/>
                <w:sz w:val="24"/>
                <w:szCs w:val="24"/>
              </w:rPr>
              <w:t>检查依据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jc w:val="center"/>
        </w:trPr>
        <w:tc>
          <w:tcPr>
            <w:tcW w:w="583" w:type="dxa"/>
            <w:vMerge w:val="continue"/>
            <w:tcBorders>
              <w:tl2br w:val="nil"/>
              <w:tr2bl w:val="nil"/>
            </w:tcBorders>
            <w:vAlign w:val="center"/>
          </w:tcPr>
          <w:p/>
        </w:tc>
        <w:tc>
          <w:tcPr>
            <w:tcW w:w="1117" w:type="dxa"/>
            <w:tcBorders>
              <w:tl2br w:val="nil"/>
              <w:tr2bl w:val="nil"/>
            </w:tcBorders>
            <w:vAlign w:val="center"/>
          </w:tcPr>
          <w:p>
            <w:pPr>
              <w:jc w:val="center"/>
              <w:rPr>
                <w:rFonts w:hint="eastAsia" w:ascii="宋体" w:eastAsia="宋体" w:cs="宋体"/>
                <w:b/>
                <w:bCs/>
                <w:color w:val="000000"/>
                <w:sz w:val="24"/>
                <w:szCs w:val="24"/>
              </w:rPr>
            </w:pPr>
            <w:r>
              <w:rPr>
                <w:rFonts w:hint="eastAsia" w:ascii="宋体" w:eastAsia="宋体" w:cs="宋体"/>
                <w:b/>
                <w:bCs/>
                <w:color w:val="000000"/>
                <w:sz w:val="24"/>
                <w:szCs w:val="24"/>
              </w:rPr>
              <w:t>抽查类别</w:t>
            </w:r>
          </w:p>
        </w:tc>
        <w:tc>
          <w:tcPr>
            <w:tcW w:w="2164" w:type="dxa"/>
            <w:tcBorders>
              <w:tl2br w:val="nil"/>
              <w:tr2bl w:val="nil"/>
            </w:tcBorders>
            <w:vAlign w:val="center"/>
          </w:tcPr>
          <w:p>
            <w:pPr>
              <w:jc w:val="center"/>
              <w:rPr>
                <w:rFonts w:hint="eastAsia" w:ascii="宋体" w:eastAsia="宋体" w:cs="宋体"/>
                <w:b/>
                <w:bCs/>
                <w:color w:val="000000"/>
                <w:sz w:val="24"/>
                <w:szCs w:val="24"/>
              </w:rPr>
            </w:pPr>
            <w:r>
              <w:rPr>
                <w:rFonts w:hint="eastAsia" w:ascii="宋体" w:eastAsia="宋体" w:cs="宋体"/>
                <w:b/>
                <w:bCs/>
                <w:color w:val="000000"/>
                <w:sz w:val="24"/>
                <w:szCs w:val="24"/>
              </w:rPr>
              <w:t>抽查事项</w:t>
            </w:r>
          </w:p>
        </w:tc>
        <w:tc>
          <w:tcPr>
            <w:tcW w:w="1669" w:type="dxa"/>
            <w:vMerge w:val="continue"/>
            <w:tcBorders>
              <w:tl2br w:val="nil"/>
              <w:tr2bl w:val="nil"/>
            </w:tcBorders>
            <w:vAlign w:val="center"/>
          </w:tcPr>
          <w:p/>
        </w:tc>
        <w:tc>
          <w:tcPr>
            <w:tcW w:w="1069" w:type="dxa"/>
            <w:vMerge w:val="continue"/>
            <w:tcBorders>
              <w:tl2br w:val="nil"/>
              <w:tr2bl w:val="nil"/>
            </w:tcBorders>
          </w:tcPr>
          <w:p/>
        </w:tc>
        <w:tc>
          <w:tcPr>
            <w:tcW w:w="1331" w:type="dxa"/>
            <w:vMerge w:val="continue"/>
            <w:tcBorders>
              <w:tl2br w:val="nil"/>
              <w:tr2bl w:val="nil"/>
            </w:tcBorders>
          </w:tcPr>
          <w:p/>
        </w:tc>
        <w:tc>
          <w:tcPr>
            <w:tcW w:w="2191" w:type="dxa"/>
            <w:vMerge w:val="continue"/>
            <w:tcBorders>
              <w:tl2br w:val="nil"/>
              <w:tr2bl w:val="nil"/>
            </w:tcBorders>
          </w:tcPr>
          <w:p/>
        </w:tc>
        <w:tc>
          <w:tcPr>
            <w:tcW w:w="3134" w:type="dxa"/>
            <w:vMerge w:val="continue"/>
            <w:tcBorders>
              <w:tl2br w:val="nil"/>
              <w:tr2bl w:val="nil"/>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18" w:hRule="atLeast"/>
          <w:jc w:val="center"/>
        </w:trPr>
        <w:tc>
          <w:tcPr>
            <w:tcW w:w="583" w:type="dxa"/>
            <w:tcBorders>
              <w:tl2br w:val="nil"/>
              <w:tr2bl w:val="nil"/>
            </w:tcBorders>
            <w:vAlign w:val="center"/>
          </w:tcPr>
          <w:p>
            <w:pPr>
              <w:jc w:val="center"/>
              <w:rPr>
                <w:rFonts w:hint="eastAsia" w:ascii="宋体" w:eastAsia="宋体" w:cs="宋体"/>
                <w:color w:val="000000"/>
                <w:sz w:val="24"/>
                <w:szCs w:val="24"/>
                <w:lang w:eastAsia="zh-CN"/>
              </w:rPr>
            </w:pPr>
            <w:r>
              <w:rPr>
                <w:rFonts w:hint="eastAsia" w:ascii="宋体" w:eastAsia="宋体" w:cs="宋体"/>
                <w:color w:val="000000"/>
                <w:sz w:val="24"/>
                <w:szCs w:val="24"/>
                <w:lang w:val="en-US" w:eastAsia="zh-CN"/>
              </w:rPr>
              <w:t>1</w:t>
            </w:r>
          </w:p>
        </w:tc>
        <w:tc>
          <w:tcPr>
            <w:tcW w:w="1117" w:type="dxa"/>
            <w:tcBorders>
              <w:tl2br w:val="nil"/>
              <w:tr2bl w:val="nil"/>
            </w:tcBorders>
            <w:vAlign w:val="center"/>
          </w:tcPr>
          <w:p>
            <w:pPr>
              <w:spacing w:line="260" w:lineRule="exact"/>
              <w:jc w:val="center"/>
              <w:rPr>
                <w:rFonts w:hint="eastAsia" w:ascii="宋体" w:eastAsia="宋体" w:cs="宋体"/>
                <w:color w:val="000000"/>
                <w:sz w:val="24"/>
                <w:szCs w:val="24"/>
                <w:lang w:eastAsia="zh-CN"/>
              </w:rPr>
            </w:pPr>
            <w:r>
              <w:rPr>
                <w:rFonts w:hint="eastAsia" w:ascii="宋体" w:eastAsia="宋体" w:cs="宋体"/>
                <w:color w:val="000000"/>
                <w:sz w:val="24"/>
                <w:szCs w:val="24"/>
              </w:rPr>
              <w:t>科技计划项目</w:t>
            </w:r>
            <w:r>
              <w:rPr>
                <w:rFonts w:hint="eastAsia" w:ascii="宋体" w:eastAsia="宋体" w:cs="宋体"/>
                <w:color w:val="000000"/>
                <w:sz w:val="24"/>
                <w:szCs w:val="24"/>
                <w:lang w:eastAsia="zh-CN"/>
              </w:rPr>
              <w:t>检查</w:t>
            </w:r>
          </w:p>
        </w:tc>
        <w:tc>
          <w:tcPr>
            <w:tcW w:w="2164" w:type="dxa"/>
            <w:tcBorders>
              <w:tl2br w:val="nil"/>
              <w:tr2bl w:val="nil"/>
            </w:tcBorders>
            <w:vAlign w:val="center"/>
          </w:tcPr>
          <w:p>
            <w:pPr>
              <w:spacing w:line="260" w:lineRule="exact"/>
              <w:rPr>
                <w:rFonts w:hint="eastAsia" w:ascii="宋体" w:eastAsia="宋体" w:cs="宋体"/>
                <w:color w:val="000000"/>
                <w:sz w:val="24"/>
                <w:szCs w:val="24"/>
                <w:lang w:eastAsia="zh-CN"/>
              </w:rPr>
            </w:pPr>
            <w:r>
              <w:rPr>
                <w:rFonts w:hint="eastAsia" w:ascii="宋体" w:eastAsia="宋体" w:cs="宋体"/>
                <w:color w:val="000000"/>
                <w:sz w:val="24"/>
                <w:szCs w:val="24"/>
              </w:rPr>
              <w:t>科技计划</w:t>
            </w:r>
            <w:r>
              <w:rPr>
                <w:rFonts w:hint="eastAsia" w:ascii="宋体" w:eastAsia="宋体" w:cs="宋体"/>
                <w:color w:val="000000"/>
                <w:sz w:val="24"/>
                <w:szCs w:val="24"/>
                <w:lang w:eastAsia="zh-CN"/>
              </w:rPr>
              <w:t>项目实施进展情况检查</w:t>
            </w:r>
          </w:p>
        </w:tc>
        <w:tc>
          <w:tcPr>
            <w:tcW w:w="1669" w:type="dxa"/>
            <w:tcBorders>
              <w:tl2br w:val="nil"/>
              <w:tr2bl w:val="nil"/>
            </w:tcBorders>
            <w:vAlign w:val="center"/>
          </w:tcPr>
          <w:p>
            <w:pPr>
              <w:spacing w:line="260" w:lineRule="exact"/>
              <w:rPr>
                <w:rFonts w:hint="eastAsia" w:ascii="宋体" w:eastAsia="宋体" w:cs="宋体"/>
                <w:color w:val="000000"/>
                <w:sz w:val="24"/>
                <w:szCs w:val="24"/>
              </w:rPr>
            </w:pPr>
            <w:r>
              <w:rPr>
                <w:rFonts w:hint="eastAsia" w:ascii="宋体" w:eastAsia="宋体" w:cs="宋体"/>
                <w:color w:val="000000"/>
                <w:sz w:val="24"/>
                <w:szCs w:val="24"/>
              </w:rPr>
              <w:t>科技计划</w:t>
            </w:r>
            <w:r>
              <w:rPr>
                <w:rFonts w:hint="eastAsia" w:ascii="宋体" w:eastAsia="宋体" w:cs="宋体"/>
                <w:color w:val="000000"/>
                <w:sz w:val="24"/>
                <w:szCs w:val="24"/>
                <w:lang w:eastAsia="zh-CN"/>
              </w:rPr>
              <w:t>项目承担单位</w:t>
            </w:r>
          </w:p>
        </w:tc>
        <w:tc>
          <w:tcPr>
            <w:tcW w:w="1069" w:type="dxa"/>
            <w:tcBorders>
              <w:tl2br w:val="nil"/>
              <w:tr2bl w:val="nil"/>
            </w:tcBorders>
            <w:vAlign w:val="center"/>
          </w:tcPr>
          <w:p>
            <w:pPr>
              <w:spacing w:line="260" w:lineRule="exact"/>
              <w:rPr>
                <w:rFonts w:hint="eastAsia" w:ascii="宋体" w:eastAsia="宋体" w:cs="宋体"/>
                <w:color w:val="000000"/>
                <w:sz w:val="24"/>
                <w:szCs w:val="24"/>
              </w:rPr>
            </w:pPr>
            <w:r>
              <w:rPr>
                <w:rFonts w:hint="eastAsia" w:ascii="宋体" w:eastAsia="宋体" w:cs="宋体"/>
                <w:color w:val="000000"/>
                <w:sz w:val="24"/>
                <w:szCs w:val="24"/>
              </w:rPr>
              <w:t>一般检查事项</w:t>
            </w:r>
          </w:p>
        </w:tc>
        <w:tc>
          <w:tcPr>
            <w:tcW w:w="1331" w:type="dxa"/>
            <w:tcBorders>
              <w:tl2br w:val="nil"/>
              <w:tr2bl w:val="nil"/>
            </w:tcBorders>
            <w:vAlign w:val="center"/>
          </w:tcPr>
          <w:p>
            <w:pPr>
              <w:spacing w:line="260" w:lineRule="exact"/>
              <w:rPr>
                <w:rFonts w:hint="eastAsia" w:ascii="宋体" w:eastAsia="宋体" w:cs="宋体"/>
                <w:color w:val="000000"/>
                <w:sz w:val="24"/>
                <w:szCs w:val="24"/>
                <w:lang w:eastAsia="zh-CN"/>
              </w:rPr>
            </w:pPr>
            <w:r>
              <w:rPr>
                <w:rFonts w:hint="eastAsia" w:ascii="宋体" w:eastAsia="宋体" w:cs="宋体"/>
                <w:color w:val="000000"/>
                <w:sz w:val="24"/>
                <w:szCs w:val="24"/>
              </w:rPr>
              <w:t>现场检查</w:t>
            </w:r>
            <w:r>
              <w:rPr>
                <w:rFonts w:hint="eastAsia" w:ascii="宋体" w:eastAsia="宋体" w:cs="宋体"/>
                <w:color w:val="000000"/>
                <w:sz w:val="24"/>
                <w:szCs w:val="24"/>
                <w:lang w:eastAsia="zh-CN"/>
              </w:rPr>
              <w:t>、电话检查</w:t>
            </w:r>
          </w:p>
        </w:tc>
        <w:tc>
          <w:tcPr>
            <w:tcW w:w="2191" w:type="dxa"/>
            <w:tcBorders>
              <w:tl2br w:val="nil"/>
              <w:tr2bl w:val="nil"/>
            </w:tcBorders>
            <w:vAlign w:val="center"/>
          </w:tcPr>
          <w:p>
            <w:pPr>
              <w:spacing w:line="260" w:lineRule="exact"/>
              <w:rPr>
                <w:rFonts w:hint="eastAsia" w:ascii="宋体" w:eastAsia="宋体" w:cs="宋体"/>
                <w:color w:val="000000"/>
                <w:sz w:val="24"/>
                <w:szCs w:val="24"/>
                <w:lang w:eastAsia="zh-CN"/>
              </w:rPr>
            </w:pPr>
            <w:r>
              <w:rPr>
                <w:rFonts w:hint="eastAsia" w:ascii="宋体" w:eastAsia="宋体" w:cs="宋体"/>
                <w:color w:val="000000"/>
                <w:sz w:val="24"/>
                <w:szCs w:val="24"/>
                <w:lang w:val="en-US" w:eastAsia="zh-CN"/>
              </w:rPr>
              <w:t>北海</w:t>
            </w:r>
            <w:r>
              <w:rPr>
                <w:rFonts w:hint="eastAsia" w:ascii="宋体" w:eastAsia="宋体" w:cs="宋体"/>
                <w:color w:val="000000"/>
                <w:sz w:val="24"/>
                <w:szCs w:val="24"/>
                <w:lang w:eastAsia="zh-CN"/>
              </w:rPr>
              <w:t>市</w:t>
            </w:r>
            <w:r>
              <w:rPr>
                <w:rFonts w:hint="eastAsia" w:ascii="宋体" w:eastAsia="宋体" w:cs="宋体"/>
                <w:color w:val="000000"/>
                <w:sz w:val="24"/>
                <w:szCs w:val="24"/>
                <w:lang w:val="en-US" w:eastAsia="zh-CN"/>
              </w:rPr>
              <w:t>科学技术</w:t>
            </w:r>
            <w:r>
              <w:rPr>
                <w:rFonts w:hint="eastAsia" w:ascii="宋体" w:eastAsia="宋体" w:cs="宋体"/>
                <w:color w:val="000000"/>
                <w:sz w:val="24"/>
                <w:szCs w:val="24"/>
                <w:lang w:eastAsia="zh-CN"/>
              </w:rPr>
              <w:t>局</w:t>
            </w:r>
          </w:p>
        </w:tc>
        <w:tc>
          <w:tcPr>
            <w:tcW w:w="3134" w:type="dxa"/>
            <w:tcBorders>
              <w:tl2br w:val="nil"/>
              <w:tr2bl w:val="nil"/>
            </w:tcBorders>
            <w:vAlign w:val="center"/>
          </w:tcPr>
          <w:p>
            <w:pPr>
              <w:spacing w:line="260" w:lineRule="exact"/>
              <w:rPr>
                <w:rFonts w:hint="eastAsia" w:ascii="宋体" w:eastAsia="宋体" w:cs="宋体"/>
                <w:color w:val="000000"/>
                <w:sz w:val="24"/>
                <w:szCs w:val="24"/>
              </w:rPr>
            </w:pPr>
            <w:r>
              <w:rPr>
                <w:rFonts w:hint="eastAsia" w:ascii="宋体" w:eastAsia="宋体" w:cs="宋体"/>
                <w:color w:val="000000"/>
                <w:sz w:val="24"/>
                <w:szCs w:val="24"/>
              </w:rPr>
              <w:t>1.《北海市本级科学研究与技术开发项目管理办法（2019年修订）》</w:t>
            </w:r>
          </w:p>
          <w:p>
            <w:pPr>
              <w:spacing w:line="260" w:lineRule="exact"/>
              <w:rPr>
                <w:rFonts w:hint="eastAsia" w:ascii="宋体" w:eastAsia="宋体" w:cs="宋体"/>
                <w:color w:val="000000"/>
                <w:sz w:val="24"/>
                <w:szCs w:val="24"/>
              </w:rPr>
            </w:pPr>
            <w:r>
              <w:rPr>
                <w:rFonts w:hint="eastAsia" w:ascii="宋体" w:eastAsia="宋体" w:cs="宋体"/>
                <w:color w:val="000000"/>
                <w:sz w:val="24"/>
                <w:szCs w:val="24"/>
              </w:rPr>
              <w:t>2.</w:t>
            </w:r>
            <w:r>
              <w:rPr>
                <w:rFonts w:hint="eastAsia" w:ascii="宋体" w:eastAsia="宋体" w:cs="宋体"/>
                <w:color w:val="000000"/>
                <w:sz w:val="24"/>
                <w:szCs w:val="24"/>
                <w:lang w:eastAsia="zh-CN"/>
              </w:rPr>
              <w:t>《</w:t>
            </w:r>
            <w:r>
              <w:rPr>
                <w:rFonts w:hint="eastAsia" w:ascii="宋体" w:eastAsia="宋体" w:cs="宋体"/>
                <w:color w:val="000000"/>
                <w:sz w:val="24"/>
                <w:szCs w:val="24"/>
              </w:rPr>
              <w:t>北海市本级科学研究与技术开发经费管理办法</w:t>
            </w:r>
            <w:r>
              <w:rPr>
                <w:rFonts w:hint="eastAsia" w:ascii="宋体" w:eastAsia="宋体" w:cs="宋体"/>
                <w:color w:val="000000"/>
                <w:sz w:val="24"/>
                <w:szCs w:val="24"/>
                <w:lang w:eastAsia="zh-CN"/>
              </w:rPr>
              <w:t>》</w:t>
            </w:r>
          </w:p>
        </w:tc>
      </w:tr>
    </w:tbl>
    <w:p>
      <w:pPr>
        <w:rPr>
          <w:rFonts w:hint="eastAsia"/>
        </w:rPr>
      </w:pPr>
    </w:p>
    <w:p>
      <w:pPr>
        <w:pStyle w:val="20"/>
        <w:spacing w:line="500" w:lineRule="exact"/>
        <w:ind w:firstLine="0" w:firstLineChars="0"/>
        <w:jc w:val="center"/>
        <w:rPr>
          <w:rFonts w:ascii="仿宋_GB2312" w:eastAsia="仿宋_GB2312" w:cs="微软雅黑"/>
          <w:bCs/>
          <w:sz w:val="24"/>
        </w:rPr>
      </w:pPr>
    </w:p>
    <w:p>
      <w:pPr>
        <w:pStyle w:val="20"/>
        <w:spacing w:line="500" w:lineRule="exact"/>
        <w:ind w:firstLine="0" w:firstLineChars="0"/>
        <w:jc w:val="center"/>
        <w:rPr>
          <w:rFonts w:ascii="仿宋_GB2312" w:eastAsia="仿宋_GB2312" w:cs="微软雅黑"/>
          <w:bCs/>
          <w:sz w:val="24"/>
        </w:rPr>
      </w:pPr>
    </w:p>
    <w:p>
      <w:pPr>
        <w:pStyle w:val="20"/>
        <w:spacing w:line="500" w:lineRule="exact"/>
        <w:ind w:firstLine="0" w:firstLineChars="0"/>
        <w:jc w:val="center"/>
        <w:rPr>
          <w:rFonts w:ascii="仿宋_GB2312" w:eastAsia="仿宋_GB2312" w:cs="微软雅黑"/>
          <w:bCs/>
          <w:sz w:val="24"/>
        </w:rPr>
      </w:pPr>
    </w:p>
    <w:p>
      <w:pPr>
        <w:pStyle w:val="20"/>
        <w:spacing w:line="500" w:lineRule="exact"/>
        <w:ind w:firstLine="0" w:firstLineChars="0"/>
        <w:jc w:val="center"/>
        <w:rPr>
          <w:rFonts w:ascii="仿宋_GB2312" w:eastAsia="仿宋_GB2312" w:cs="微软雅黑"/>
          <w:bCs/>
          <w:sz w:val="24"/>
        </w:rPr>
      </w:pPr>
    </w:p>
    <w:p>
      <w:pPr>
        <w:pStyle w:val="20"/>
        <w:spacing w:line="500" w:lineRule="exact"/>
        <w:ind w:firstLine="0" w:firstLineChars="0"/>
        <w:jc w:val="center"/>
        <w:rPr>
          <w:rFonts w:ascii="仿宋_GB2312" w:eastAsia="仿宋_GB2312" w:cs="微软雅黑"/>
          <w:bCs/>
          <w:sz w:val="24"/>
        </w:rPr>
      </w:pPr>
    </w:p>
    <w:p>
      <w:pPr>
        <w:pStyle w:val="20"/>
        <w:spacing w:line="500" w:lineRule="exact"/>
        <w:ind w:firstLine="0" w:firstLineChars="0"/>
        <w:jc w:val="center"/>
        <w:rPr>
          <w:rFonts w:ascii="仿宋_GB2312" w:eastAsia="仿宋_GB2312" w:cs="微软雅黑"/>
          <w:bCs/>
          <w:sz w:val="24"/>
        </w:rPr>
      </w:pPr>
    </w:p>
    <w:p>
      <w:pPr>
        <w:pStyle w:val="20"/>
        <w:spacing w:line="500" w:lineRule="exact"/>
        <w:ind w:firstLine="0" w:firstLineChars="0"/>
        <w:jc w:val="center"/>
        <w:rPr>
          <w:rFonts w:ascii="仿宋_GB2312" w:eastAsia="仿宋_GB2312" w:cs="微软雅黑"/>
          <w:bCs/>
          <w:sz w:val="24"/>
        </w:rPr>
      </w:pPr>
    </w:p>
    <w:p>
      <w:pPr>
        <w:spacing w:line="520" w:lineRule="exact"/>
        <w:jc w:val="center"/>
        <w:rPr>
          <w:rFonts w:hint="eastAsia" w:ascii="方正小标宋简体" w:eastAsia="方正小标宋简体" w:cs="方正小标宋简体"/>
          <w:color w:val="000000"/>
          <w:sz w:val="44"/>
          <w:szCs w:val="44"/>
          <w:lang w:bidi="ar-SA"/>
        </w:rPr>
      </w:pPr>
      <w:r>
        <w:rPr>
          <w:rFonts w:hint="eastAsia" w:ascii="方正小标宋简体" w:eastAsia="方正小标宋简体" w:cs="方正小标宋简体"/>
          <w:color w:val="000000"/>
          <w:sz w:val="44"/>
          <w:szCs w:val="44"/>
          <w:lang w:bidi="ar-SA"/>
        </w:rPr>
        <w:t>市</w:t>
      </w:r>
      <w:r>
        <w:rPr>
          <w:rFonts w:hint="eastAsia" w:ascii="方正小标宋简体" w:eastAsia="方正小标宋简体" w:cs="方正小标宋简体"/>
          <w:color w:val="000000"/>
          <w:sz w:val="44"/>
          <w:szCs w:val="44"/>
          <w:lang w:eastAsia="zh-CN" w:bidi="ar-SA"/>
        </w:rPr>
        <w:t>工业和信息化</w:t>
      </w:r>
      <w:r>
        <w:rPr>
          <w:rFonts w:hint="eastAsia" w:ascii="方正小标宋简体" w:eastAsia="方正小标宋简体" w:cs="方正小标宋简体"/>
          <w:color w:val="000000"/>
          <w:sz w:val="44"/>
          <w:szCs w:val="44"/>
          <w:lang w:bidi="ar-SA"/>
        </w:rPr>
        <w:t>局随机抽查事项清单</w:t>
      </w:r>
    </w:p>
    <w:p>
      <w:pPr>
        <w:spacing w:line="520" w:lineRule="exact"/>
        <w:jc w:val="center"/>
        <w:rPr>
          <w:rFonts w:hint="eastAsia" w:ascii="方正小标宋简体" w:eastAsia="方正小标宋简体" w:cs="方正小标宋简体"/>
          <w:color w:val="000000"/>
          <w:sz w:val="44"/>
          <w:szCs w:val="44"/>
          <w:lang w:bidi="ar-SA"/>
        </w:rPr>
      </w:pPr>
    </w:p>
    <w:tbl>
      <w:tblPr>
        <w:tblStyle w:val="14"/>
        <w:tblW w:w="1521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7"/>
        <w:gridCol w:w="1329"/>
        <w:gridCol w:w="2838"/>
        <w:gridCol w:w="2089"/>
        <w:gridCol w:w="694"/>
        <w:gridCol w:w="694"/>
        <w:gridCol w:w="1015"/>
        <w:gridCol w:w="59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3" w:hRule="atLeast"/>
          <w:jc w:val="center"/>
        </w:trPr>
        <w:tc>
          <w:tcPr>
            <w:tcW w:w="587"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eastAsia="宋体" w:cs="宋体"/>
                <w:b/>
                <w:bCs/>
                <w:color w:val="000000"/>
                <w:sz w:val="24"/>
                <w:szCs w:val="24"/>
                <w:lang w:bidi="ar-SA"/>
              </w:rPr>
            </w:pPr>
            <w:r>
              <w:rPr>
                <w:rFonts w:hint="eastAsia" w:ascii="宋体" w:eastAsia="宋体" w:cs="宋体"/>
                <w:b/>
                <w:bCs/>
                <w:color w:val="000000"/>
                <w:sz w:val="24"/>
                <w:szCs w:val="24"/>
                <w:lang w:bidi="ar-SA"/>
              </w:rPr>
              <w:t>序号</w:t>
            </w:r>
          </w:p>
        </w:tc>
        <w:tc>
          <w:tcPr>
            <w:tcW w:w="416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eastAsia="宋体" w:cs="宋体"/>
                <w:b/>
                <w:bCs/>
                <w:color w:val="000000"/>
                <w:sz w:val="24"/>
                <w:szCs w:val="24"/>
                <w:lang w:bidi="ar-SA"/>
              </w:rPr>
            </w:pPr>
            <w:r>
              <w:rPr>
                <w:rFonts w:hint="eastAsia" w:ascii="宋体" w:eastAsia="宋体" w:cs="宋体"/>
                <w:b/>
                <w:bCs/>
                <w:color w:val="000000"/>
                <w:sz w:val="24"/>
                <w:szCs w:val="24"/>
                <w:lang w:bidi="ar-SA"/>
              </w:rPr>
              <w:t>抽查项目</w:t>
            </w:r>
          </w:p>
        </w:tc>
        <w:tc>
          <w:tcPr>
            <w:tcW w:w="208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eastAsia="宋体" w:cs="宋体"/>
                <w:b/>
                <w:bCs/>
                <w:color w:val="000000"/>
                <w:sz w:val="24"/>
                <w:szCs w:val="24"/>
                <w:lang w:bidi="ar-SA"/>
              </w:rPr>
            </w:pPr>
            <w:r>
              <w:rPr>
                <w:rFonts w:hint="eastAsia" w:ascii="宋体" w:eastAsia="宋体" w:cs="宋体"/>
                <w:b/>
                <w:bCs/>
                <w:color w:val="000000"/>
                <w:sz w:val="24"/>
                <w:szCs w:val="24"/>
                <w:lang w:bidi="ar-SA"/>
              </w:rPr>
              <w:t>检查对象</w:t>
            </w:r>
          </w:p>
        </w:tc>
        <w:tc>
          <w:tcPr>
            <w:tcW w:w="69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eastAsia="宋体" w:cs="宋体"/>
                <w:b/>
                <w:bCs/>
                <w:color w:val="000000"/>
                <w:sz w:val="24"/>
                <w:szCs w:val="24"/>
                <w:lang w:bidi="ar-SA"/>
              </w:rPr>
            </w:pPr>
            <w:r>
              <w:rPr>
                <w:rFonts w:hint="eastAsia" w:ascii="宋体" w:eastAsia="宋体" w:cs="宋体"/>
                <w:b/>
                <w:bCs/>
                <w:color w:val="000000"/>
                <w:sz w:val="24"/>
                <w:szCs w:val="24"/>
                <w:lang w:bidi="ar-SA"/>
              </w:rPr>
              <w:t>事项类型</w:t>
            </w:r>
          </w:p>
        </w:tc>
        <w:tc>
          <w:tcPr>
            <w:tcW w:w="69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eastAsia="宋体" w:cs="宋体"/>
                <w:b/>
                <w:bCs/>
                <w:color w:val="000000"/>
                <w:sz w:val="24"/>
                <w:szCs w:val="24"/>
                <w:lang w:bidi="ar-SA"/>
              </w:rPr>
            </w:pPr>
            <w:r>
              <w:rPr>
                <w:rFonts w:hint="eastAsia" w:ascii="宋体" w:eastAsia="宋体" w:cs="宋体"/>
                <w:b/>
                <w:bCs/>
                <w:color w:val="000000"/>
                <w:sz w:val="24"/>
                <w:szCs w:val="24"/>
                <w:lang w:bidi="ar-SA"/>
              </w:rPr>
              <w:t>检查方式</w:t>
            </w:r>
          </w:p>
        </w:tc>
        <w:tc>
          <w:tcPr>
            <w:tcW w:w="101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eastAsia="宋体" w:cs="宋体"/>
                <w:b/>
                <w:bCs/>
                <w:color w:val="000000"/>
                <w:sz w:val="24"/>
                <w:szCs w:val="24"/>
                <w:lang w:bidi="ar-SA"/>
              </w:rPr>
            </w:pPr>
            <w:r>
              <w:rPr>
                <w:rFonts w:hint="eastAsia" w:ascii="宋体" w:eastAsia="宋体" w:cs="宋体"/>
                <w:b/>
                <w:bCs/>
                <w:color w:val="000000"/>
                <w:sz w:val="24"/>
                <w:szCs w:val="24"/>
                <w:lang w:bidi="ar-SA"/>
              </w:rPr>
              <w:t>检查主体</w:t>
            </w:r>
          </w:p>
        </w:tc>
        <w:tc>
          <w:tcPr>
            <w:tcW w:w="5970"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eastAsia="宋体" w:cs="宋体"/>
                <w:b/>
                <w:bCs/>
                <w:color w:val="000000"/>
                <w:sz w:val="24"/>
                <w:szCs w:val="24"/>
                <w:lang w:bidi="ar-SA"/>
              </w:rPr>
            </w:pPr>
            <w:r>
              <w:rPr>
                <w:rFonts w:hint="eastAsia" w:ascii="宋体" w:eastAsia="宋体" w:cs="宋体"/>
                <w:b/>
                <w:bCs/>
                <w:color w:val="000000"/>
                <w:sz w:val="24"/>
                <w:szCs w:val="24"/>
                <w:lang w:bidi="ar-SA"/>
              </w:rPr>
              <w:t>检查依据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jc w:val="center"/>
        </w:trPr>
        <w:tc>
          <w:tcPr>
            <w:tcW w:w="587" w:type="dxa"/>
            <w:vMerge w:val="continue"/>
            <w:tcBorders>
              <w:tl2br w:val="nil"/>
              <w:tr2bl w:val="nil"/>
            </w:tcBorders>
            <w:noWrap w:val="0"/>
            <w:vAlign w:val="center"/>
          </w:tcPr>
          <w:p/>
        </w:tc>
        <w:tc>
          <w:tcPr>
            <w:tcW w:w="13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eastAsia="宋体" w:cs="宋体"/>
                <w:b/>
                <w:bCs/>
                <w:color w:val="000000"/>
                <w:sz w:val="24"/>
                <w:szCs w:val="24"/>
                <w:lang w:bidi="ar-SA"/>
              </w:rPr>
            </w:pPr>
            <w:r>
              <w:rPr>
                <w:rFonts w:hint="eastAsia" w:ascii="宋体" w:eastAsia="宋体" w:cs="宋体"/>
                <w:b/>
                <w:bCs/>
                <w:color w:val="000000"/>
                <w:sz w:val="24"/>
                <w:szCs w:val="24"/>
                <w:lang w:bidi="ar-SA"/>
              </w:rPr>
              <w:t>抽查类别</w:t>
            </w:r>
          </w:p>
        </w:tc>
        <w:tc>
          <w:tcPr>
            <w:tcW w:w="28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eastAsia="宋体" w:cs="宋体"/>
                <w:b/>
                <w:bCs/>
                <w:color w:val="000000"/>
                <w:sz w:val="24"/>
                <w:szCs w:val="24"/>
                <w:lang w:bidi="ar-SA"/>
              </w:rPr>
            </w:pPr>
            <w:r>
              <w:rPr>
                <w:rFonts w:hint="eastAsia" w:ascii="宋体" w:eastAsia="宋体" w:cs="宋体"/>
                <w:b/>
                <w:bCs/>
                <w:color w:val="000000"/>
                <w:sz w:val="24"/>
                <w:szCs w:val="24"/>
                <w:lang w:bidi="ar-SA"/>
              </w:rPr>
              <w:t>抽查事项</w:t>
            </w:r>
          </w:p>
        </w:tc>
        <w:tc>
          <w:tcPr>
            <w:tcW w:w="2089" w:type="dxa"/>
            <w:vMerge w:val="continue"/>
            <w:tcBorders>
              <w:tl2br w:val="nil"/>
              <w:tr2bl w:val="nil"/>
            </w:tcBorders>
            <w:noWrap w:val="0"/>
            <w:vAlign w:val="center"/>
          </w:tcPr>
          <w:p/>
        </w:tc>
        <w:tc>
          <w:tcPr>
            <w:tcW w:w="694" w:type="dxa"/>
            <w:vMerge w:val="continue"/>
            <w:tcBorders>
              <w:tl2br w:val="nil"/>
              <w:tr2bl w:val="nil"/>
            </w:tcBorders>
            <w:noWrap w:val="0"/>
            <w:vAlign w:val="top"/>
          </w:tcPr>
          <w:p/>
        </w:tc>
        <w:tc>
          <w:tcPr>
            <w:tcW w:w="694" w:type="dxa"/>
            <w:vMerge w:val="continue"/>
            <w:tcBorders>
              <w:tl2br w:val="nil"/>
              <w:tr2bl w:val="nil"/>
            </w:tcBorders>
            <w:noWrap w:val="0"/>
            <w:vAlign w:val="top"/>
          </w:tcPr>
          <w:p/>
        </w:tc>
        <w:tc>
          <w:tcPr>
            <w:tcW w:w="1015" w:type="dxa"/>
            <w:vMerge w:val="continue"/>
            <w:tcBorders>
              <w:tl2br w:val="nil"/>
              <w:tr2bl w:val="nil"/>
            </w:tcBorders>
            <w:noWrap w:val="0"/>
            <w:vAlign w:val="top"/>
          </w:tcPr>
          <w:p/>
        </w:tc>
        <w:tc>
          <w:tcPr>
            <w:tcW w:w="5970" w:type="dxa"/>
            <w:vMerge w:val="continue"/>
            <w:tcBorders>
              <w:tl2br w:val="nil"/>
              <w:tr2bl w:val="nil"/>
            </w:tcBorders>
            <w:noWrap w:val="0"/>
            <w:vAlign w:val="top"/>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87" w:hRule="atLeast"/>
          <w:jc w:val="center"/>
        </w:trPr>
        <w:tc>
          <w:tcPr>
            <w:tcW w:w="5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sz w:val="24"/>
                <w:szCs w:val="24"/>
                <w:lang w:eastAsia="zh-CN" w:bidi="ar-SA"/>
              </w:rPr>
            </w:pPr>
            <w:r>
              <w:rPr>
                <w:rFonts w:hint="eastAsia" w:ascii="宋体" w:hAnsi="宋体" w:eastAsia="宋体" w:cs="宋体"/>
                <w:color w:val="000000"/>
                <w:sz w:val="24"/>
                <w:szCs w:val="24"/>
                <w:lang w:val="en-US" w:eastAsia="zh-CN" w:bidi="ar-SA"/>
              </w:rPr>
              <w:t>1</w:t>
            </w:r>
          </w:p>
        </w:tc>
        <w:tc>
          <w:tcPr>
            <w:tcW w:w="13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sz w:val="24"/>
                <w:szCs w:val="24"/>
                <w:lang w:eastAsia="zh-CN" w:bidi="ar-SA"/>
              </w:rPr>
            </w:pPr>
            <w:r>
              <w:rPr>
                <w:rFonts w:hint="eastAsia" w:ascii="宋体" w:hAnsi="宋体" w:eastAsia="宋体" w:cs="宋体"/>
                <w:color w:val="000000"/>
                <w:sz w:val="24"/>
                <w:szCs w:val="24"/>
              </w:rPr>
              <w:t>重点用能</w:t>
            </w:r>
            <w:r>
              <w:rPr>
                <w:rFonts w:hint="eastAsia" w:ascii="宋体" w:hAnsi="宋体" w:eastAsia="宋体" w:cs="宋体"/>
                <w:color w:val="000000"/>
                <w:sz w:val="24"/>
                <w:szCs w:val="24"/>
                <w:lang w:eastAsia="zh-CN"/>
              </w:rPr>
              <w:t>节能监察</w:t>
            </w:r>
          </w:p>
        </w:tc>
        <w:tc>
          <w:tcPr>
            <w:tcW w:w="28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使用国家明令淘汰的用能设备或者生产工艺行为</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单位产品能耗限额标准</w:t>
            </w:r>
            <w:r>
              <w:rPr>
                <w:rFonts w:hint="eastAsia" w:ascii="宋体" w:hAnsi="宋体" w:eastAsia="宋体" w:cs="宋体"/>
                <w:color w:val="000000"/>
                <w:sz w:val="24"/>
                <w:szCs w:val="24"/>
                <w:lang w:eastAsia="zh-CN"/>
              </w:rPr>
              <w:t>执行情况和能源管理情况</w:t>
            </w:r>
          </w:p>
        </w:tc>
        <w:tc>
          <w:tcPr>
            <w:tcW w:w="20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bidi="ar-SA"/>
              </w:rPr>
            </w:pPr>
            <w:r>
              <w:rPr>
                <w:rFonts w:hint="eastAsia" w:ascii="宋体" w:hAnsi="宋体" w:eastAsia="宋体" w:cs="宋体"/>
                <w:color w:val="auto"/>
                <w:sz w:val="24"/>
                <w:szCs w:val="24"/>
                <w:lang w:eastAsia="zh-CN"/>
              </w:rPr>
              <w:t>北海市</w:t>
            </w:r>
            <w:r>
              <w:rPr>
                <w:rFonts w:hint="eastAsia" w:ascii="宋体" w:hAnsi="宋体" w:eastAsia="宋体" w:cs="宋体"/>
                <w:color w:val="auto"/>
                <w:sz w:val="24"/>
                <w:szCs w:val="24"/>
                <w:lang w:val="en-US" w:eastAsia="zh-CN"/>
              </w:rPr>
              <w:t>202</w:t>
            </w:r>
            <w:r>
              <w:rPr>
                <w:rFonts w:hint="eastAsia" w:ascii="宋体" w:hAnsi="宋体" w:cs="宋体"/>
                <w:color w:val="auto"/>
                <w:sz w:val="24"/>
                <w:szCs w:val="24"/>
                <w:lang w:val="en-US" w:eastAsia="zh-CN"/>
              </w:rPr>
              <w:t>1</w:t>
            </w:r>
            <w:r>
              <w:rPr>
                <w:rFonts w:hint="eastAsia" w:ascii="宋体" w:hAnsi="宋体" w:eastAsia="宋体" w:cs="宋体"/>
                <w:color w:val="auto"/>
                <w:sz w:val="24"/>
                <w:szCs w:val="24"/>
                <w:lang w:val="en-US" w:eastAsia="zh-CN"/>
              </w:rPr>
              <w:t>年度能源消费量5000吨标准煤以上的工业企业</w:t>
            </w:r>
          </w:p>
        </w:tc>
        <w:tc>
          <w:tcPr>
            <w:tcW w:w="6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sz w:val="24"/>
                <w:szCs w:val="24"/>
                <w:lang w:bidi="ar-SA"/>
              </w:rPr>
            </w:pPr>
            <w:r>
              <w:rPr>
                <w:rFonts w:hint="eastAsia" w:ascii="宋体" w:hAnsi="宋体" w:eastAsia="宋体" w:cs="宋体"/>
                <w:color w:val="000000"/>
                <w:sz w:val="24"/>
                <w:szCs w:val="24"/>
                <w:lang w:eastAsia="zh-CN"/>
              </w:rPr>
              <w:t>一般</w:t>
            </w:r>
            <w:r>
              <w:rPr>
                <w:rFonts w:hint="eastAsia" w:ascii="宋体" w:hAnsi="宋体" w:eastAsia="宋体" w:cs="宋体"/>
                <w:color w:val="000000"/>
                <w:sz w:val="24"/>
                <w:szCs w:val="24"/>
              </w:rPr>
              <w:t>检查</w:t>
            </w:r>
          </w:p>
        </w:tc>
        <w:tc>
          <w:tcPr>
            <w:tcW w:w="6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sz w:val="24"/>
                <w:szCs w:val="24"/>
                <w:lang w:eastAsia="zh-CN" w:bidi="ar-SA"/>
              </w:rPr>
            </w:pPr>
            <w:r>
              <w:rPr>
                <w:rFonts w:hint="eastAsia" w:ascii="宋体" w:hAnsi="宋体" w:eastAsia="宋体" w:cs="宋体"/>
                <w:color w:val="000000"/>
                <w:sz w:val="24"/>
                <w:szCs w:val="24"/>
              </w:rPr>
              <w:t>现场检查</w:t>
            </w:r>
          </w:p>
        </w:tc>
        <w:tc>
          <w:tcPr>
            <w:tcW w:w="10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sz w:val="24"/>
                <w:szCs w:val="24"/>
                <w:lang w:eastAsia="zh-CN" w:bidi="ar-SA"/>
              </w:rPr>
            </w:pPr>
            <w:r>
              <w:rPr>
                <w:rFonts w:hint="eastAsia" w:ascii="宋体" w:hAnsi="宋体" w:eastAsia="宋体" w:cs="宋体"/>
                <w:color w:val="000000"/>
                <w:sz w:val="24"/>
                <w:szCs w:val="24"/>
                <w:lang w:eastAsia="zh-CN"/>
              </w:rPr>
              <w:t>北海市工业和信息化局</w:t>
            </w:r>
          </w:p>
        </w:tc>
        <w:tc>
          <w:tcPr>
            <w:tcW w:w="59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sz w:val="24"/>
                <w:szCs w:val="24"/>
                <w:lang w:bidi="ar-SA"/>
              </w:rPr>
            </w:pPr>
            <w:r>
              <w:rPr>
                <w:rFonts w:hint="eastAsia" w:ascii="宋体" w:hAnsi="宋体" w:eastAsia="宋体" w:cs="宋体"/>
                <w:color w:val="000000"/>
                <w:sz w:val="24"/>
                <w:szCs w:val="24"/>
              </w:rPr>
              <w:t>《中华人民共和国节约能源法》（国家主席令第77号，2007年10月28日发布）第七十一</w:t>
            </w:r>
            <w:r>
              <w:rPr>
                <w:rFonts w:hint="eastAsia" w:ascii="宋体" w:hAnsi="宋体" w:eastAsia="宋体" w:cs="宋体"/>
                <w:color w:val="000000"/>
                <w:sz w:val="24"/>
                <w:szCs w:val="24"/>
                <w:lang w:eastAsia="zh-CN"/>
              </w:rPr>
              <w:t>、七十二、</w:t>
            </w:r>
            <w:r>
              <w:rPr>
                <w:rFonts w:hint="eastAsia" w:ascii="宋体" w:hAnsi="宋体" w:eastAsia="宋体" w:cs="宋体"/>
                <w:color w:val="000000"/>
                <w:sz w:val="24"/>
                <w:szCs w:val="24"/>
              </w:rPr>
              <w:t>八十二</w:t>
            </w:r>
            <w:r>
              <w:rPr>
                <w:rFonts w:hint="eastAsia" w:ascii="宋体" w:hAnsi="宋体" w:eastAsia="宋体" w:cs="宋体"/>
                <w:color w:val="000000"/>
                <w:sz w:val="24"/>
                <w:szCs w:val="24"/>
                <w:lang w:eastAsia="zh-CN"/>
              </w:rPr>
              <w:t>、八十四</w:t>
            </w:r>
            <w:r>
              <w:rPr>
                <w:rFonts w:hint="eastAsia" w:ascii="宋体" w:hAnsi="宋体" w:eastAsia="宋体" w:cs="宋体"/>
                <w:color w:val="000000"/>
                <w:sz w:val="24"/>
                <w:szCs w:val="24"/>
              </w:rPr>
              <w:t>条</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工业节能管理办法》（中华人民共和国工业和信息化部令第33号，2016年5月13日发布）第三十九条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6" w:hRule="atLeast"/>
          <w:jc w:val="center"/>
        </w:trPr>
        <w:tc>
          <w:tcPr>
            <w:tcW w:w="5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2</w:t>
            </w:r>
          </w:p>
        </w:tc>
        <w:tc>
          <w:tcPr>
            <w:tcW w:w="13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sz w:val="24"/>
                <w:szCs w:val="24"/>
                <w:lang w:eastAsia="zh-CN" w:bidi="ar-SA"/>
              </w:rPr>
            </w:pPr>
            <w:r>
              <w:rPr>
                <w:rFonts w:hint="eastAsia" w:ascii="宋体" w:hAnsi="宋体" w:eastAsia="宋体" w:cs="宋体"/>
                <w:color w:val="000000"/>
                <w:sz w:val="24"/>
                <w:szCs w:val="24"/>
              </w:rPr>
              <w:t>散装水泥发展和应用情况检查</w:t>
            </w:r>
          </w:p>
        </w:tc>
        <w:tc>
          <w:tcPr>
            <w:tcW w:w="28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sz w:val="24"/>
                <w:szCs w:val="24"/>
                <w:lang w:eastAsia="zh-CN" w:bidi="ar-SA"/>
              </w:rPr>
            </w:pPr>
            <w:r>
              <w:rPr>
                <w:rFonts w:hint="eastAsia" w:ascii="宋体" w:hAnsi="宋体" w:eastAsia="宋体" w:cs="宋体"/>
                <w:color w:val="000000"/>
                <w:sz w:val="24"/>
                <w:szCs w:val="24"/>
                <w:lang w:val="en-US" w:eastAsia="zh-CN"/>
              </w:rPr>
              <w:t>混凝生产企业使用散装水泥情况</w:t>
            </w:r>
          </w:p>
        </w:tc>
        <w:tc>
          <w:tcPr>
            <w:tcW w:w="20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bidi="ar-SA"/>
              </w:rPr>
            </w:pPr>
            <w:r>
              <w:rPr>
                <w:rFonts w:hint="eastAsia" w:ascii="宋体" w:hAnsi="宋体" w:eastAsia="宋体" w:cs="宋体"/>
                <w:color w:val="auto"/>
                <w:sz w:val="24"/>
                <w:szCs w:val="24"/>
                <w:lang w:val="en-US" w:eastAsia="zh-CN" w:bidi="ar-SA"/>
              </w:rPr>
              <w:t>北海市202</w:t>
            </w:r>
            <w:r>
              <w:rPr>
                <w:rFonts w:hint="eastAsia" w:ascii="宋体" w:hAnsi="宋体" w:cs="宋体"/>
                <w:color w:val="auto"/>
                <w:sz w:val="24"/>
                <w:szCs w:val="24"/>
                <w:lang w:val="en-US" w:eastAsia="zh-CN" w:bidi="ar-SA"/>
              </w:rPr>
              <w:t>1</w:t>
            </w:r>
            <w:r>
              <w:rPr>
                <w:rFonts w:hint="eastAsia" w:ascii="宋体" w:hAnsi="宋体" w:eastAsia="宋体" w:cs="宋体"/>
                <w:color w:val="auto"/>
                <w:sz w:val="24"/>
                <w:szCs w:val="24"/>
                <w:lang w:val="en-US" w:eastAsia="zh-CN" w:bidi="ar-SA"/>
              </w:rPr>
              <w:t>年度具有预拌混凝土专业承包资质的预拌混凝土生产企业（共计18家）</w:t>
            </w:r>
          </w:p>
        </w:tc>
        <w:tc>
          <w:tcPr>
            <w:tcW w:w="6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sz w:val="24"/>
                <w:szCs w:val="24"/>
                <w:lang w:bidi="ar-SA"/>
              </w:rPr>
            </w:pPr>
            <w:r>
              <w:rPr>
                <w:rFonts w:hint="eastAsia" w:ascii="宋体" w:hAnsi="宋体" w:eastAsia="宋体" w:cs="宋体"/>
                <w:color w:val="000000"/>
                <w:sz w:val="24"/>
                <w:szCs w:val="24"/>
                <w:lang w:eastAsia="zh-CN"/>
              </w:rPr>
              <w:t>一般</w:t>
            </w:r>
            <w:r>
              <w:rPr>
                <w:rFonts w:hint="eastAsia" w:ascii="宋体" w:hAnsi="宋体" w:eastAsia="宋体" w:cs="宋体"/>
                <w:color w:val="000000"/>
                <w:sz w:val="24"/>
                <w:szCs w:val="24"/>
              </w:rPr>
              <w:t>检查</w:t>
            </w:r>
          </w:p>
        </w:tc>
        <w:tc>
          <w:tcPr>
            <w:tcW w:w="6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sz w:val="24"/>
                <w:szCs w:val="24"/>
                <w:lang w:eastAsia="zh-CN" w:bidi="ar-SA"/>
              </w:rPr>
            </w:pPr>
            <w:r>
              <w:rPr>
                <w:rFonts w:hint="eastAsia" w:ascii="宋体" w:hAnsi="宋体" w:eastAsia="宋体" w:cs="宋体"/>
                <w:color w:val="000000"/>
                <w:sz w:val="24"/>
                <w:szCs w:val="24"/>
              </w:rPr>
              <w:t>现场检查</w:t>
            </w:r>
          </w:p>
        </w:tc>
        <w:tc>
          <w:tcPr>
            <w:tcW w:w="10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sz w:val="24"/>
                <w:szCs w:val="24"/>
                <w:lang w:eastAsia="zh-CN" w:bidi="ar-SA"/>
              </w:rPr>
            </w:pPr>
            <w:r>
              <w:rPr>
                <w:rFonts w:hint="eastAsia" w:ascii="宋体" w:hAnsi="宋体" w:eastAsia="宋体" w:cs="宋体"/>
                <w:color w:val="000000"/>
                <w:sz w:val="24"/>
                <w:szCs w:val="24"/>
                <w:lang w:eastAsia="zh-CN"/>
              </w:rPr>
              <w:t>北海市工业和信息化局</w:t>
            </w:r>
          </w:p>
        </w:tc>
        <w:tc>
          <w:tcPr>
            <w:tcW w:w="59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sz w:val="24"/>
                <w:szCs w:val="24"/>
                <w:lang w:bidi="ar-SA"/>
              </w:rPr>
            </w:pPr>
            <w:r>
              <w:rPr>
                <w:rFonts w:hint="eastAsia" w:ascii="宋体" w:hAnsi="宋体" w:eastAsia="宋体" w:cs="宋体"/>
                <w:color w:val="000000"/>
                <w:sz w:val="24"/>
                <w:szCs w:val="24"/>
              </w:rPr>
              <w:t>《广西壮族自治区促进散装水泥发展和应用条例》（自治区人大常委会十二届第32号公告，2014年11月28日通过，2015年1月1日起施行）第五条</w:t>
            </w:r>
            <w:r>
              <w:rPr>
                <w:rFonts w:hint="eastAsia" w:ascii="宋体" w:hAnsi="宋体" w:eastAsia="宋体" w:cs="宋体"/>
                <w:color w:val="000000"/>
                <w:sz w:val="24"/>
                <w:szCs w:val="24"/>
                <w:lang w:eastAsia="zh-CN"/>
              </w:rPr>
              <w:t>、第二十二条</w:t>
            </w:r>
          </w:p>
        </w:tc>
      </w:tr>
    </w:tbl>
    <w:p>
      <w:pPr>
        <w:rPr>
          <w:rFonts w:hint="eastAsia"/>
        </w:rPr>
      </w:pPr>
    </w:p>
    <w:p>
      <w:pPr>
        <w:pStyle w:val="20"/>
        <w:spacing w:line="500" w:lineRule="exact"/>
        <w:ind w:firstLine="0" w:firstLineChars="0"/>
        <w:jc w:val="center"/>
        <w:rPr>
          <w:rFonts w:ascii="仿宋_GB2312" w:eastAsia="仿宋_GB2312" w:cs="微软雅黑"/>
          <w:bCs/>
          <w:sz w:val="24"/>
        </w:rPr>
      </w:pPr>
    </w:p>
    <w:p>
      <w:pPr>
        <w:pStyle w:val="20"/>
        <w:spacing w:line="500" w:lineRule="exact"/>
        <w:ind w:firstLine="0" w:firstLineChars="0"/>
        <w:jc w:val="center"/>
        <w:rPr>
          <w:rFonts w:ascii="仿宋_GB2312" w:eastAsia="仿宋_GB2312" w:cs="微软雅黑"/>
          <w:bCs/>
          <w:sz w:val="24"/>
        </w:rPr>
      </w:pPr>
    </w:p>
    <w:p>
      <w:pPr>
        <w:pStyle w:val="20"/>
        <w:spacing w:line="500" w:lineRule="exact"/>
        <w:ind w:firstLine="0" w:firstLineChars="0"/>
        <w:jc w:val="center"/>
        <w:rPr>
          <w:rFonts w:ascii="仿宋_GB2312" w:eastAsia="仿宋_GB2312" w:cs="微软雅黑"/>
          <w:bCs/>
          <w:sz w:val="24"/>
        </w:rPr>
      </w:pPr>
    </w:p>
    <w:p>
      <w:pPr>
        <w:pStyle w:val="20"/>
        <w:spacing w:line="500" w:lineRule="exact"/>
        <w:ind w:firstLine="0" w:firstLineChars="0"/>
        <w:jc w:val="center"/>
        <w:rPr>
          <w:rFonts w:ascii="仿宋_GB2312" w:eastAsia="仿宋_GB2312" w:cs="微软雅黑"/>
          <w:bCs/>
          <w:sz w:val="24"/>
        </w:rPr>
      </w:pPr>
    </w:p>
    <w:p>
      <w:pPr>
        <w:pStyle w:val="20"/>
        <w:spacing w:line="500" w:lineRule="exact"/>
        <w:ind w:firstLine="0" w:firstLineChars="0"/>
        <w:jc w:val="center"/>
        <w:rPr>
          <w:rFonts w:ascii="仿宋_GB2312" w:eastAsia="仿宋_GB2312" w:cs="微软雅黑"/>
          <w:bCs/>
          <w:sz w:val="24"/>
        </w:rPr>
      </w:pPr>
    </w:p>
    <w:p>
      <w:pPr>
        <w:spacing w:line="520" w:lineRule="exact"/>
        <w:jc w:val="center"/>
        <w:rPr>
          <w:rFonts w:hint="eastAsia" w:ascii="方正小标宋简体" w:eastAsia="方正小标宋简体" w:cs="方正小标宋简体"/>
          <w:color w:val="000000"/>
          <w:sz w:val="44"/>
          <w:szCs w:val="44"/>
        </w:rPr>
      </w:pPr>
      <w:r>
        <w:rPr>
          <w:rFonts w:hint="eastAsia" w:ascii="方正小标宋简体" w:eastAsia="方正小标宋简体" w:cs="方正小标宋简体"/>
          <w:color w:val="000000"/>
          <w:sz w:val="44"/>
          <w:szCs w:val="44"/>
        </w:rPr>
        <w:t>市公安局随机抽查事项清单</w:t>
      </w:r>
    </w:p>
    <w:p>
      <w:pPr>
        <w:spacing w:line="520" w:lineRule="exact"/>
        <w:rPr>
          <w:rFonts w:hint="eastAsia" w:ascii="仿宋" w:eastAsia="仿宋" w:cs="仿宋"/>
          <w:color w:val="000000"/>
          <w:szCs w:val="21"/>
        </w:rPr>
      </w:pPr>
      <w:r>
        <w:rPr>
          <w:rFonts w:hint="eastAsia" w:ascii="宋体" w:cs="宋体"/>
          <w:color w:val="000000"/>
        </w:rPr>
        <w:t xml:space="preserve">   </w:t>
      </w:r>
      <w:r>
        <w:rPr>
          <w:rFonts w:hint="eastAsia" w:ascii="仿宋" w:eastAsia="仿宋" w:cs="仿宋"/>
          <w:color w:val="000000"/>
          <w:szCs w:val="21"/>
        </w:rPr>
        <w:t xml:space="preserve"> </w:t>
      </w:r>
    </w:p>
    <w:tbl>
      <w:tblPr>
        <w:tblStyle w:val="14"/>
        <w:tblW w:w="130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1"/>
        <w:gridCol w:w="1096"/>
        <w:gridCol w:w="2719"/>
        <w:gridCol w:w="1276"/>
        <w:gridCol w:w="1134"/>
        <w:gridCol w:w="1275"/>
        <w:gridCol w:w="2410"/>
        <w:gridCol w:w="25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2" w:hRule="atLeast"/>
          <w:jc w:val="center"/>
        </w:trPr>
        <w:tc>
          <w:tcPr>
            <w:tcW w:w="571" w:type="dxa"/>
            <w:vMerge w:val="restart"/>
            <w:vAlign w:val="center"/>
          </w:tcPr>
          <w:p>
            <w:pPr>
              <w:jc w:val="center"/>
              <w:rPr>
                <w:rFonts w:hint="eastAsia" w:ascii="宋体" w:cs="宋体"/>
                <w:b/>
                <w:bCs/>
                <w:color w:val="000000"/>
                <w:sz w:val="24"/>
              </w:rPr>
            </w:pPr>
            <w:r>
              <w:rPr>
                <w:rFonts w:hint="eastAsia" w:ascii="宋体" w:cs="宋体"/>
                <w:b/>
                <w:bCs/>
                <w:color w:val="000000"/>
                <w:sz w:val="24"/>
              </w:rPr>
              <w:t>序号</w:t>
            </w:r>
          </w:p>
        </w:tc>
        <w:tc>
          <w:tcPr>
            <w:tcW w:w="3815" w:type="dxa"/>
            <w:gridSpan w:val="2"/>
            <w:vAlign w:val="center"/>
          </w:tcPr>
          <w:p>
            <w:pPr>
              <w:jc w:val="center"/>
              <w:rPr>
                <w:rFonts w:hint="eastAsia" w:ascii="宋体" w:cs="宋体"/>
                <w:b/>
                <w:bCs/>
                <w:color w:val="000000"/>
                <w:sz w:val="24"/>
              </w:rPr>
            </w:pPr>
            <w:r>
              <w:rPr>
                <w:rFonts w:hint="eastAsia" w:ascii="宋体" w:cs="宋体"/>
                <w:b/>
                <w:bCs/>
                <w:color w:val="000000"/>
                <w:sz w:val="24"/>
              </w:rPr>
              <w:t>抽查项目</w:t>
            </w:r>
          </w:p>
        </w:tc>
        <w:tc>
          <w:tcPr>
            <w:tcW w:w="1276" w:type="dxa"/>
            <w:vMerge w:val="restart"/>
            <w:vAlign w:val="center"/>
          </w:tcPr>
          <w:p>
            <w:pPr>
              <w:jc w:val="center"/>
              <w:rPr>
                <w:rFonts w:hint="eastAsia" w:ascii="宋体" w:cs="宋体"/>
                <w:b/>
                <w:bCs/>
                <w:color w:val="000000"/>
                <w:sz w:val="24"/>
              </w:rPr>
            </w:pPr>
            <w:r>
              <w:rPr>
                <w:rFonts w:hint="eastAsia" w:ascii="宋体" w:cs="宋体"/>
                <w:b/>
                <w:bCs/>
                <w:color w:val="000000"/>
                <w:sz w:val="24"/>
              </w:rPr>
              <w:t>检查对象</w:t>
            </w:r>
          </w:p>
        </w:tc>
        <w:tc>
          <w:tcPr>
            <w:tcW w:w="1134" w:type="dxa"/>
            <w:vMerge w:val="restart"/>
            <w:vAlign w:val="center"/>
          </w:tcPr>
          <w:p>
            <w:pPr>
              <w:jc w:val="center"/>
              <w:rPr>
                <w:rFonts w:hint="eastAsia" w:ascii="宋体" w:cs="宋体"/>
                <w:b/>
                <w:bCs/>
                <w:color w:val="000000"/>
                <w:sz w:val="24"/>
              </w:rPr>
            </w:pPr>
            <w:r>
              <w:rPr>
                <w:rFonts w:hint="eastAsia" w:ascii="宋体" w:cs="宋体"/>
                <w:b/>
                <w:bCs/>
                <w:color w:val="000000"/>
                <w:sz w:val="24"/>
              </w:rPr>
              <w:t>事项类型</w:t>
            </w:r>
          </w:p>
        </w:tc>
        <w:tc>
          <w:tcPr>
            <w:tcW w:w="1275" w:type="dxa"/>
            <w:vMerge w:val="restart"/>
            <w:vAlign w:val="center"/>
          </w:tcPr>
          <w:p>
            <w:pPr>
              <w:jc w:val="center"/>
              <w:rPr>
                <w:rFonts w:hint="eastAsia" w:ascii="宋体" w:cs="宋体"/>
                <w:b/>
                <w:bCs/>
                <w:color w:val="000000"/>
                <w:sz w:val="24"/>
              </w:rPr>
            </w:pPr>
            <w:r>
              <w:rPr>
                <w:rFonts w:hint="eastAsia" w:ascii="宋体" w:cs="宋体"/>
                <w:b/>
                <w:bCs/>
                <w:color w:val="000000"/>
                <w:sz w:val="24"/>
              </w:rPr>
              <w:t>检查方式</w:t>
            </w:r>
          </w:p>
        </w:tc>
        <w:tc>
          <w:tcPr>
            <w:tcW w:w="2410" w:type="dxa"/>
            <w:vMerge w:val="restart"/>
            <w:vAlign w:val="center"/>
          </w:tcPr>
          <w:p>
            <w:pPr>
              <w:jc w:val="center"/>
              <w:rPr>
                <w:rFonts w:hint="eastAsia" w:ascii="宋体" w:cs="宋体"/>
                <w:b/>
                <w:bCs/>
                <w:color w:val="000000"/>
                <w:sz w:val="24"/>
              </w:rPr>
            </w:pPr>
            <w:r>
              <w:rPr>
                <w:rFonts w:hint="eastAsia" w:ascii="宋体" w:cs="宋体"/>
                <w:b/>
                <w:bCs/>
                <w:color w:val="000000"/>
                <w:sz w:val="24"/>
              </w:rPr>
              <w:t>检查主体</w:t>
            </w:r>
          </w:p>
        </w:tc>
        <w:tc>
          <w:tcPr>
            <w:tcW w:w="2539" w:type="dxa"/>
            <w:vMerge w:val="restart"/>
            <w:vAlign w:val="center"/>
          </w:tcPr>
          <w:p>
            <w:pPr>
              <w:jc w:val="center"/>
              <w:rPr>
                <w:rFonts w:hint="eastAsia" w:ascii="宋体" w:cs="宋体"/>
                <w:b/>
                <w:bCs/>
                <w:color w:val="000000"/>
                <w:sz w:val="24"/>
              </w:rPr>
            </w:pPr>
            <w:r>
              <w:rPr>
                <w:rFonts w:hint="eastAsia" w:ascii="宋体" w:cs="宋体"/>
                <w:b/>
                <w:bCs/>
                <w:color w:val="000000"/>
                <w:sz w:val="24"/>
              </w:rPr>
              <w:t>检查依据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6" w:hRule="atLeast"/>
          <w:jc w:val="center"/>
        </w:trPr>
        <w:tc>
          <w:tcPr>
            <w:tcW w:w="571" w:type="dxa"/>
            <w:vMerge w:val="continue"/>
            <w:vAlign w:val="center"/>
          </w:tcPr>
          <w:p/>
        </w:tc>
        <w:tc>
          <w:tcPr>
            <w:tcW w:w="1096" w:type="dxa"/>
            <w:vAlign w:val="center"/>
          </w:tcPr>
          <w:p>
            <w:pPr>
              <w:jc w:val="center"/>
              <w:rPr>
                <w:rFonts w:hint="eastAsia" w:ascii="宋体" w:cs="宋体"/>
                <w:b/>
                <w:bCs/>
                <w:color w:val="000000"/>
                <w:sz w:val="24"/>
              </w:rPr>
            </w:pPr>
            <w:r>
              <w:rPr>
                <w:rFonts w:hint="eastAsia" w:ascii="宋体" w:cs="宋体"/>
                <w:b/>
                <w:bCs/>
                <w:color w:val="000000"/>
                <w:sz w:val="24"/>
              </w:rPr>
              <w:t>抽查类别</w:t>
            </w:r>
          </w:p>
        </w:tc>
        <w:tc>
          <w:tcPr>
            <w:tcW w:w="2719" w:type="dxa"/>
            <w:vAlign w:val="center"/>
          </w:tcPr>
          <w:p>
            <w:pPr>
              <w:jc w:val="center"/>
              <w:rPr>
                <w:rFonts w:hint="eastAsia" w:ascii="宋体" w:cs="宋体"/>
                <w:b/>
                <w:bCs/>
                <w:color w:val="000000"/>
                <w:sz w:val="24"/>
              </w:rPr>
            </w:pPr>
            <w:r>
              <w:rPr>
                <w:rFonts w:hint="eastAsia" w:ascii="宋体" w:cs="宋体"/>
                <w:b/>
                <w:bCs/>
                <w:color w:val="000000"/>
                <w:sz w:val="24"/>
              </w:rPr>
              <w:t>抽查事项</w:t>
            </w:r>
          </w:p>
        </w:tc>
        <w:tc>
          <w:tcPr>
            <w:tcW w:w="1276" w:type="dxa"/>
            <w:vMerge w:val="continue"/>
            <w:vAlign w:val="center"/>
          </w:tcPr>
          <w:p/>
        </w:tc>
        <w:tc>
          <w:tcPr>
            <w:tcW w:w="1134" w:type="dxa"/>
            <w:vMerge w:val="continue"/>
          </w:tcPr>
          <w:p/>
        </w:tc>
        <w:tc>
          <w:tcPr>
            <w:tcW w:w="1275" w:type="dxa"/>
            <w:vMerge w:val="continue"/>
          </w:tcPr>
          <w:p/>
        </w:tc>
        <w:tc>
          <w:tcPr>
            <w:tcW w:w="2410" w:type="dxa"/>
            <w:vMerge w:val="continue"/>
          </w:tcPr>
          <w:p/>
        </w:tc>
        <w:tc>
          <w:tcPr>
            <w:tcW w:w="2539"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47" w:hRule="atLeast"/>
          <w:jc w:val="center"/>
        </w:trPr>
        <w:tc>
          <w:tcPr>
            <w:tcW w:w="571" w:type="dxa"/>
            <w:vAlign w:val="center"/>
          </w:tcPr>
          <w:p>
            <w:pPr>
              <w:jc w:val="center"/>
              <w:rPr>
                <w:rFonts w:hint="eastAsia" w:ascii="宋体" w:cs="宋体"/>
                <w:color w:val="000000"/>
                <w:sz w:val="24"/>
              </w:rPr>
            </w:pPr>
            <w:r>
              <w:rPr>
                <w:rFonts w:hint="eastAsia" w:ascii="宋体" w:cs="宋体"/>
                <w:color w:val="000000"/>
                <w:sz w:val="24"/>
              </w:rPr>
              <w:t>1</w:t>
            </w:r>
          </w:p>
        </w:tc>
        <w:tc>
          <w:tcPr>
            <w:tcW w:w="1096" w:type="dxa"/>
            <w:vAlign w:val="center"/>
          </w:tcPr>
          <w:p>
            <w:pPr>
              <w:jc w:val="center"/>
              <w:rPr>
                <w:rFonts w:hint="eastAsia" w:ascii="宋体" w:cs="宋体"/>
                <w:color w:val="000000"/>
                <w:sz w:val="24"/>
              </w:rPr>
            </w:pPr>
            <w:r>
              <w:rPr>
                <w:rFonts w:hint="eastAsia" w:ascii="宋体" w:cs="宋体"/>
                <w:color w:val="000000"/>
                <w:sz w:val="24"/>
              </w:rPr>
              <w:t>旅馆</w:t>
            </w:r>
            <w:r>
              <w:rPr>
                <w:rFonts w:ascii="宋体" w:cs="宋体"/>
                <w:color w:val="000000"/>
                <w:sz w:val="24"/>
              </w:rPr>
              <w:t>业场所监管抽查</w:t>
            </w:r>
          </w:p>
        </w:tc>
        <w:tc>
          <w:tcPr>
            <w:tcW w:w="2719" w:type="dxa"/>
            <w:vAlign w:val="center"/>
          </w:tcPr>
          <w:p>
            <w:pPr>
              <w:jc w:val="center"/>
              <w:rPr>
                <w:rFonts w:hint="eastAsia" w:ascii="宋体" w:cs="宋体"/>
                <w:color w:val="000000"/>
                <w:sz w:val="24"/>
              </w:rPr>
            </w:pPr>
            <w:r>
              <w:rPr>
                <w:rFonts w:hint="eastAsia" w:ascii="宋体" w:cs="宋体"/>
                <w:color w:val="000000"/>
                <w:sz w:val="24"/>
              </w:rPr>
              <w:t>开</w:t>
            </w:r>
            <w:r>
              <w:rPr>
                <w:rFonts w:ascii="宋体" w:cs="宋体"/>
                <w:color w:val="000000"/>
                <w:sz w:val="24"/>
              </w:rPr>
              <w:t>业变更是否按规定办理许可；</w:t>
            </w:r>
            <w:r>
              <w:rPr>
                <w:rFonts w:hint="eastAsia" w:ascii="宋体" w:cs="宋体"/>
                <w:color w:val="000000"/>
                <w:sz w:val="24"/>
              </w:rPr>
              <w:t>设备</w:t>
            </w:r>
            <w:r>
              <w:rPr>
                <w:rFonts w:ascii="宋体" w:cs="宋体"/>
                <w:color w:val="000000"/>
                <w:sz w:val="24"/>
              </w:rPr>
              <w:t>设施</w:t>
            </w:r>
            <w:r>
              <w:rPr>
                <w:rFonts w:hint="eastAsia" w:ascii="宋体" w:cs="宋体"/>
                <w:color w:val="000000"/>
                <w:sz w:val="24"/>
              </w:rPr>
              <w:t>是</w:t>
            </w:r>
            <w:r>
              <w:rPr>
                <w:rFonts w:ascii="宋体" w:cs="宋体"/>
                <w:color w:val="000000"/>
                <w:sz w:val="24"/>
              </w:rPr>
              <w:t>否符合</w:t>
            </w:r>
            <w:r>
              <w:rPr>
                <w:rFonts w:hint="eastAsia" w:ascii="宋体" w:cs="宋体"/>
                <w:color w:val="000000"/>
                <w:sz w:val="24"/>
              </w:rPr>
              <w:t>治安</w:t>
            </w:r>
            <w:r>
              <w:rPr>
                <w:rFonts w:ascii="宋体" w:cs="宋体"/>
                <w:color w:val="000000"/>
                <w:sz w:val="24"/>
              </w:rPr>
              <w:t>、安全防范有关规定及标准；</w:t>
            </w:r>
            <w:r>
              <w:rPr>
                <w:rFonts w:hint="eastAsia" w:ascii="宋体" w:cs="宋体"/>
                <w:color w:val="000000"/>
                <w:sz w:val="24"/>
              </w:rPr>
              <w:t>住</w:t>
            </w:r>
            <w:r>
              <w:rPr>
                <w:rFonts w:ascii="宋体" w:cs="宋体"/>
                <w:color w:val="000000"/>
                <w:sz w:val="24"/>
              </w:rPr>
              <w:t>宿验证</w:t>
            </w:r>
            <w:r>
              <w:rPr>
                <w:rFonts w:hint="eastAsia" w:ascii="宋体" w:cs="宋体"/>
                <w:color w:val="000000"/>
                <w:sz w:val="24"/>
              </w:rPr>
              <w:t>登记</w:t>
            </w:r>
            <w:r>
              <w:rPr>
                <w:rFonts w:ascii="宋体" w:cs="宋体"/>
                <w:color w:val="000000"/>
                <w:sz w:val="24"/>
              </w:rPr>
              <w:t>情况；管理制度、治安责任落实等</w:t>
            </w:r>
          </w:p>
        </w:tc>
        <w:tc>
          <w:tcPr>
            <w:tcW w:w="1276" w:type="dxa"/>
            <w:vAlign w:val="center"/>
          </w:tcPr>
          <w:p>
            <w:pPr>
              <w:jc w:val="center"/>
              <w:rPr>
                <w:rFonts w:hint="eastAsia" w:ascii="宋体" w:cs="宋体"/>
                <w:color w:val="000000"/>
                <w:sz w:val="24"/>
              </w:rPr>
            </w:pPr>
            <w:r>
              <w:rPr>
                <w:rFonts w:hint="eastAsia" w:ascii="宋体" w:cs="宋体"/>
                <w:color w:val="000000"/>
                <w:sz w:val="24"/>
              </w:rPr>
              <w:t>全</w:t>
            </w:r>
            <w:r>
              <w:rPr>
                <w:rFonts w:ascii="宋体" w:cs="宋体"/>
                <w:color w:val="000000"/>
                <w:sz w:val="24"/>
              </w:rPr>
              <w:t>市旅馆经营行业</w:t>
            </w:r>
          </w:p>
        </w:tc>
        <w:tc>
          <w:tcPr>
            <w:tcW w:w="1134" w:type="dxa"/>
            <w:vAlign w:val="center"/>
          </w:tcPr>
          <w:p>
            <w:pPr>
              <w:jc w:val="center"/>
              <w:rPr>
                <w:rFonts w:hint="eastAsia" w:ascii="宋体" w:cs="宋体"/>
                <w:color w:val="000000"/>
                <w:sz w:val="24"/>
              </w:rPr>
            </w:pPr>
            <w:r>
              <w:rPr>
                <w:rFonts w:hint="eastAsia" w:ascii="宋体" w:cs="宋体"/>
                <w:color w:val="000000"/>
                <w:sz w:val="24"/>
              </w:rPr>
              <w:t>一般</w:t>
            </w:r>
            <w:r>
              <w:rPr>
                <w:rFonts w:ascii="宋体" w:cs="宋体"/>
                <w:color w:val="000000"/>
                <w:sz w:val="24"/>
              </w:rPr>
              <w:t>检查事项</w:t>
            </w:r>
          </w:p>
        </w:tc>
        <w:tc>
          <w:tcPr>
            <w:tcW w:w="1275" w:type="dxa"/>
            <w:vAlign w:val="center"/>
          </w:tcPr>
          <w:p>
            <w:pPr>
              <w:jc w:val="center"/>
              <w:rPr>
                <w:rFonts w:hint="eastAsia" w:ascii="宋体" w:cs="宋体"/>
                <w:color w:val="000000"/>
                <w:sz w:val="24"/>
              </w:rPr>
            </w:pPr>
            <w:r>
              <w:rPr>
                <w:rFonts w:hint="eastAsia" w:ascii="宋体" w:cs="宋体"/>
                <w:color w:val="000000"/>
                <w:sz w:val="24"/>
              </w:rPr>
              <w:t>现场</w:t>
            </w:r>
            <w:r>
              <w:rPr>
                <w:rFonts w:ascii="宋体" w:cs="宋体"/>
                <w:color w:val="000000"/>
                <w:sz w:val="24"/>
              </w:rPr>
              <w:t>检查</w:t>
            </w:r>
          </w:p>
        </w:tc>
        <w:tc>
          <w:tcPr>
            <w:tcW w:w="2410" w:type="dxa"/>
            <w:vAlign w:val="center"/>
          </w:tcPr>
          <w:p>
            <w:pPr>
              <w:jc w:val="center"/>
              <w:rPr>
                <w:rFonts w:hint="eastAsia" w:ascii="宋体" w:cs="宋体"/>
                <w:color w:val="000000"/>
                <w:sz w:val="24"/>
              </w:rPr>
            </w:pPr>
            <w:r>
              <w:rPr>
                <w:rFonts w:hint="eastAsia" w:ascii="宋体" w:cs="宋体"/>
                <w:color w:val="000000"/>
                <w:sz w:val="24"/>
              </w:rPr>
              <w:t>北海</w:t>
            </w:r>
            <w:r>
              <w:rPr>
                <w:rFonts w:ascii="宋体" w:cs="宋体"/>
                <w:color w:val="000000"/>
                <w:sz w:val="24"/>
              </w:rPr>
              <w:t>市公安局治安警察支队特种行业管理大队</w:t>
            </w:r>
          </w:p>
        </w:tc>
        <w:tc>
          <w:tcPr>
            <w:tcW w:w="2539" w:type="dxa"/>
            <w:vAlign w:val="center"/>
          </w:tcPr>
          <w:p>
            <w:pPr>
              <w:jc w:val="center"/>
              <w:rPr>
                <w:rFonts w:hint="eastAsia" w:ascii="宋体" w:cs="宋体"/>
                <w:color w:val="000000"/>
                <w:sz w:val="24"/>
              </w:rPr>
            </w:pPr>
            <w:r>
              <w:rPr>
                <w:rFonts w:hint="eastAsia" w:ascii="宋体" w:cs="宋体"/>
                <w:color w:val="000000"/>
                <w:sz w:val="24"/>
              </w:rPr>
              <w:t>《广西壮族自治区</w:t>
            </w:r>
          </w:p>
          <w:p>
            <w:pPr>
              <w:jc w:val="center"/>
              <w:rPr>
                <w:rFonts w:hint="eastAsia" w:ascii="宋体" w:cs="宋体"/>
                <w:color w:val="000000"/>
                <w:sz w:val="24"/>
              </w:rPr>
            </w:pPr>
            <w:r>
              <w:rPr>
                <w:rFonts w:hint="eastAsia" w:ascii="宋体" w:cs="宋体"/>
                <w:color w:val="000000"/>
                <w:sz w:val="24"/>
              </w:rPr>
              <w:t>特种行业治安管理</w:t>
            </w:r>
          </w:p>
          <w:p>
            <w:pPr>
              <w:jc w:val="center"/>
              <w:rPr>
                <w:rFonts w:hint="eastAsia" w:ascii="宋体" w:cs="宋体"/>
                <w:color w:val="000000"/>
                <w:sz w:val="24"/>
              </w:rPr>
            </w:pPr>
            <w:r>
              <w:rPr>
                <w:rFonts w:hint="eastAsia" w:ascii="宋体" w:cs="宋体"/>
                <w:color w:val="000000"/>
                <w:sz w:val="24"/>
              </w:rPr>
              <w:t>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12" w:hRule="atLeast"/>
          <w:jc w:val="center"/>
        </w:trPr>
        <w:tc>
          <w:tcPr>
            <w:tcW w:w="571" w:type="dxa"/>
            <w:vAlign w:val="center"/>
          </w:tcPr>
          <w:p>
            <w:pPr>
              <w:jc w:val="center"/>
              <w:rPr>
                <w:rFonts w:hint="eastAsia" w:ascii="宋体" w:cs="宋体"/>
                <w:color w:val="000000"/>
                <w:sz w:val="24"/>
              </w:rPr>
            </w:pPr>
            <w:r>
              <w:rPr>
                <w:rFonts w:hint="eastAsia" w:ascii="宋体" w:cs="宋体"/>
                <w:color w:val="000000"/>
                <w:sz w:val="24"/>
              </w:rPr>
              <w:t>2</w:t>
            </w:r>
          </w:p>
        </w:tc>
        <w:tc>
          <w:tcPr>
            <w:tcW w:w="1096" w:type="dxa"/>
            <w:vAlign w:val="center"/>
          </w:tcPr>
          <w:p>
            <w:pPr>
              <w:jc w:val="center"/>
              <w:rPr>
                <w:rFonts w:hint="eastAsia" w:ascii="宋体" w:cs="宋体"/>
                <w:color w:val="000000"/>
                <w:sz w:val="24"/>
              </w:rPr>
            </w:pPr>
            <w:r>
              <w:rPr>
                <w:rFonts w:hint="eastAsia" w:ascii="宋体" w:cs="宋体"/>
                <w:color w:val="000000"/>
                <w:sz w:val="24"/>
              </w:rPr>
              <w:t>印章</w:t>
            </w:r>
            <w:r>
              <w:rPr>
                <w:rFonts w:ascii="宋体" w:cs="宋体"/>
                <w:color w:val="000000"/>
                <w:sz w:val="24"/>
              </w:rPr>
              <w:t>业场所</w:t>
            </w:r>
            <w:r>
              <w:rPr>
                <w:rFonts w:hint="eastAsia" w:ascii="宋体" w:cs="宋体"/>
                <w:color w:val="000000"/>
                <w:sz w:val="24"/>
              </w:rPr>
              <w:t>监管</w:t>
            </w:r>
            <w:r>
              <w:rPr>
                <w:rFonts w:ascii="宋体" w:cs="宋体"/>
                <w:color w:val="000000"/>
                <w:sz w:val="24"/>
              </w:rPr>
              <w:t>抽查</w:t>
            </w:r>
          </w:p>
        </w:tc>
        <w:tc>
          <w:tcPr>
            <w:tcW w:w="2719" w:type="dxa"/>
            <w:vAlign w:val="center"/>
          </w:tcPr>
          <w:p>
            <w:pPr>
              <w:jc w:val="center"/>
              <w:rPr>
                <w:rFonts w:hint="eastAsia" w:ascii="宋体" w:cs="宋体"/>
                <w:color w:val="000000"/>
                <w:sz w:val="24"/>
              </w:rPr>
            </w:pPr>
            <w:r>
              <w:rPr>
                <w:rFonts w:hint="eastAsia" w:ascii="宋体" w:cs="宋体"/>
                <w:color w:val="000000"/>
                <w:sz w:val="24"/>
              </w:rPr>
              <w:t>印章</w:t>
            </w:r>
            <w:r>
              <w:rPr>
                <w:rFonts w:ascii="宋体" w:cs="宋体"/>
                <w:color w:val="000000"/>
                <w:sz w:val="24"/>
              </w:rPr>
              <w:t>业</w:t>
            </w:r>
            <w:r>
              <w:rPr>
                <w:rFonts w:hint="eastAsia" w:ascii="宋体" w:cs="宋体"/>
                <w:color w:val="000000"/>
                <w:sz w:val="24"/>
              </w:rPr>
              <w:t>开</w:t>
            </w:r>
            <w:r>
              <w:rPr>
                <w:rFonts w:ascii="宋体" w:cs="宋体"/>
                <w:color w:val="000000"/>
                <w:sz w:val="24"/>
              </w:rPr>
              <w:t>业是否按规定办理许可；管理制度、治安责任落实等</w:t>
            </w:r>
          </w:p>
        </w:tc>
        <w:tc>
          <w:tcPr>
            <w:tcW w:w="1276" w:type="dxa"/>
            <w:vAlign w:val="center"/>
          </w:tcPr>
          <w:p>
            <w:pPr>
              <w:jc w:val="center"/>
              <w:rPr>
                <w:rFonts w:hint="eastAsia" w:ascii="宋体" w:cs="宋体"/>
                <w:color w:val="000000"/>
                <w:sz w:val="24"/>
              </w:rPr>
            </w:pPr>
            <w:r>
              <w:rPr>
                <w:rFonts w:hint="eastAsia" w:ascii="宋体" w:cs="宋体"/>
                <w:color w:val="000000"/>
                <w:sz w:val="24"/>
              </w:rPr>
              <w:t>全</w:t>
            </w:r>
            <w:r>
              <w:rPr>
                <w:rFonts w:ascii="宋体" w:cs="宋体"/>
                <w:color w:val="000000"/>
                <w:sz w:val="24"/>
              </w:rPr>
              <w:t>市</w:t>
            </w:r>
            <w:r>
              <w:rPr>
                <w:rFonts w:hint="eastAsia" w:ascii="宋体" w:cs="宋体"/>
                <w:color w:val="000000"/>
                <w:sz w:val="24"/>
              </w:rPr>
              <w:t>印章</w:t>
            </w:r>
            <w:r>
              <w:rPr>
                <w:rFonts w:ascii="宋体" w:cs="宋体"/>
                <w:color w:val="000000"/>
                <w:sz w:val="24"/>
              </w:rPr>
              <w:t>业场所</w:t>
            </w:r>
          </w:p>
        </w:tc>
        <w:tc>
          <w:tcPr>
            <w:tcW w:w="1134" w:type="dxa"/>
            <w:vAlign w:val="center"/>
          </w:tcPr>
          <w:p>
            <w:pPr>
              <w:jc w:val="center"/>
              <w:rPr>
                <w:rFonts w:hint="eastAsia" w:ascii="宋体" w:cs="宋体"/>
                <w:color w:val="000000"/>
                <w:sz w:val="24"/>
              </w:rPr>
            </w:pPr>
            <w:r>
              <w:rPr>
                <w:rFonts w:hint="eastAsia" w:ascii="宋体" w:cs="宋体"/>
                <w:color w:val="000000"/>
                <w:sz w:val="24"/>
              </w:rPr>
              <w:t>一般</w:t>
            </w:r>
            <w:r>
              <w:rPr>
                <w:rFonts w:ascii="宋体" w:cs="宋体"/>
                <w:color w:val="000000"/>
                <w:sz w:val="24"/>
              </w:rPr>
              <w:t>检查事项</w:t>
            </w:r>
          </w:p>
        </w:tc>
        <w:tc>
          <w:tcPr>
            <w:tcW w:w="1275" w:type="dxa"/>
            <w:vAlign w:val="center"/>
          </w:tcPr>
          <w:p>
            <w:pPr>
              <w:jc w:val="center"/>
              <w:rPr>
                <w:rFonts w:hint="eastAsia" w:ascii="宋体" w:cs="宋体"/>
                <w:color w:val="000000"/>
                <w:sz w:val="24"/>
              </w:rPr>
            </w:pPr>
            <w:r>
              <w:rPr>
                <w:rFonts w:hint="eastAsia" w:ascii="宋体" w:cs="宋体"/>
                <w:color w:val="000000"/>
                <w:sz w:val="24"/>
              </w:rPr>
              <w:t>现场</w:t>
            </w:r>
            <w:r>
              <w:rPr>
                <w:rFonts w:ascii="宋体" w:cs="宋体"/>
                <w:color w:val="000000"/>
                <w:sz w:val="24"/>
              </w:rPr>
              <w:t>检查</w:t>
            </w:r>
          </w:p>
        </w:tc>
        <w:tc>
          <w:tcPr>
            <w:tcW w:w="2410" w:type="dxa"/>
            <w:vAlign w:val="center"/>
          </w:tcPr>
          <w:p>
            <w:pPr>
              <w:jc w:val="center"/>
              <w:rPr>
                <w:rFonts w:hint="eastAsia" w:ascii="宋体" w:cs="宋体"/>
                <w:color w:val="000000"/>
                <w:sz w:val="24"/>
              </w:rPr>
            </w:pPr>
            <w:r>
              <w:rPr>
                <w:rFonts w:hint="eastAsia" w:ascii="宋体" w:cs="宋体"/>
                <w:color w:val="000000"/>
                <w:sz w:val="24"/>
              </w:rPr>
              <w:t>北海</w:t>
            </w:r>
            <w:r>
              <w:rPr>
                <w:rFonts w:ascii="宋体" w:cs="宋体"/>
                <w:color w:val="000000"/>
                <w:sz w:val="24"/>
              </w:rPr>
              <w:t>市公安局治安警察支队特种行业管理大队</w:t>
            </w:r>
          </w:p>
        </w:tc>
        <w:tc>
          <w:tcPr>
            <w:tcW w:w="2539" w:type="dxa"/>
            <w:vAlign w:val="center"/>
          </w:tcPr>
          <w:p>
            <w:pPr>
              <w:jc w:val="center"/>
              <w:rPr>
                <w:rFonts w:hint="eastAsia" w:ascii="宋体" w:cs="宋体"/>
                <w:color w:val="000000"/>
                <w:sz w:val="24"/>
              </w:rPr>
            </w:pPr>
            <w:r>
              <w:rPr>
                <w:rFonts w:hint="eastAsia" w:ascii="宋体" w:cs="宋体"/>
                <w:color w:val="000000"/>
                <w:sz w:val="24"/>
              </w:rPr>
              <w:t>《广西壮族自治区</w:t>
            </w:r>
          </w:p>
          <w:p>
            <w:pPr>
              <w:jc w:val="center"/>
              <w:rPr>
                <w:rFonts w:hint="eastAsia" w:ascii="宋体" w:cs="宋体"/>
                <w:color w:val="000000"/>
                <w:sz w:val="24"/>
              </w:rPr>
            </w:pPr>
            <w:r>
              <w:rPr>
                <w:rFonts w:hint="eastAsia" w:ascii="宋体" w:cs="宋体"/>
                <w:color w:val="000000"/>
                <w:sz w:val="24"/>
              </w:rPr>
              <w:t>特种行业治安管理</w:t>
            </w:r>
          </w:p>
          <w:p>
            <w:pPr>
              <w:jc w:val="center"/>
              <w:rPr>
                <w:rFonts w:hint="eastAsia" w:ascii="宋体" w:cs="宋体"/>
                <w:color w:val="000000"/>
                <w:sz w:val="24"/>
              </w:rPr>
            </w:pPr>
            <w:r>
              <w:rPr>
                <w:rFonts w:hint="eastAsia" w:ascii="宋体" w:cs="宋体"/>
                <w:color w:val="000000"/>
                <w:sz w:val="24"/>
              </w:rPr>
              <w:t>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7" w:hRule="atLeast"/>
          <w:jc w:val="center"/>
        </w:trPr>
        <w:tc>
          <w:tcPr>
            <w:tcW w:w="571" w:type="dxa"/>
            <w:vAlign w:val="center"/>
          </w:tcPr>
          <w:p>
            <w:pPr>
              <w:jc w:val="center"/>
              <w:rPr>
                <w:rFonts w:hint="eastAsia" w:ascii="宋体" w:cs="宋体"/>
                <w:color w:val="000000"/>
                <w:sz w:val="24"/>
              </w:rPr>
            </w:pPr>
            <w:r>
              <w:rPr>
                <w:rFonts w:hint="eastAsia" w:ascii="宋体" w:cs="宋体"/>
                <w:color w:val="000000"/>
                <w:sz w:val="24"/>
              </w:rPr>
              <w:t>3</w:t>
            </w:r>
          </w:p>
        </w:tc>
        <w:tc>
          <w:tcPr>
            <w:tcW w:w="1096" w:type="dxa"/>
            <w:vAlign w:val="center"/>
          </w:tcPr>
          <w:p>
            <w:pPr>
              <w:jc w:val="center"/>
              <w:rPr>
                <w:rFonts w:hint="eastAsia" w:ascii="宋体" w:cs="宋体"/>
                <w:color w:val="000000"/>
                <w:sz w:val="24"/>
              </w:rPr>
            </w:pPr>
            <w:r>
              <w:rPr>
                <w:rFonts w:hint="eastAsia" w:ascii="宋体" w:cs="宋体"/>
                <w:color w:val="000000"/>
                <w:sz w:val="24"/>
              </w:rPr>
              <w:t>机</w:t>
            </w:r>
            <w:r>
              <w:rPr>
                <w:rFonts w:ascii="宋体" w:cs="宋体"/>
                <w:color w:val="000000"/>
                <w:sz w:val="24"/>
              </w:rPr>
              <w:t>修业场所</w:t>
            </w:r>
            <w:r>
              <w:rPr>
                <w:rFonts w:hint="eastAsia" w:ascii="宋体" w:cs="宋体"/>
                <w:color w:val="000000"/>
                <w:sz w:val="24"/>
              </w:rPr>
              <w:t>监管</w:t>
            </w:r>
            <w:r>
              <w:rPr>
                <w:rFonts w:ascii="宋体" w:cs="宋体"/>
                <w:color w:val="000000"/>
                <w:sz w:val="24"/>
              </w:rPr>
              <w:t>抽查</w:t>
            </w:r>
          </w:p>
        </w:tc>
        <w:tc>
          <w:tcPr>
            <w:tcW w:w="2719" w:type="dxa"/>
            <w:vAlign w:val="center"/>
          </w:tcPr>
          <w:p>
            <w:pPr>
              <w:jc w:val="center"/>
              <w:rPr>
                <w:rFonts w:hint="eastAsia" w:ascii="宋体" w:cs="宋体"/>
                <w:color w:val="000000"/>
                <w:sz w:val="24"/>
              </w:rPr>
            </w:pPr>
            <w:r>
              <w:rPr>
                <w:rFonts w:ascii="宋体" w:cs="宋体"/>
                <w:color w:val="000000"/>
                <w:sz w:val="24"/>
              </w:rPr>
              <w:t>是否按规定办理</w:t>
            </w:r>
            <w:r>
              <w:rPr>
                <w:rFonts w:hint="eastAsia" w:ascii="宋体" w:cs="宋体"/>
                <w:color w:val="000000"/>
                <w:sz w:val="24"/>
              </w:rPr>
              <w:t>备案</w:t>
            </w:r>
            <w:r>
              <w:rPr>
                <w:rFonts w:ascii="宋体" w:cs="宋体"/>
                <w:color w:val="000000"/>
                <w:sz w:val="24"/>
              </w:rPr>
              <w:t>；</w:t>
            </w:r>
            <w:r>
              <w:rPr>
                <w:rFonts w:hint="eastAsia" w:ascii="宋体" w:cs="宋体"/>
                <w:color w:val="000000"/>
                <w:sz w:val="24"/>
              </w:rPr>
              <w:t>治安</w:t>
            </w:r>
            <w:r>
              <w:rPr>
                <w:rFonts w:ascii="宋体" w:cs="宋体"/>
                <w:color w:val="000000"/>
                <w:sz w:val="24"/>
              </w:rPr>
              <w:t>管理信息系统建设和应用情况；管理制度、治安责任落实等</w:t>
            </w:r>
          </w:p>
        </w:tc>
        <w:tc>
          <w:tcPr>
            <w:tcW w:w="1276" w:type="dxa"/>
            <w:vAlign w:val="center"/>
          </w:tcPr>
          <w:p>
            <w:pPr>
              <w:jc w:val="center"/>
              <w:rPr>
                <w:rFonts w:hint="eastAsia" w:ascii="宋体" w:cs="宋体"/>
                <w:color w:val="000000"/>
                <w:sz w:val="24"/>
              </w:rPr>
            </w:pPr>
            <w:r>
              <w:rPr>
                <w:rFonts w:hint="eastAsia" w:ascii="宋体" w:cs="宋体"/>
                <w:color w:val="000000"/>
                <w:sz w:val="24"/>
              </w:rPr>
              <w:t>全</w:t>
            </w:r>
            <w:r>
              <w:rPr>
                <w:rFonts w:ascii="宋体" w:cs="宋体"/>
                <w:color w:val="000000"/>
                <w:sz w:val="24"/>
              </w:rPr>
              <w:t>市</w:t>
            </w:r>
            <w:r>
              <w:rPr>
                <w:rFonts w:hint="eastAsia" w:ascii="宋体" w:cs="宋体"/>
                <w:color w:val="000000"/>
                <w:sz w:val="24"/>
              </w:rPr>
              <w:t>机</w:t>
            </w:r>
            <w:r>
              <w:rPr>
                <w:rFonts w:ascii="宋体" w:cs="宋体"/>
                <w:color w:val="000000"/>
                <w:sz w:val="24"/>
              </w:rPr>
              <w:t>修</w:t>
            </w:r>
            <w:r>
              <w:rPr>
                <w:rFonts w:hint="eastAsia" w:ascii="宋体" w:cs="宋体"/>
                <w:color w:val="000000"/>
                <w:sz w:val="24"/>
              </w:rPr>
              <w:t>经营</w:t>
            </w:r>
            <w:r>
              <w:rPr>
                <w:rFonts w:ascii="宋体" w:cs="宋体"/>
                <w:color w:val="000000"/>
                <w:sz w:val="24"/>
              </w:rPr>
              <w:t>行业</w:t>
            </w:r>
          </w:p>
        </w:tc>
        <w:tc>
          <w:tcPr>
            <w:tcW w:w="1134" w:type="dxa"/>
            <w:vAlign w:val="center"/>
          </w:tcPr>
          <w:p>
            <w:pPr>
              <w:jc w:val="center"/>
              <w:rPr>
                <w:rFonts w:hint="eastAsia" w:ascii="宋体" w:cs="宋体"/>
                <w:color w:val="000000"/>
                <w:sz w:val="24"/>
              </w:rPr>
            </w:pPr>
            <w:r>
              <w:rPr>
                <w:rFonts w:hint="eastAsia" w:ascii="宋体" w:cs="宋体"/>
                <w:color w:val="000000"/>
                <w:sz w:val="24"/>
              </w:rPr>
              <w:t>一般</w:t>
            </w:r>
            <w:r>
              <w:rPr>
                <w:rFonts w:ascii="宋体" w:cs="宋体"/>
                <w:color w:val="000000"/>
                <w:sz w:val="24"/>
              </w:rPr>
              <w:t>检查事项</w:t>
            </w:r>
          </w:p>
        </w:tc>
        <w:tc>
          <w:tcPr>
            <w:tcW w:w="1275" w:type="dxa"/>
            <w:vAlign w:val="center"/>
          </w:tcPr>
          <w:p>
            <w:pPr>
              <w:jc w:val="center"/>
              <w:rPr>
                <w:rFonts w:hint="eastAsia" w:ascii="宋体" w:cs="宋体"/>
                <w:color w:val="000000"/>
                <w:sz w:val="24"/>
              </w:rPr>
            </w:pPr>
            <w:r>
              <w:rPr>
                <w:rFonts w:hint="eastAsia" w:ascii="宋体" w:cs="宋体"/>
                <w:color w:val="000000"/>
                <w:sz w:val="24"/>
              </w:rPr>
              <w:t>现场</w:t>
            </w:r>
            <w:r>
              <w:rPr>
                <w:rFonts w:ascii="宋体" w:cs="宋体"/>
                <w:color w:val="000000"/>
                <w:sz w:val="24"/>
              </w:rPr>
              <w:t>检查</w:t>
            </w:r>
          </w:p>
        </w:tc>
        <w:tc>
          <w:tcPr>
            <w:tcW w:w="2410" w:type="dxa"/>
            <w:vAlign w:val="center"/>
          </w:tcPr>
          <w:p>
            <w:pPr>
              <w:jc w:val="center"/>
              <w:rPr>
                <w:rFonts w:hint="eastAsia" w:ascii="宋体" w:cs="宋体"/>
                <w:color w:val="000000"/>
                <w:sz w:val="24"/>
              </w:rPr>
            </w:pPr>
            <w:r>
              <w:rPr>
                <w:rFonts w:hint="eastAsia" w:ascii="宋体" w:cs="宋体"/>
                <w:color w:val="000000"/>
                <w:sz w:val="24"/>
              </w:rPr>
              <w:t>北海</w:t>
            </w:r>
            <w:r>
              <w:rPr>
                <w:rFonts w:ascii="宋体" w:cs="宋体"/>
                <w:color w:val="000000"/>
                <w:sz w:val="24"/>
              </w:rPr>
              <w:t>市公安局治安警察支队特种行业管理大队</w:t>
            </w:r>
          </w:p>
        </w:tc>
        <w:tc>
          <w:tcPr>
            <w:tcW w:w="2539" w:type="dxa"/>
            <w:vAlign w:val="center"/>
          </w:tcPr>
          <w:p>
            <w:pPr>
              <w:jc w:val="center"/>
              <w:rPr>
                <w:rFonts w:hint="eastAsia" w:ascii="宋体" w:cs="宋体"/>
                <w:color w:val="000000"/>
                <w:sz w:val="24"/>
              </w:rPr>
            </w:pPr>
            <w:r>
              <w:rPr>
                <w:rFonts w:hint="eastAsia" w:ascii="宋体" w:cs="宋体"/>
                <w:color w:val="000000"/>
                <w:sz w:val="24"/>
              </w:rPr>
              <w:t>《广西壮族自治区</w:t>
            </w:r>
          </w:p>
          <w:p>
            <w:pPr>
              <w:jc w:val="center"/>
              <w:rPr>
                <w:rFonts w:hint="eastAsia" w:ascii="宋体" w:cs="宋体"/>
                <w:color w:val="000000"/>
                <w:sz w:val="24"/>
              </w:rPr>
            </w:pPr>
            <w:r>
              <w:rPr>
                <w:rFonts w:hint="eastAsia" w:ascii="宋体" w:cs="宋体"/>
                <w:color w:val="000000"/>
                <w:sz w:val="24"/>
              </w:rPr>
              <w:t>特种行业治安管理</w:t>
            </w:r>
          </w:p>
          <w:p>
            <w:pPr>
              <w:jc w:val="center"/>
              <w:rPr>
                <w:rFonts w:hint="eastAsia" w:ascii="宋体" w:cs="宋体"/>
                <w:color w:val="000000"/>
                <w:sz w:val="24"/>
              </w:rPr>
            </w:pPr>
            <w:r>
              <w:rPr>
                <w:rFonts w:hint="eastAsia" w:ascii="宋体" w:cs="宋体"/>
                <w:color w:val="000000"/>
                <w:sz w:val="24"/>
              </w:rPr>
              <w:t>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2" w:hRule="atLeast"/>
          <w:jc w:val="center"/>
        </w:trPr>
        <w:tc>
          <w:tcPr>
            <w:tcW w:w="571" w:type="dxa"/>
            <w:vAlign w:val="center"/>
          </w:tcPr>
          <w:p>
            <w:pPr>
              <w:jc w:val="center"/>
              <w:rPr>
                <w:rFonts w:hint="eastAsia" w:ascii="宋体" w:cs="宋体"/>
                <w:color w:val="000000"/>
                <w:sz w:val="24"/>
              </w:rPr>
            </w:pPr>
            <w:r>
              <w:rPr>
                <w:rFonts w:hint="eastAsia" w:ascii="宋体" w:cs="宋体"/>
                <w:color w:val="000000"/>
                <w:sz w:val="24"/>
              </w:rPr>
              <w:t>4</w:t>
            </w:r>
          </w:p>
        </w:tc>
        <w:tc>
          <w:tcPr>
            <w:tcW w:w="1096" w:type="dxa"/>
            <w:vAlign w:val="center"/>
          </w:tcPr>
          <w:p>
            <w:pPr>
              <w:jc w:val="center"/>
              <w:rPr>
                <w:rFonts w:hint="eastAsia" w:ascii="宋体" w:cs="宋体"/>
                <w:color w:val="000000"/>
                <w:sz w:val="24"/>
              </w:rPr>
            </w:pPr>
            <w:r>
              <w:rPr>
                <w:rFonts w:hint="eastAsia" w:ascii="宋体" w:cs="宋体"/>
                <w:color w:val="000000"/>
                <w:sz w:val="24"/>
              </w:rPr>
              <w:t>开</w:t>
            </w:r>
            <w:r>
              <w:rPr>
                <w:rFonts w:ascii="宋体" w:cs="宋体"/>
                <w:color w:val="000000"/>
                <w:sz w:val="24"/>
              </w:rPr>
              <w:t>锁业场所</w:t>
            </w:r>
            <w:r>
              <w:rPr>
                <w:rFonts w:hint="eastAsia" w:ascii="宋体" w:cs="宋体"/>
                <w:color w:val="000000"/>
                <w:sz w:val="24"/>
              </w:rPr>
              <w:t>监管</w:t>
            </w:r>
            <w:r>
              <w:rPr>
                <w:rFonts w:ascii="宋体" w:cs="宋体"/>
                <w:color w:val="000000"/>
                <w:sz w:val="24"/>
              </w:rPr>
              <w:t>抽查</w:t>
            </w:r>
          </w:p>
        </w:tc>
        <w:tc>
          <w:tcPr>
            <w:tcW w:w="2719" w:type="dxa"/>
            <w:vAlign w:val="center"/>
          </w:tcPr>
          <w:p>
            <w:pPr>
              <w:jc w:val="center"/>
              <w:rPr>
                <w:rFonts w:hint="eastAsia" w:ascii="宋体" w:cs="宋体"/>
                <w:color w:val="000000"/>
                <w:sz w:val="24"/>
              </w:rPr>
            </w:pPr>
            <w:r>
              <w:rPr>
                <w:rFonts w:ascii="宋体" w:cs="宋体"/>
                <w:color w:val="000000"/>
                <w:sz w:val="24"/>
              </w:rPr>
              <w:t>是否按规定办理</w:t>
            </w:r>
            <w:r>
              <w:rPr>
                <w:rFonts w:hint="eastAsia" w:ascii="宋体" w:cs="宋体"/>
                <w:color w:val="000000"/>
                <w:sz w:val="24"/>
              </w:rPr>
              <w:t>备案</w:t>
            </w:r>
            <w:r>
              <w:rPr>
                <w:rFonts w:ascii="宋体" w:cs="宋体"/>
                <w:color w:val="000000"/>
                <w:sz w:val="24"/>
              </w:rPr>
              <w:t>；治安</w:t>
            </w:r>
            <w:r>
              <w:rPr>
                <w:rFonts w:hint="eastAsia" w:ascii="宋体" w:cs="宋体"/>
                <w:color w:val="000000"/>
                <w:sz w:val="24"/>
              </w:rPr>
              <w:t>、</w:t>
            </w:r>
            <w:r>
              <w:rPr>
                <w:rFonts w:ascii="宋体" w:cs="宋体"/>
                <w:color w:val="000000"/>
                <w:sz w:val="24"/>
              </w:rPr>
              <w:t>安全防范制度、措施</w:t>
            </w:r>
            <w:r>
              <w:rPr>
                <w:rFonts w:hint="eastAsia" w:ascii="宋体" w:cs="宋体"/>
                <w:color w:val="000000"/>
                <w:sz w:val="24"/>
              </w:rPr>
              <w:t>建立和</w:t>
            </w:r>
            <w:r>
              <w:rPr>
                <w:rFonts w:ascii="宋体" w:cs="宋体"/>
                <w:color w:val="000000"/>
                <w:sz w:val="24"/>
              </w:rPr>
              <w:t>落实</w:t>
            </w:r>
            <w:r>
              <w:rPr>
                <w:rFonts w:hint="eastAsia" w:ascii="宋体" w:cs="宋体"/>
                <w:color w:val="000000"/>
                <w:sz w:val="24"/>
              </w:rPr>
              <w:t>情况</w:t>
            </w:r>
            <w:r>
              <w:rPr>
                <w:rFonts w:ascii="宋体" w:cs="宋体"/>
                <w:color w:val="000000"/>
                <w:sz w:val="24"/>
              </w:rPr>
              <w:t>等</w:t>
            </w:r>
          </w:p>
        </w:tc>
        <w:tc>
          <w:tcPr>
            <w:tcW w:w="1276" w:type="dxa"/>
            <w:vAlign w:val="center"/>
          </w:tcPr>
          <w:p>
            <w:pPr>
              <w:jc w:val="center"/>
              <w:rPr>
                <w:rFonts w:hint="eastAsia" w:ascii="宋体" w:cs="宋体"/>
                <w:color w:val="000000"/>
                <w:sz w:val="24"/>
              </w:rPr>
            </w:pPr>
            <w:r>
              <w:rPr>
                <w:rFonts w:hint="eastAsia" w:ascii="宋体" w:cs="宋体"/>
                <w:color w:val="000000"/>
                <w:sz w:val="24"/>
              </w:rPr>
              <w:t>全</w:t>
            </w:r>
            <w:r>
              <w:rPr>
                <w:rFonts w:ascii="宋体" w:cs="宋体"/>
                <w:color w:val="000000"/>
                <w:sz w:val="24"/>
              </w:rPr>
              <w:t>市</w:t>
            </w:r>
            <w:r>
              <w:rPr>
                <w:rFonts w:hint="eastAsia" w:ascii="宋体" w:cs="宋体"/>
                <w:color w:val="000000"/>
                <w:sz w:val="24"/>
              </w:rPr>
              <w:t>开</w:t>
            </w:r>
            <w:r>
              <w:rPr>
                <w:rFonts w:ascii="宋体" w:cs="宋体"/>
                <w:color w:val="000000"/>
                <w:sz w:val="24"/>
              </w:rPr>
              <w:t>锁</w:t>
            </w:r>
            <w:r>
              <w:rPr>
                <w:rFonts w:hint="eastAsia" w:ascii="宋体" w:cs="宋体"/>
                <w:color w:val="000000"/>
                <w:sz w:val="24"/>
              </w:rPr>
              <w:t>经营</w:t>
            </w:r>
            <w:r>
              <w:rPr>
                <w:rFonts w:ascii="宋体" w:cs="宋体"/>
                <w:color w:val="000000"/>
                <w:sz w:val="24"/>
              </w:rPr>
              <w:t>行业</w:t>
            </w:r>
          </w:p>
        </w:tc>
        <w:tc>
          <w:tcPr>
            <w:tcW w:w="1134" w:type="dxa"/>
            <w:vAlign w:val="center"/>
          </w:tcPr>
          <w:p>
            <w:pPr>
              <w:jc w:val="center"/>
              <w:rPr>
                <w:rFonts w:hint="eastAsia" w:ascii="宋体" w:cs="宋体"/>
                <w:color w:val="000000"/>
                <w:sz w:val="24"/>
              </w:rPr>
            </w:pPr>
            <w:r>
              <w:rPr>
                <w:rFonts w:hint="eastAsia" w:ascii="宋体" w:cs="宋体"/>
                <w:color w:val="000000"/>
                <w:sz w:val="24"/>
              </w:rPr>
              <w:t>一般</w:t>
            </w:r>
            <w:r>
              <w:rPr>
                <w:rFonts w:ascii="宋体" w:cs="宋体"/>
                <w:color w:val="000000"/>
                <w:sz w:val="24"/>
              </w:rPr>
              <w:t>检查事项</w:t>
            </w:r>
          </w:p>
        </w:tc>
        <w:tc>
          <w:tcPr>
            <w:tcW w:w="1275" w:type="dxa"/>
            <w:vAlign w:val="center"/>
          </w:tcPr>
          <w:p>
            <w:pPr>
              <w:jc w:val="center"/>
              <w:rPr>
                <w:rFonts w:hint="eastAsia" w:ascii="宋体" w:cs="宋体"/>
                <w:color w:val="000000"/>
                <w:sz w:val="24"/>
              </w:rPr>
            </w:pPr>
            <w:r>
              <w:rPr>
                <w:rFonts w:hint="eastAsia" w:ascii="宋体" w:cs="宋体"/>
                <w:color w:val="000000"/>
                <w:sz w:val="24"/>
              </w:rPr>
              <w:t>现场</w:t>
            </w:r>
            <w:r>
              <w:rPr>
                <w:rFonts w:ascii="宋体" w:cs="宋体"/>
                <w:color w:val="000000"/>
                <w:sz w:val="24"/>
              </w:rPr>
              <w:t>检查</w:t>
            </w:r>
          </w:p>
        </w:tc>
        <w:tc>
          <w:tcPr>
            <w:tcW w:w="2410" w:type="dxa"/>
            <w:vAlign w:val="center"/>
          </w:tcPr>
          <w:p>
            <w:pPr>
              <w:jc w:val="center"/>
              <w:rPr>
                <w:rFonts w:hint="eastAsia" w:ascii="宋体" w:cs="宋体"/>
                <w:color w:val="000000"/>
                <w:sz w:val="24"/>
              </w:rPr>
            </w:pPr>
            <w:r>
              <w:rPr>
                <w:rFonts w:hint="eastAsia" w:ascii="宋体" w:cs="宋体"/>
                <w:color w:val="000000"/>
                <w:sz w:val="24"/>
              </w:rPr>
              <w:t>北海</w:t>
            </w:r>
            <w:r>
              <w:rPr>
                <w:rFonts w:ascii="宋体" w:cs="宋体"/>
                <w:color w:val="000000"/>
                <w:sz w:val="24"/>
              </w:rPr>
              <w:t>市公安局治安警察支队特种行业管理大队</w:t>
            </w:r>
          </w:p>
        </w:tc>
        <w:tc>
          <w:tcPr>
            <w:tcW w:w="2539" w:type="dxa"/>
            <w:vAlign w:val="center"/>
          </w:tcPr>
          <w:p>
            <w:pPr>
              <w:jc w:val="center"/>
              <w:rPr>
                <w:rFonts w:hint="eastAsia" w:ascii="宋体" w:cs="宋体"/>
                <w:color w:val="000000"/>
                <w:sz w:val="24"/>
              </w:rPr>
            </w:pPr>
            <w:r>
              <w:rPr>
                <w:rFonts w:hint="eastAsia" w:ascii="宋体" w:cs="宋体"/>
                <w:color w:val="000000"/>
                <w:sz w:val="24"/>
              </w:rPr>
              <w:t>《广西壮族自治区</w:t>
            </w:r>
          </w:p>
          <w:p>
            <w:pPr>
              <w:jc w:val="center"/>
              <w:rPr>
                <w:rFonts w:hint="eastAsia" w:ascii="宋体" w:cs="宋体"/>
                <w:color w:val="000000"/>
                <w:sz w:val="24"/>
              </w:rPr>
            </w:pPr>
            <w:r>
              <w:rPr>
                <w:rFonts w:hint="eastAsia" w:ascii="宋体" w:cs="宋体"/>
                <w:color w:val="000000"/>
                <w:sz w:val="24"/>
              </w:rPr>
              <w:t>特种行业治安管理</w:t>
            </w:r>
          </w:p>
          <w:p>
            <w:pPr>
              <w:jc w:val="center"/>
              <w:rPr>
                <w:rFonts w:hint="eastAsia" w:ascii="宋体" w:cs="宋体"/>
                <w:color w:val="000000"/>
                <w:sz w:val="24"/>
              </w:rPr>
            </w:pPr>
            <w:r>
              <w:rPr>
                <w:rFonts w:hint="eastAsia" w:ascii="宋体" w:cs="宋体"/>
                <w:color w:val="000000"/>
                <w:sz w:val="24"/>
              </w:rPr>
              <w:t>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2" w:hRule="atLeast"/>
          <w:jc w:val="center"/>
        </w:trPr>
        <w:tc>
          <w:tcPr>
            <w:tcW w:w="571" w:type="dxa"/>
            <w:vAlign w:val="center"/>
          </w:tcPr>
          <w:p>
            <w:pPr>
              <w:jc w:val="center"/>
              <w:rPr>
                <w:rFonts w:hint="eastAsia" w:ascii="宋体" w:cs="宋体"/>
                <w:color w:val="000000"/>
                <w:sz w:val="24"/>
              </w:rPr>
            </w:pPr>
            <w:r>
              <w:rPr>
                <w:rFonts w:hint="eastAsia" w:ascii="宋体" w:cs="宋体"/>
                <w:color w:val="000000"/>
                <w:sz w:val="24"/>
              </w:rPr>
              <w:t>5</w:t>
            </w:r>
          </w:p>
        </w:tc>
        <w:tc>
          <w:tcPr>
            <w:tcW w:w="1096" w:type="dxa"/>
            <w:vAlign w:val="center"/>
          </w:tcPr>
          <w:p>
            <w:pPr>
              <w:jc w:val="center"/>
              <w:rPr>
                <w:rFonts w:hint="eastAsia" w:ascii="宋体" w:cs="宋体"/>
                <w:color w:val="000000"/>
                <w:sz w:val="24"/>
              </w:rPr>
            </w:pPr>
            <w:r>
              <w:rPr>
                <w:rFonts w:hint="eastAsia" w:ascii="宋体" w:cs="宋体"/>
                <w:color w:val="000000"/>
                <w:sz w:val="24"/>
              </w:rPr>
              <w:t>娱乐</w:t>
            </w:r>
            <w:r>
              <w:rPr>
                <w:rFonts w:ascii="宋体" w:cs="宋体"/>
                <w:color w:val="000000"/>
                <w:sz w:val="24"/>
              </w:rPr>
              <w:t>场所</w:t>
            </w:r>
            <w:r>
              <w:rPr>
                <w:rFonts w:hint="eastAsia" w:ascii="宋体" w:cs="宋体"/>
                <w:color w:val="000000"/>
                <w:sz w:val="24"/>
              </w:rPr>
              <w:t>监管</w:t>
            </w:r>
            <w:r>
              <w:rPr>
                <w:rFonts w:ascii="宋体" w:cs="宋体"/>
                <w:color w:val="000000"/>
                <w:sz w:val="24"/>
              </w:rPr>
              <w:t>抽查</w:t>
            </w:r>
          </w:p>
        </w:tc>
        <w:tc>
          <w:tcPr>
            <w:tcW w:w="2719" w:type="dxa"/>
            <w:vAlign w:val="center"/>
          </w:tcPr>
          <w:p>
            <w:pPr>
              <w:jc w:val="center"/>
              <w:rPr>
                <w:rFonts w:hint="eastAsia" w:ascii="宋体" w:cs="宋体"/>
                <w:color w:val="000000"/>
                <w:sz w:val="24"/>
              </w:rPr>
            </w:pPr>
            <w:r>
              <w:rPr>
                <w:rFonts w:ascii="宋体" w:cs="宋体"/>
                <w:color w:val="000000"/>
                <w:sz w:val="24"/>
              </w:rPr>
              <w:t>是否按规定办理</w:t>
            </w:r>
            <w:r>
              <w:rPr>
                <w:rFonts w:hint="eastAsia" w:ascii="宋体" w:cs="宋体"/>
                <w:color w:val="000000"/>
                <w:sz w:val="24"/>
              </w:rPr>
              <w:t>备案</w:t>
            </w:r>
            <w:r>
              <w:rPr>
                <w:rFonts w:ascii="宋体" w:cs="宋体"/>
                <w:color w:val="000000"/>
                <w:sz w:val="24"/>
              </w:rPr>
              <w:t>；</w:t>
            </w:r>
            <w:r>
              <w:rPr>
                <w:rFonts w:hint="eastAsia" w:ascii="宋体" w:cs="宋体"/>
                <w:color w:val="000000"/>
                <w:sz w:val="24"/>
              </w:rPr>
              <w:t>保</w:t>
            </w:r>
            <w:r>
              <w:rPr>
                <w:rFonts w:ascii="宋体" w:cs="宋体"/>
                <w:color w:val="000000"/>
                <w:sz w:val="24"/>
              </w:rPr>
              <w:t>安人员配备情况；</w:t>
            </w:r>
            <w:r>
              <w:rPr>
                <w:rFonts w:hint="eastAsia" w:ascii="宋体" w:cs="宋体"/>
                <w:color w:val="000000"/>
                <w:sz w:val="24"/>
              </w:rPr>
              <w:t>设备</w:t>
            </w:r>
            <w:r>
              <w:rPr>
                <w:rFonts w:ascii="宋体" w:cs="宋体"/>
                <w:color w:val="000000"/>
                <w:sz w:val="24"/>
              </w:rPr>
              <w:t>设施</w:t>
            </w:r>
            <w:r>
              <w:rPr>
                <w:rFonts w:hint="eastAsia" w:ascii="宋体" w:cs="宋体"/>
                <w:color w:val="000000"/>
                <w:sz w:val="24"/>
              </w:rPr>
              <w:t>是</w:t>
            </w:r>
            <w:r>
              <w:rPr>
                <w:rFonts w:ascii="宋体" w:cs="宋体"/>
                <w:color w:val="000000"/>
                <w:sz w:val="24"/>
              </w:rPr>
              <w:t>否符合</w:t>
            </w:r>
            <w:r>
              <w:rPr>
                <w:rFonts w:hint="eastAsia" w:ascii="宋体" w:cs="宋体"/>
                <w:color w:val="000000"/>
                <w:sz w:val="24"/>
              </w:rPr>
              <w:t>治安</w:t>
            </w:r>
            <w:r>
              <w:rPr>
                <w:rFonts w:ascii="宋体" w:cs="宋体"/>
                <w:color w:val="000000"/>
                <w:sz w:val="24"/>
              </w:rPr>
              <w:t>、安全防范有关规定及标准；管理制度、治安责任落实等</w:t>
            </w:r>
          </w:p>
        </w:tc>
        <w:tc>
          <w:tcPr>
            <w:tcW w:w="1276" w:type="dxa"/>
            <w:vAlign w:val="center"/>
          </w:tcPr>
          <w:p>
            <w:pPr>
              <w:jc w:val="center"/>
              <w:rPr>
                <w:rFonts w:hint="eastAsia" w:ascii="宋体" w:cs="宋体"/>
                <w:color w:val="000000"/>
                <w:sz w:val="24"/>
              </w:rPr>
            </w:pPr>
            <w:r>
              <w:rPr>
                <w:rFonts w:hint="eastAsia" w:ascii="宋体" w:cs="宋体"/>
                <w:color w:val="000000"/>
                <w:sz w:val="24"/>
              </w:rPr>
              <w:t>全</w:t>
            </w:r>
            <w:r>
              <w:rPr>
                <w:rFonts w:ascii="宋体" w:cs="宋体"/>
                <w:color w:val="000000"/>
                <w:sz w:val="24"/>
              </w:rPr>
              <w:t>市</w:t>
            </w:r>
            <w:r>
              <w:rPr>
                <w:rFonts w:hint="eastAsia" w:ascii="宋体" w:cs="宋体"/>
                <w:color w:val="000000"/>
                <w:sz w:val="24"/>
              </w:rPr>
              <w:t>娱乐场所</w:t>
            </w:r>
          </w:p>
        </w:tc>
        <w:tc>
          <w:tcPr>
            <w:tcW w:w="1134" w:type="dxa"/>
            <w:vAlign w:val="center"/>
          </w:tcPr>
          <w:p>
            <w:pPr>
              <w:jc w:val="center"/>
              <w:rPr>
                <w:rFonts w:hint="eastAsia" w:ascii="宋体" w:cs="宋体"/>
                <w:color w:val="000000"/>
                <w:sz w:val="24"/>
              </w:rPr>
            </w:pPr>
            <w:r>
              <w:rPr>
                <w:rFonts w:hint="eastAsia" w:ascii="宋体" w:cs="宋体"/>
                <w:color w:val="000000"/>
                <w:sz w:val="24"/>
              </w:rPr>
              <w:t>一般</w:t>
            </w:r>
            <w:r>
              <w:rPr>
                <w:rFonts w:ascii="宋体" w:cs="宋体"/>
                <w:color w:val="000000"/>
                <w:sz w:val="24"/>
              </w:rPr>
              <w:t>检查事项</w:t>
            </w:r>
          </w:p>
        </w:tc>
        <w:tc>
          <w:tcPr>
            <w:tcW w:w="1275" w:type="dxa"/>
            <w:vAlign w:val="center"/>
          </w:tcPr>
          <w:p>
            <w:pPr>
              <w:jc w:val="center"/>
              <w:rPr>
                <w:rFonts w:hint="eastAsia" w:ascii="宋体" w:cs="宋体"/>
                <w:color w:val="000000"/>
                <w:sz w:val="24"/>
              </w:rPr>
            </w:pPr>
            <w:r>
              <w:rPr>
                <w:rFonts w:hint="eastAsia" w:ascii="宋体" w:cs="宋体"/>
                <w:color w:val="000000"/>
                <w:sz w:val="24"/>
              </w:rPr>
              <w:t>现场</w:t>
            </w:r>
            <w:r>
              <w:rPr>
                <w:rFonts w:ascii="宋体" w:cs="宋体"/>
                <w:color w:val="000000"/>
                <w:sz w:val="24"/>
              </w:rPr>
              <w:t>检查</w:t>
            </w:r>
          </w:p>
        </w:tc>
        <w:tc>
          <w:tcPr>
            <w:tcW w:w="2410" w:type="dxa"/>
            <w:vAlign w:val="center"/>
          </w:tcPr>
          <w:p>
            <w:pPr>
              <w:jc w:val="center"/>
              <w:rPr>
                <w:rFonts w:hint="eastAsia" w:ascii="宋体" w:cs="宋体"/>
                <w:color w:val="000000"/>
                <w:sz w:val="24"/>
              </w:rPr>
            </w:pPr>
            <w:r>
              <w:rPr>
                <w:rFonts w:hint="eastAsia" w:ascii="宋体" w:cs="宋体"/>
                <w:color w:val="000000"/>
                <w:sz w:val="24"/>
              </w:rPr>
              <w:t>北海</w:t>
            </w:r>
            <w:r>
              <w:rPr>
                <w:rFonts w:ascii="宋体" w:cs="宋体"/>
                <w:color w:val="000000"/>
                <w:sz w:val="24"/>
              </w:rPr>
              <w:t>市公安局治安警察支队特种行业管理大队</w:t>
            </w:r>
          </w:p>
        </w:tc>
        <w:tc>
          <w:tcPr>
            <w:tcW w:w="2539" w:type="dxa"/>
            <w:vAlign w:val="center"/>
          </w:tcPr>
          <w:p>
            <w:pPr>
              <w:jc w:val="center"/>
              <w:rPr>
                <w:rFonts w:hint="eastAsia" w:ascii="宋体" w:cs="宋体"/>
                <w:color w:val="000000"/>
                <w:sz w:val="24"/>
              </w:rPr>
            </w:pPr>
            <w:r>
              <w:rPr>
                <w:rFonts w:hint="eastAsia" w:ascii="宋体" w:cs="宋体"/>
                <w:color w:val="000000"/>
                <w:sz w:val="24"/>
              </w:rPr>
              <w:t>《娱乐场所管理条例》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2" w:hRule="atLeast"/>
          <w:jc w:val="center"/>
        </w:trPr>
        <w:tc>
          <w:tcPr>
            <w:tcW w:w="571" w:type="dxa"/>
            <w:vAlign w:val="center"/>
          </w:tcPr>
          <w:p>
            <w:pPr>
              <w:jc w:val="center"/>
              <w:rPr>
                <w:rFonts w:hint="eastAsia" w:ascii="宋体" w:cs="宋体"/>
                <w:color w:val="000000"/>
                <w:sz w:val="24"/>
              </w:rPr>
            </w:pPr>
            <w:r>
              <w:rPr>
                <w:rFonts w:hint="eastAsia" w:ascii="宋体" w:cs="宋体"/>
                <w:color w:val="000000"/>
                <w:sz w:val="24"/>
              </w:rPr>
              <w:t>6</w:t>
            </w:r>
          </w:p>
        </w:tc>
        <w:tc>
          <w:tcPr>
            <w:tcW w:w="1096" w:type="dxa"/>
            <w:vAlign w:val="center"/>
          </w:tcPr>
          <w:p>
            <w:pPr>
              <w:spacing w:line="260" w:lineRule="exact"/>
              <w:jc w:val="center"/>
              <w:rPr>
                <w:rFonts w:hint="eastAsia" w:ascii="宋体" w:cs="宋体"/>
                <w:color w:val="000000"/>
                <w:sz w:val="24"/>
              </w:rPr>
            </w:pPr>
            <w:r>
              <w:rPr>
                <w:rFonts w:hint="eastAsia" w:ascii="宋体" w:cs="宋体"/>
                <w:color w:val="000000"/>
                <w:sz w:val="24"/>
              </w:rPr>
              <w:t>网络信息安全</w:t>
            </w:r>
          </w:p>
        </w:tc>
        <w:tc>
          <w:tcPr>
            <w:tcW w:w="2719" w:type="dxa"/>
            <w:vAlign w:val="center"/>
          </w:tcPr>
          <w:p>
            <w:pPr>
              <w:spacing w:line="260" w:lineRule="exact"/>
              <w:jc w:val="center"/>
              <w:rPr>
                <w:rFonts w:hint="eastAsia" w:ascii="宋体" w:cs="宋体"/>
                <w:color w:val="000000"/>
                <w:sz w:val="24"/>
              </w:rPr>
            </w:pPr>
            <w:r>
              <w:rPr>
                <w:rFonts w:hint="eastAsia" w:ascii="宋体" w:cs="宋体"/>
                <w:color w:val="000000"/>
                <w:sz w:val="24"/>
              </w:rPr>
              <w:t>是否落实信息网络安全、是否落实实名上网制度</w:t>
            </w:r>
          </w:p>
        </w:tc>
        <w:tc>
          <w:tcPr>
            <w:tcW w:w="1276" w:type="dxa"/>
            <w:vAlign w:val="center"/>
          </w:tcPr>
          <w:p>
            <w:pPr>
              <w:spacing w:line="260" w:lineRule="exact"/>
              <w:jc w:val="center"/>
              <w:rPr>
                <w:rFonts w:hint="eastAsia" w:ascii="宋体" w:cs="宋体"/>
                <w:color w:val="000000"/>
                <w:sz w:val="24"/>
              </w:rPr>
            </w:pPr>
            <w:r>
              <w:rPr>
                <w:rFonts w:hint="eastAsia" w:ascii="宋体" w:cs="宋体"/>
                <w:color w:val="000000"/>
                <w:sz w:val="24"/>
              </w:rPr>
              <w:t>北海市海城区、银海区辖区网吧</w:t>
            </w:r>
          </w:p>
        </w:tc>
        <w:tc>
          <w:tcPr>
            <w:tcW w:w="1134" w:type="dxa"/>
            <w:vAlign w:val="center"/>
          </w:tcPr>
          <w:p>
            <w:pPr>
              <w:spacing w:line="260" w:lineRule="exact"/>
              <w:jc w:val="center"/>
              <w:rPr>
                <w:rFonts w:hint="eastAsia" w:ascii="宋体" w:cs="宋体"/>
                <w:color w:val="000000"/>
                <w:sz w:val="24"/>
              </w:rPr>
            </w:pPr>
            <w:r>
              <w:rPr>
                <w:rFonts w:hint="eastAsia" w:ascii="宋体" w:cs="宋体"/>
                <w:color w:val="000000"/>
                <w:sz w:val="24"/>
              </w:rPr>
              <w:t>重点检查事项</w:t>
            </w:r>
          </w:p>
        </w:tc>
        <w:tc>
          <w:tcPr>
            <w:tcW w:w="1275" w:type="dxa"/>
            <w:vAlign w:val="center"/>
          </w:tcPr>
          <w:p>
            <w:pPr>
              <w:spacing w:line="260" w:lineRule="exact"/>
              <w:jc w:val="center"/>
              <w:rPr>
                <w:rFonts w:hint="eastAsia" w:ascii="宋体" w:cs="宋体"/>
                <w:color w:val="000000"/>
                <w:sz w:val="24"/>
              </w:rPr>
            </w:pPr>
            <w:r>
              <w:rPr>
                <w:rFonts w:hint="eastAsia" w:ascii="宋体" w:cs="宋体"/>
                <w:color w:val="000000"/>
                <w:sz w:val="24"/>
              </w:rPr>
              <w:t>现场检查</w:t>
            </w:r>
          </w:p>
        </w:tc>
        <w:tc>
          <w:tcPr>
            <w:tcW w:w="2410" w:type="dxa"/>
            <w:vAlign w:val="center"/>
          </w:tcPr>
          <w:p>
            <w:pPr>
              <w:spacing w:line="260" w:lineRule="exact"/>
              <w:jc w:val="center"/>
              <w:rPr>
                <w:rFonts w:hint="eastAsia" w:ascii="宋体" w:cs="宋体"/>
                <w:color w:val="000000"/>
                <w:sz w:val="24"/>
              </w:rPr>
            </w:pPr>
            <w:r>
              <w:rPr>
                <w:rFonts w:hint="eastAsia" w:ascii="宋体" w:cs="宋体"/>
                <w:color w:val="000000"/>
                <w:sz w:val="24"/>
              </w:rPr>
              <w:t>北海市公安局</w:t>
            </w:r>
          </w:p>
          <w:p>
            <w:pPr>
              <w:spacing w:line="260" w:lineRule="exact"/>
              <w:jc w:val="center"/>
              <w:rPr>
                <w:rFonts w:hint="eastAsia" w:ascii="宋体" w:cs="宋体"/>
                <w:color w:val="000000"/>
                <w:sz w:val="24"/>
              </w:rPr>
            </w:pPr>
            <w:r>
              <w:rPr>
                <w:rFonts w:hint="eastAsia" w:ascii="宋体" w:cs="宋体"/>
                <w:color w:val="000000"/>
                <w:sz w:val="24"/>
              </w:rPr>
              <w:t>网安支队</w:t>
            </w:r>
          </w:p>
        </w:tc>
        <w:tc>
          <w:tcPr>
            <w:tcW w:w="2539" w:type="dxa"/>
            <w:vAlign w:val="center"/>
          </w:tcPr>
          <w:p>
            <w:pPr>
              <w:spacing w:line="260" w:lineRule="exact"/>
              <w:jc w:val="center"/>
              <w:rPr>
                <w:rFonts w:hint="eastAsia" w:ascii="宋体" w:cs="宋体"/>
                <w:color w:val="000000"/>
                <w:sz w:val="24"/>
              </w:rPr>
            </w:pPr>
            <w:r>
              <w:rPr>
                <w:rFonts w:hint="eastAsia" w:ascii="宋体" w:cs="宋体"/>
                <w:color w:val="000000"/>
                <w:sz w:val="24"/>
              </w:rPr>
              <w:t>《互联网上网服务营业场所管理条例》</w:t>
            </w:r>
          </w:p>
        </w:tc>
      </w:tr>
    </w:tbl>
    <w:p>
      <w:pPr>
        <w:pStyle w:val="20"/>
        <w:spacing w:line="500" w:lineRule="exact"/>
        <w:ind w:firstLine="0" w:firstLineChars="0"/>
        <w:jc w:val="center"/>
        <w:rPr>
          <w:rFonts w:ascii="仿宋_GB2312" w:eastAsia="仿宋_GB2312" w:cs="微软雅黑"/>
          <w:bCs/>
          <w:sz w:val="24"/>
        </w:rPr>
      </w:pPr>
    </w:p>
    <w:p>
      <w:pPr>
        <w:spacing w:line="520" w:lineRule="exact"/>
        <w:jc w:val="center"/>
        <w:rPr>
          <w:rFonts w:hint="eastAsia" w:ascii="方正小标宋简体" w:eastAsia="方正小标宋简体" w:cs="方正小标宋简体"/>
          <w:sz w:val="44"/>
          <w:szCs w:val="44"/>
          <w:lang w:val="en-US" w:eastAsia="zh-CN"/>
        </w:rPr>
      </w:pPr>
    </w:p>
    <w:p>
      <w:pPr>
        <w:spacing w:line="520" w:lineRule="exact"/>
        <w:jc w:val="center"/>
        <w:rPr>
          <w:rFonts w:hint="eastAsia" w:ascii="方正小标宋简体" w:eastAsia="方正小标宋简体" w:cs="方正小标宋简体"/>
          <w:color w:val="000000"/>
          <w:sz w:val="44"/>
          <w:szCs w:val="44"/>
        </w:rPr>
      </w:pPr>
      <w:r>
        <w:rPr>
          <w:rFonts w:hint="eastAsia" w:ascii="方正小标宋简体" w:eastAsia="方正小标宋简体" w:cs="方正小标宋简体"/>
          <w:sz w:val="44"/>
          <w:szCs w:val="44"/>
          <w:lang w:val="en-US" w:eastAsia="zh-CN"/>
        </w:rPr>
        <w:t>市民政局随机抽查事项清单</w:t>
      </w:r>
    </w:p>
    <w:p>
      <w:pPr>
        <w:spacing w:line="520" w:lineRule="exact"/>
        <w:jc w:val="center"/>
        <w:rPr>
          <w:rFonts w:hint="eastAsia" w:ascii="方正小标宋简体" w:eastAsia="方正小标宋简体" w:cs="方正小标宋简体"/>
          <w:color w:val="000000"/>
          <w:sz w:val="44"/>
          <w:szCs w:val="44"/>
        </w:rPr>
      </w:pPr>
    </w:p>
    <w:tbl>
      <w:tblPr>
        <w:tblStyle w:val="14"/>
        <w:tblW w:w="1301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0"/>
        <w:gridCol w:w="1095"/>
        <w:gridCol w:w="1269"/>
        <w:gridCol w:w="1259"/>
        <w:gridCol w:w="945"/>
        <w:gridCol w:w="1155"/>
        <w:gridCol w:w="945"/>
        <w:gridCol w:w="57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2" w:hRule="atLeast"/>
          <w:jc w:val="center"/>
        </w:trPr>
        <w:tc>
          <w:tcPr>
            <w:tcW w:w="570" w:type="dxa"/>
            <w:vMerge w:val="restart"/>
            <w:tcBorders>
              <w:tl2br w:val="nil"/>
              <w:tr2bl w:val="nil"/>
            </w:tcBorders>
            <w:vAlign w:val="center"/>
          </w:tcPr>
          <w:p>
            <w:pPr>
              <w:jc w:val="center"/>
              <w:rPr>
                <w:rFonts w:hint="eastAsia" w:ascii="宋体" w:cs="宋体"/>
                <w:b/>
                <w:bCs/>
                <w:color w:val="000000"/>
                <w:sz w:val="24"/>
              </w:rPr>
            </w:pPr>
            <w:r>
              <w:rPr>
                <w:rFonts w:hint="eastAsia" w:ascii="宋体" w:cs="宋体"/>
                <w:b/>
                <w:bCs/>
                <w:color w:val="000000"/>
                <w:sz w:val="24"/>
              </w:rPr>
              <w:t>序号</w:t>
            </w:r>
          </w:p>
        </w:tc>
        <w:tc>
          <w:tcPr>
            <w:tcW w:w="2364" w:type="dxa"/>
            <w:gridSpan w:val="2"/>
            <w:tcBorders>
              <w:tl2br w:val="nil"/>
              <w:tr2bl w:val="nil"/>
            </w:tcBorders>
            <w:vAlign w:val="center"/>
          </w:tcPr>
          <w:p>
            <w:pPr>
              <w:jc w:val="center"/>
              <w:rPr>
                <w:rFonts w:hint="eastAsia" w:ascii="宋体" w:cs="宋体"/>
                <w:b/>
                <w:bCs/>
                <w:color w:val="000000"/>
                <w:sz w:val="24"/>
              </w:rPr>
            </w:pPr>
            <w:r>
              <w:rPr>
                <w:rFonts w:hint="eastAsia" w:ascii="宋体" w:cs="宋体"/>
                <w:b/>
                <w:bCs/>
                <w:color w:val="000000"/>
                <w:sz w:val="24"/>
              </w:rPr>
              <w:t>抽查项目</w:t>
            </w:r>
          </w:p>
        </w:tc>
        <w:tc>
          <w:tcPr>
            <w:tcW w:w="1259" w:type="dxa"/>
            <w:vMerge w:val="restart"/>
            <w:tcBorders>
              <w:tl2br w:val="nil"/>
              <w:tr2bl w:val="nil"/>
            </w:tcBorders>
            <w:vAlign w:val="center"/>
          </w:tcPr>
          <w:p>
            <w:pPr>
              <w:jc w:val="center"/>
              <w:rPr>
                <w:rFonts w:hint="eastAsia" w:ascii="宋体" w:cs="宋体"/>
                <w:b/>
                <w:bCs/>
                <w:color w:val="000000"/>
                <w:sz w:val="24"/>
              </w:rPr>
            </w:pPr>
            <w:r>
              <w:rPr>
                <w:rFonts w:hint="eastAsia" w:ascii="宋体" w:cs="宋体"/>
                <w:b/>
                <w:bCs/>
                <w:color w:val="000000"/>
                <w:sz w:val="24"/>
              </w:rPr>
              <w:t>检查对象</w:t>
            </w:r>
          </w:p>
        </w:tc>
        <w:tc>
          <w:tcPr>
            <w:tcW w:w="945" w:type="dxa"/>
            <w:vMerge w:val="restart"/>
            <w:tcBorders>
              <w:tl2br w:val="nil"/>
              <w:tr2bl w:val="nil"/>
            </w:tcBorders>
            <w:vAlign w:val="center"/>
          </w:tcPr>
          <w:p>
            <w:pPr>
              <w:jc w:val="center"/>
              <w:rPr>
                <w:rFonts w:hint="eastAsia" w:ascii="宋体" w:cs="宋体"/>
                <w:b/>
                <w:bCs/>
                <w:color w:val="000000"/>
                <w:sz w:val="24"/>
              </w:rPr>
            </w:pPr>
            <w:r>
              <w:rPr>
                <w:rFonts w:hint="eastAsia" w:ascii="宋体" w:cs="宋体"/>
                <w:b/>
                <w:bCs/>
                <w:color w:val="000000"/>
                <w:sz w:val="24"/>
              </w:rPr>
              <w:t>事项类型</w:t>
            </w:r>
          </w:p>
        </w:tc>
        <w:tc>
          <w:tcPr>
            <w:tcW w:w="1155" w:type="dxa"/>
            <w:vMerge w:val="restart"/>
            <w:tcBorders>
              <w:tl2br w:val="nil"/>
              <w:tr2bl w:val="nil"/>
            </w:tcBorders>
            <w:vAlign w:val="center"/>
          </w:tcPr>
          <w:p>
            <w:pPr>
              <w:jc w:val="center"/>
              <w:rPr>
                <w:rFonts w:hint="eastAsia" w:ascii="宋体" w:cs="宋体"/>
                <w:b/>
                <w:bCs/>
                <w:color w:val="000000"/>
                <w:sz w:val="24"/>
              </w:rPr>
            </w:pPr>
            <w:r>
              <w:rPr>
                <w:rFonts w:hint="eastAsia" w:ascii="宋体" w:cs="宋体"/>
                <w:b/>
                <w:bCs/>
                <w:color w:val="000000"/>
                <w:sz w:val="24"/>
              </w:rPr>
              <w:t>检查方式</w:t>
            </w:r>
          </w:p>
        </w:tc>
        <w:tc>
          <w:tcPr>
            <w:tcW w:w="945" w:type="dxa"/>
            <w:vMerge w:val="restart"/>
            <w:tcBorders>
              <w:tl2br w:val="nil"/>
              <w:tr2bl w:val="nil"/>
            </w:tcBorders>
            <w:vAlign w:val="center"/>
          </w:tcPr>
          <w:p>
            <w:pPr>
              <w:jc w:val="center"/>
              <w:rPr>
                <w:rFonts w:hint="eastAsia" w:ascii="宋体" w:cs="宋体"/>
                <w:b/>
                <w:bCs/>
                <w:color w:val="000000"/>
                <w:sz w:val="24"/>
              </w:rPr>
            </w:pPr>
            <w:r>
              <w:rPr>
                <w:rFonts w:hint="eastAsia" w:ascii="宋体" w:cs="宋体"/>
                <w:b/>
                <w:bCs/>
                <w:color w:val="000000"/>
                <w:sz w:val="24"/>
              </w:rPr>
              <w:t>检查主体</w:t>
            </w:r>
          </w:p>
        </w:tc>
        <w:tc>
          <w:tcPr>
            <w:tcW w:w="5777" w:type="dxa"/>
            <w:vMerge w:val="restart"/>
            <w:tcBorders>
              <w:tl2br w:val="nil"/>
              <w:tr2bl w:val="nil"/>
            </w:tcBorders>
            <w:vAlign w:val="center"/>
          </w:tcPr>
          <w:p>
            <w:pPr>
              <w:jc w:val="center"/>
              <w:rPr>
                <w:rFonts w:hint="eastAsia" w:ascii="宋体" w:cs="宋体"/>
                <w:b/>
                <w:bCs/>
                <w:color w:val="000000"/>
                <w:sz w:val="24"/>
              </w:rPr>
            </w:pPr>
            <w:r>
              <w:rPr>
                <w:rFonts w:hint="eastAsia" w:ascii="宋体" w:cs="宋体"/>
                <w:b/>
                <w:bCs/>
                <w:color w:val="000000"/>
                <w:sz w:val="24"/>
              </w:rPr>
              <w:t>检查依据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2" w:hRule="atLeast"/>
          <w:jc w:val="center"/>
        </w:trPr>
        <w:tc>
          <w:tcPr>
            <w:tcW w:w="570" w:type="dxa"/>
            <w:vMerge w:val="continue"/>
            <w:tcBorders>
              <w:tl2br w:val="nil"/>
              <w:tr2bl w:val="nil"/>
            </w:tcBorders>
            <w:vAlign w:val="center"/>
          </w:tcPr>
          <w:p/>
        </w:tc>
        <w:tc>
          <w:tcPr>
            <w:tcW w:w="1095" w:type="dxa"/>
            <w:tcBorders>
              <w:tl2br w:val="nil"/>
              <w:tr2bl w:val="nil"/>
            </w:tcBorders>
            <w:vAlign w:val="center"/>
          </w:tcPr>
          <w:p>
            <w:pPr>
              <w:jc w:val="center"/>
              <w:rPr>
                <w:rFonts w:hint="eastAsia" w:ascii="宋体" w:cs="宋体"/>
                <w:b/>
                <w:bCs/>
                <w:color w:val="000000"/>
                <w:sz w:val="24"/>
              </w:rPr>
            </w:pPr>
            <w:r>
              <w:rPr>
                <w:rFonts w:hint="eastAsia" w:ascii="宋体" w:cs="宋体"/>
                <w:b/>
                <w:bCs/>
                <w:color w:val="000000"/>
                <w:sz w:val="24"/>
              </w:rPr>
              <w:t>抽查类别</w:t>
            </w:r>
          </w:p>
        </w:tc>
        <w:tc>
          <w:tcPr>
            <w:tcW w:w="1269" w:type="dxa"/>
            <w:tcBorders>
              <w:tl2br w:val="nil"/>
              <w:tr2bl w:val="nil"/>
            </w:tcBorders>
            <w:vAlign w:val="center"/>
          </w:tcPr>
          <w:p>
            <w:pPr>
              <w:jc w:val="center"/>
              <w:rPr>
                <w:rFonts w:hint="eastAsia" w:ascii="宋体" w:cs="宋体"/>
                <w:b/>
                <w:bCs/>
                <w:color w:val="000000"/>
                <w:sz w:val="24"/>
              </w:rPr>
            </w:pPr>
            <w:r>
              <w:rPr>
                <w:rFonts w:hint="eastAsia" w:ascii="宋体" w:cs="宋体"/>
                <w:b/>
                <w:bCs/>
                <w:color w:val="000000"/>
                <w:sz w:val="24"/>
              </w:rPr>
              <w:t>抽查事项</w:t>
            </w:r>
          </w:p>
        </w:tc>
        <w:tc>
          <w:tcPr>
            <w:tcW w:w="1259" w:type="dxa"/>
            <w:vMerge w:val="continue"/>
            <w:tcBorders>
              <w:tl2br w:val="nil"/>
              <w:tr2bl w:val="nil"/>
            </w:tcBorders>
            <w:vAlign w:val="center"/>
          </w:tcPr>
          <w:p/>
        </w:tc>
        <w:tc>
          <w:tcPr>
            <w:tcW w:w="945" w:type="dxa"/>
            <w:vMerge w:val="continue"/>
            <w:tcBorders>
              <w:tl2br w:val="nil"/>
              <w:tr2bl w:val="nil"/>
            </w:tcBorders>
          </w:tcPr>
          <w:p/>
        </w:tc>
        <w:tc>
          <w:tcPr>
            <w:tcW w:w="1155" w:type="dxa"/>
            <w:vMerge w:val="continue"/>
            <w:tcBorders>
              <w:tl2br w:val="nil"/>
              <w:tr2bl w:val="nil"/>
            </w:tcBorders>
          </w:tcPr>
          <w:p/>
        </w:tc>
        <w:tc>
          <w:tcPr>
            <w:tcW w:w="945" w:type="dxa"/>
            <w:vMerge w:val="continue"/>
            <w:tcBorders>
              <w:tl2br w:val="nil"/>
              <w:tr2bl w:val="nil"/>
            </w:tcBorders>
          </w:tcPr>
          <w:p/>
        </w:tc>
        <w:tc>
          <w:tcPr>
            <w:tcW w:w="5777" w:type="dxa"/>
            <w:vMerge w:val="continue"/>
            <w:tcBorders>
              <w:tl2br w:val="nil"/>
              <w:tr2bl w:val="nil"/>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62" w:hRule="atLeast"/>
          <w:jc w:val="center"/>
        </w:trPr>
        <w:tc>
          <w:tcPr>
            <w:tcW w:w="570" w:type="dxa"/>
            <w:tcBorders>
              <w:tl2br w:val="nil"/>
              <w:tr2bl w:val="nil"/>
            </w:tcBorders>
            <w:vAlign w:val="center"/>
          </w:tcPr>
          <w:p>
            <w:pPr>
              <w:jc w:val="center"/>
              <w:rPr>
                <w:rFonts w:hint="eastAsia" w:ascii="宋体" w:cs="宋体"/>
                <w:color w:val="000000"/>
                <w:sz w:val="24"/>
                <w:lang w:val="en-US" w:eastAsia="zh-CN"/>
              </w:rPr>
            </w:pPr>
            <w:r>
              <w:rPr>
                <w:rFonts w:hint="eastAsia" w:ascii="宋体" w:cs="宋体"/>
                <w:color w:val="000000"/>
                <w:sz w:val="24"/>
                <w:lang w:val="en-US" w:eastAsia="zh-CN"/>
              </w:rPr>
              <w:t>1</w:t>
            </w:r>
          </w:p>
        </w:tc>
        <w:tc>
          <w:tcPr>
            <w:tcW w:w="1095" w:type="dxa"/>
            <w:tcBorders>
              <w:tl2br w:val="nil"/>
              <w:tr2bl w:val="nil"/>
            </w:tcBorders>
            <w:vAlign w:val="center"/>
          </w:tcPr>
          <w:p>
            <w:pPr>
              <w:keepNext w:val="0"/>
              <w:keepLines w:val="0"/>
              <w:widowControl/>
              <w:suppressLineNumbers w:val="0"/>
              <w:jc w:val="center"/>
              <w:rPr>
                <w:rFonts w:hint="eastAsia" w:ascii="宋体" w:cs="宋体"/>
                <w:color w:val="000000"/>
                <w:sz w:val="24"/>
                <w:lang w:val="en-US" w:eastAsia="zh-CN"/>
              </w:rPr>
            </w:pPr>
            <w:r>
              <w:rPr>
                <w:rFonts w:hint="eastAsia" w:ascii="宋体" w:cs="宋体"/>
                <w:color w:val="000000"/>
                <w:sz w:val="24"/>
                <w:lang w:val="en-US" w:eastAsia="zh-CN" w:bidi="ar-SA"/>
              </w:rPr>
              <w:t>殡葬服务收费</w:t>
            </w:r>
          </w:p>
        </w:tc>
        <w:tc>
          <w:tcPr>
            <w:tcW w:w="1269" w:type="dxa"/>
            <w:tcBorders>
              <w:tl2br w:val="nil"/>
              <w:tr2bl w:val="nil"/>
            </w:tcBorders>
            <w:vAlign w:val="center"/>
          </w:tcPr>
          <w:p>
            <w:pPr>
              <w:keepNext w:val="0"/>
              <w:keepLines w:val="0"/>
              <w:widowControl/>
              <w:suppressLineNumbers w:val="0"/>
              <w:jc w:val="center"/>
              <w:rPr>
                <w:rFonts w:hint="eastAsia" w:ascii="宋体" w:cs="宋体"/>
                <w:color w:val="000000"/>
                <w:sz w:val="24"/>
                <w:lang w:val="en-US" w:eastAsia="zh-CN"/>
              </w:rPr>
            </w:pPr>
            <w:r>
              <w:rPr>
                <w:rFonts w:hint="eastAsia" w:ascii="宋体" w:cs="宋体"/>
                <w:color w:val="000000"/>
                <w:sz w:val="24"/>
                <w:lang w:val="en-US" w:eastAsia="zh-CN" w:bidi="ar-SA"/>
              </w:rPr>
              <w:t>殡葬服务收费抽查</w:t>
            </w:r>
          </w:p>
        </w:tc>
        <w:tc>
          <w:tcPr>
            <w:tcW w:w="1259" w:type="dxa"/>
            <w:tcBorders>
              <w:tl2br w:val="nil"/>
              <w:tr2bl w:val="nil"/>
            </w:tcBorders>
            <w:vAlign w:val="center"/>
          </w:tcPr>
          <w:p>
            <w:pPr>
              <w:keepNext w:val="0"/>
              <w:keepLines w:val="0"/>
              <w:widowControl/>
              <w:suppressLineNumbers w:val="0"/>
              <w:jc w:val="center"/>
              <w:rPr>
                <w:rFonts w:hint="eastAsia" w:ascii="宋体" w:cs="宋体"/>
                <w:color w:val="000000"/>
                <w:sz w:val="24"/>
                <w:lang w:val="en-US" w:eastAsia="zh-CN"/>
              </w:rPr>
            </w:pPr>
            <w:r>
              <w:rPr>
                <w:rFonts w:hint="eastAsia" w:ascii="宋体" w:cs="宋体"/>
                <w:color w:val="000000"/>
                <w:sz w:val="24"/>
                <w:lang w:val="en-US" w:eastAsia="zh-CN" w:bidi="ar-SA"/>
              </w:rPr>
              <w:t>各殡仪馆、公墓等殡葬服务机构。</w:t>
            </w:r>
          </w:p>
        </w:tc>
        <w:tc>
          <w:tcPr>
            <w:tcW w:w="945" w:type="dxa"/>
            <w:tcBorders>
              <w:tl2br w:val="nil"/>
              <w:tr2bl w:val="nil"/>
            </w:tcBorders>
            <w:vAlign w:val="center"/>
          </w:tcPr>
          <w:p>
            <w:pPr>
              <w:keepNext w:val="0"/>
              <w:keepLines w:val="0"/>
              <w:widowControl/>
              <w:suppressLineNumbers w:val="0"/>
              <w:jc w:val="center"/>
              <w:rPr>
                <w:rFonts w:hint="eastAsia" w:ascii="宋体" w:cs="宋体"/>
                <w:color w:val="000000"/>
                <w:sz w:val="24"/>
                <w:lang w:val="en-US" w:eastAsia="zh-CN"/>
              </w:rPr>
            </w:pPr>
            <w:r>
              <w:rPr>
                <w:rFonts w:hint="eastAsia" w:ascii="宋体" w:cs="宋体"/>
                <w:color w:val="000000"/>
                <w:sz w:val="24"/>
                <w:lang w:val="en-US" w:eastAsia="zh-CN" w:bidi="ar-SA"/>
              </w:rPr>
              <w:t>重点检查事项</w:t>
            </w:r>
          </w:p>
        </w:tc>
        <w:tc>
          <w:tcPr>
            <w:tcW w:w="1155" w:type="dxa"/>
            <w:tcBorders>
              <w:tl2br w:val="nil"/>
              <w:tr2bl w:val="nil"/>
            </w:tcBorders>
            <w:vAlign w:val="center"/>
          </w:tcPr>
          <w:p>
            <w:pPr>
              <w:keepNext w:val="0"/>
              <w:keepLines w:val="0"/>
              <w:widowControl/>
              <w:suppressLineNumbers w:val="0"/>
              <w:jc w:val="center"/>
              <w:rPr>
                <w:rFonts w:hint="eastAsia" w:ascii="宋体" w:cs="宋体"/>
                <w:color w:val="000000"/>
                <w:sz w:val="24"/>
                <w:lang w:val="en-US" w:eastAsia="zh-CN"/>
              </w:rPr>
            </w:pPr>
            <w:r>
              <w:rPr>
                <w:rFonts w:hint="eastAsia" w:ascii="宋体" w:cs="宋体"/>
                <w:color w:val="000000"/>
                <w:sz w:val="24"/>
                <w:lang w:val="en-US" w:eastAsia="zh-CN" w:bidi="ar-SA"/>
              </w:rPr>
              <w:t>实地检查、书面检查</w:t>
            </w:r>
          </w:p>
        </w:tc>
        <w:tc>
          <w:tcPr>
            <w:tcW w:w="945" w:type="dxa"/>
            <w:tcBorders>
              <w:tl2br w:val="nil"/>
              <w:tr2bl w:val="nil"/>
            </w:tcBorders>
            <w:vAlign w:val="center"/>
          </w:tcPr>
          <w:p>
            <w:pPr>
              <w:jc w:val="center"/>
              <w:rPr>
                <w:rFonts w:hint="eastAsia" w:ascii="宋体" w:cs="宋体"/>
                <w:color w:val="000000"/>
                <w:sz w:val="24"/>
                <w:lang w:val="en-US" w:eastAsia="zh-CN"/>
              </w:rPr>
            </w:pPr>
            <w:r>
              <w:rPr>
                <w:rFonts w:hint="eastAsia" w:ascii="宋体" w:cs="宋体"/>
                <w:color w:val="000000"/>
                <w:sz w:val="24"/>
                <w:lang w:val="en-US" w:eastAsia="zh-CN"/>
              </w:rPr>
              <w:t>北海市民政局</w:t>
            </w:r>
          </w:p>
        </w:tc>
        <w:tc>
          <w:tcPr>
            <w:tcW w:w="5777" w:type="dxa"/>
            <w:tcBorders>
              <w:tl2br w:val="nil"/>
              <w:tr2bl w:val="nil"/>
            </w:tcBorders>
            <w:vAlign w:val="center"/>
          </w:tcPr>
          <w:p>
            <w:pPr>
              <w:keepNext w:val="0"/>
              <w:keepLines w:val="0"/>
              <w:widowControl/>
              <w:suppressLineNumbers w:val="0"/>
              <w:jc w:val="left"/>
              <w:rPr>
                <w:rFonts w:hint="eastAsia" w:ascii="宋体" w:cs="宋体"/>
                <w:color w:val="000000"/>
                <w:sz w:val="24"/>
                <w:lang w:val="en-US" w:eastAsia="zh-CN" w:bidi="ar-SA"/>
              </w:rPr>
            </w:pPr>
            <w:r>
              <w:rPr>
                <w:rFonts w:hint="eastAsia" w:ascii="宋体" w:cs="宋体"/>
                <w:color w:val="000000"/>
                <w:sz w:val="24"/>
                <w:lang w:val="en-US" w:eastAsia="zh-CN" w:bidi="ar-SA"/>
              </w:rPr>
              <w:t>1.《殡葬管理条例》（1997年国务院令第225号发布、2012年国务院令第628号修订）第三条；</w:t>
            </w:r>
          </w:p>
          <w:p>
            <w:pPr>
              <w:keepNext w:val="0"/>
              <w:keepLines w:val="0"/>
              <w:widowControl/>
              <w:suppressLineNumbers w:val="0"/>
              <w:jc w:val="left"/>
              <w:rPr>
                <w:rFonts w:hint="eastAsia" w:ascii="宋体" w:cs="宋体"/>
                <w:color w:val="000000"/>
                <w:sz w:val="24"/>
                <w:lang w:val="en-US" w:eastAsia="zh-CN" w:bidi="ar-SA"/>
              </w:rPr>
            </w:pPr>
            <w:r>
              <w:rPr>
                <w:rFonts w:hint="eastAsia" w:ascii="宋体" w:cs="宋体"/>
                <w:color w:val="000000"/>
                <w:sz w:val="24"/>
                <w:lang w:val="en-US" w:eastAsia="zh-CN" w:bidi="ar-SA"/>
              </w:rPr>
              <w:t>2.《广西壮族自治区殡葬管理条例》（2001年3月24日广西壮族自治区第九届人民代表大会常务委员会第二十三次会议通过　根据2010年9月29日广西壮族自治区第十一届人民代表大会常务委员会第十七次会议《关于修改部分法规的决定》第一次修正　根据2012年3月23日广西壮族自治区第十一届人民代表大会常务委员会第二十七次会议《关于修改〈广西壮族自治区反不正当竞争条例〉等十九件地方性法规的决定》第二次修正　根据2016年11月30日广西壮族自治区第十二届人民代表大会常务委员会第二十六次会议《关于废止和修改部分地方性法规的决定》第三次修正　根据2018年9月30日广西壮族自治区第十三届人民代表大会常务委员会第五次会议《广西壮族自治区人民代表大会常务委员会关于修改〈广西壮族自治区森林和野生动物类型自然保护区管理条例〉等十五件地方性法规的决定》第四次修正）第五条；</w:t>
            </w:r>
          </w:p>
          <w:p>
            <w:pPr>
              <w:keepNext w:val="0"/>
              <w:keepLines w:val="0"/>
              <w:widowControl/>
              <w:suppressLineNumbers w:val="0"/>
              <w:jc w:val="left"/>
              <w:rPr>
                <w:rFonts w:hint="eastAsia" w:ascii="宋体" w:cs="宋体"/>
                <w:color w:val="000000"/>
                <w:sz w:val="24"/>
                <w:lang w:val="en-US" w:eastAsia="zh-CN" w:bidi="ar-SA"/>
              </w:rPr>
            </w:pPr>
            <w:r>
              <w:rPr>
                <w:rFonts w:hint="eastAsia" w:ascii="宋体" w:cs="宋体"/>
                <w:color w:val="000000"/>
                <w:sz w:val="24"/>
                <w:lang w:val="en-US" w:eastAsia="zh-CN" w:bidi="ar-SA"/>
              </w:rPr>
              <w:t>3.《关于重新规范我区殡葬服务收费的通知》（桂价费〔2009〕420号）。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4" w:hRule="atLeast"/>
          <w:jc w:val="center"/>
        </w:trPr>
        <w:tc>
          <w:tcPr>
            <w:tcW w:w="570" w:type="dxa"/>
            <w:tcBorders>
              <w:tl2br w:val="nil"/>
              <w:tr2bl w:val="nil"/>
            </w:tcBorders>
            <w:vAlign w:val="center"/>
          </w:tcPr>
          <w:p>
            <w:pPr>
              <w:jc w:val="center"/>
              <w:rPr>
                <w:rFonts w:hint="eastAsia" w:ascii="宋体" w:cs="宋体"/>
                <w:color w:val="000000"/>
                <w:sz w:val="24"/>
                <w:lang w:val="en-US" w:eastAsia="zh-CN"/>
              </w:rPr>
            </w:pPr>
            <w:r>
              <w:rPr>
                <w:rFonts w:hint="eastAsia" w:ascii="宋体" w:cs="宋体"/>
                <w:color w:val="000000"/>
                <w:sz w:val="24"/>
                <w:lang w:val="en-US" w:eastAsia="zh-CN"/>
              </w:rPr>
              <w:t>2</w:t>
            </w:r>
          </w:p>
        </w:tc>
        <w:tc>
          <w:tcPr>
            <w:tcW w:w="1095" w:type="dxa"/>
            <w:tcBorders>
              <w:tl2br w:val="nil"/>
              <w:tr2bl w:val="nil"/>
            </w:tcBorders>
            <w:vAlign w:val="center"/>
          </w:tcPr>
          <w:p>
            <w:pPr>
              <w:keepNext w:val="0"/>
              <w:keepLines w:val="0"/>
              <w:widowControl/>
              <w:suppressLineNumbers w:val="0"/>
              <w:jc w:val="both"/>
              <w:rPr>
                <w:rFonts w:hint="eastAsia" w:ascii="宋体" w:cs="宋体"/>
                <w:color w:val="000000"/>
                <w:sz w:val="24"/>
              </w:rPr>
            </w:pPr>
            <w:r>
              <w:rPr>
                <w:rFonts w:hint="eastAsia" w:ascii="宋体" w:cs="宋体"/>
                <w:color w:val="000000"/>
                <w:sz w:val="24"/>
                <w:lang w:val="en-US" w:eastAsia="zh-CN" w:bidi="ar-SA"/>
              </w:rPr>
              <w:t>公墓墓</w:t>
            </w:r>
          </w:p>
          <w:p>
            <w:pPr>
              <w:keepNext w:val="0"/>
              <w:keepLines w:val="0"/>
              <w:widowControl/>
              <w:suppressLineNumbers w:val="0"/>
              <w:jc w:val="center"/>
              <w:rPr>
                <w:rFonts w:hint="eastAsia" w:ascii="宋体" w:cs="宋体"/>
                <w:color w:val="000000"/>
                <w:sz w:val="24"/>
              </w:rPr>
            </w:pPr>
            <w:r>
              <w:rPr>
                <w:rFonts w:hint="eastAsia" w:ascii="宋体" w:cs="宋体"/>
                <w:color w:val="000000"/>
                <w:sz w:val="24"/>
                <w:lang w:val="en-US" w:eastAsia="zh-CN" w:bidi="ar-SA"/>
              </w:rPr>
              <w:t>穴占地</w:t>
            </w:r>
          </w:p>
          <w:p>
            <w:pPr>
              <w:keepNext w:val="0"/>
              <w:keepLines w:val="0"/>
              <w:widowControl/>
              <w:suppressLineNumbers w:val="0"/>
              <w:jc w:val="center"/>
              <w:rPr>
                <w:rFonts w:hint="eastAsia" w:ascii="宋体" w:cs="宋体"/>
                <w:color w:val="000000"/>
                <w:sz w:val="24"/>
              </w:rPr>
            </w:pPr>
            <w:r>
              <w:rPr>
                <w:rFonts w:hint="eastAsia" w:ascii="宋体" w:cs="宋体"/>
                <w:color w:val="000000"/>
                <w:sz w:val="24"/>
                <w:lang w:val="en-US" w:eastAsia="zh-CN" w:bidi="ar-SA"/>
              </w:rPr>
              <w:t>面积超</w:t>
            </w:r>
          </w:p>
          <w:p>
            <w:pPr>
              <w:keepNext w:val="0"/>
              <w:keepLines w:val="0"/>
              <w:widowControl/>
              <w:suppressLineNumbers w:val="0"/>
              <w:jc w:val="center"/>
              <w:rPr>
                <w:rFonts w:hint="eastAsia" w:ascii="宋体" w:cs="宋体"/>
                <w:color w:val="000000"/>
                <w:sz w:val="24"/>
                <w:lang w:val="en-US" w:eastAsia="zh-CN"/>
              </w:rPr>
            </w:pPr>
            <w:r>
              <w:rPr>
                <w:rFonts w:hint="eastAsia" w:ascii="宋体" w:cs="宋体"/>
                <w:color w:val="000000"/>
                <w:sz w:val="24"/>
                <w:lang w:val="en-US" w:eastAsia="zh-CN" w:bidi="ar-SA"/>
              </w:rPr>
              <w:t>标</w:t>
            </w:r>
          </w:p>
        </w:tc>
        <w:tc>
          <w:tcPr>
            <w:tcW w:w="1269" w:type="dxa"/>
            <w:tcBorders>
              <w:tl2br w:val="nil"/>
              <w:tr2bl w:val="nil"/>
            </w:tcBorders>
            <w:vAlign w:val="center"/>
          </w:tcPr>
          <w:p>
            <w:pPr>
              <w:keepNext w:val="0"/>
              <w:keepLines w:val="0"/>
              <w:widowControl/>
              <w:suppressLineNumbers w:val="0"/>
              <w:jc w:val="center"/>
              <w:rPr>
                <w:rFonts w:hint="eastAsia" w:ascii="宋体" w:cs="宋体"/>
                <w:color w:val="000000"/>
                <w:sz w:val="24"/>
                <w:lang w:val="en-US" w:eastAsia="zh-CN"/>
              </w:rPr>
            </w:pPr>
            <w:r>
              <w:rPr>
                <w:rFonts w:hint="eastAsia" w:ascii="宋体" w:cs="宋体"/>
                <w:color w:val="000000"/>
                <w:sz w:val="24"/>
                <w:lang w:val="en-US" w:eastAsia="zh-CN" w:bidi="ar-SA"/>
              </w:rPr>
              <w:t>公墓墓穴占地面积超标</w:t>
            </w:r>
          </w:p>
        </w:tc>
        <w:tc>
          <w:tcPr>
            <w:tcW w:w="1259" w:type="dxa"/>
            <w:tcBorders>
              <w:tl2br w:val="nil"/>
              <w:tr2bl w:val="nil"/>
            </w:tcBorders>
            <w:vAlign w:val="center"/>
          </w:tcPr>
          <w:p>
            <w:pPr>
              <w:keepNext w:val="0"/>
              <w:keepLines w:val="0"/>
              <w:widowControl/>
              <w:suppressLineNumbers w:val="0"/>
              <w:jc w:val="center"/>
              <w:rPr>
                <w:rFonts w:hint="eastAsia" w:ascii="宋体" w:cs="宋体"/>
                <w:color w:val="000000"/>
                <w:sz w:val="24"/>
                <w:lang w:val="en-US" w:eastAsia="zh-CN"/>
              </w:rPr>
            </w:pPr>
            <w:r>
              <w:rPr>
                <w:rFonts w:hint="eastAsia" w:ascii="宋体" w:cs="宋体"/>
                <w:color w:val="000000"/>
                <w:sz w:val="24"/>
                <w:lang w:val="en-US" w:eastAsia="zh-CN" w:bidi="ar-SA"/>
              </w:rPr>
              <w:t>各公墓服务机构</w:t>
            </w:r>
          </w:p>
        </w:tc>
        <w:tc>
          <w:tcPr>
            <w:tcW w:w="945" w:type="dxa"/>
            <w:tcBorders>
              <w:tl2br w:val="nil"/>
              <w:tr2bl w:val="nil"/>
            </w:tcBorders>
            <w:vAlign w:val="center"/>
          </w:tcPr>
          <w:p>
            <w:pPr>
              <w:keepNext w:val="0"/>
              <w:keepLines w:val="0"/>
              <w:widowControl/>
              <w:suppressLineNumbers w:val="0"/>
              <w:jc w:val="center"/>
              <w:rPr>
                <w:rFonts w:hint="eastAsia" w:ascii="宋体" w:cs="宋体"/>
                <w:color w:val="000000"/>
                <w:sz w:val="24"/>
                <w:lang w:val="en-US" w:eastAsia="zh-CN"/>
              </w:rPr>
            </w:pPr>
            <w:r>
              <w:rPr>
                <w:rFonts w:hint="eastAsia" w:ascii="宋体" w:cs="宋体"/>
                <w:color w:val="000000"/>
                <w:sz w:val="24"/>
                <w:lang w:val="en-US" w:eastAsia="zh-CN" w:bidi="ar-SA"/>
              </w:rPr>
              <w:t>重点检查事项</w:t>
            </w:r>
          </w:p>
        </w:tc>
        <w:tc>
          <w:tcPr>
            <w:tcW w:w="1155" w:type="dxa"/>
            <w:tcBorders>
              <w:tl2br w:val="nil"/>
              <w:tr2bl w:val="nil"/>
            </w:tcBorders>
            <w:vAlign w:val="center"/>
          </w:tcPr>
          <w:p>
            <w:pPr>
              <w:keepNext w:val="0"/>
              <w:keepLines w:val="0"/>
              <w:widowControl/>
              <w:suppressLineNumbers w:val="0"/>
              <w:jc w:val="center"/>
              <w:rPr>
                <w:rFonts w:hint="eastAsia" w:ascii="宋体" w:cs="宋体"/>
                <w:color w:val="000000"/>
                <w:sz w:val="24"/>
                <w:lang w:val="en-US" w:eastAsia="zh-CN"/>
              </w:rPr>
            </w:pPr>
            <w:r>
              <w:rPr>
                <w:rFonts w:hint="eastAsia" w:ascii="宋体" w:cs="宋体"/>
                <w:color w:val="000000"/>
                <w:sz w:val="24"/>
                <w:lang w:val="en-US" w:eastAsia="zh-CN" w:bidi="ar-SA"/>
              </w:rPr>
              <w:t>实地检查、书面检查</w:t>
            </w:r>
          </w:p>
        </w:tc>
        <w:tc>
          <w:tcPr>
            <w:tcW w:w="945" w:type="dxa"/>
            <w:tcBorders>
              <w:tl2br w:val="nil"/>
              <w:tr2bl w:val="nil"/>
            </w:tcBorders>
            <w:vAlign w:val="center"/>
          </w:tcPr>
          <w:p>
            <w:pPr>
              <w:jc w:val="center"/>
              <w:rPr>
                <w:rFonts w:hint="eastAsia" w:ascii="宋体" w:cs="宋体"/>
                <w:color w:val="000000"/>
                <w:sz w:val="24"/>
                <w:lang w:val="en-US" w:eastAsia="zh-CN"/>
              </w:rPr>
            </w:pPr>
            <w:r>
              <w:rPr>
                <w:rFonts w:hint="eastAsia" w:ascii="宋体" w:cs="宋体"/>
                <w:color w:val="000000"/>
                <w:sz w:val="24"/>
                <w:lang w:val="en-US" w:eastAsia="zh-CN"/>
              </w:rPr>
              <w:t>北海市民政局</w:t>
            </w:r>
          </w:p>
        </w:tc>
        <w:tc>
          <w:tcPr>
            <w:tcW w:w="5777" w:type="dxa"/>
            <w:tcBorders>
              <w:tl2br w:val="nil"/>
              <w:tr2bl w:val="nil"/>
            </w:tcBorders>
          </w:tcPr>
          <w:p>
            <w:pPr>
              <w:keepNext w:val="0"/>
              <w:keepLines w:val="0"/>
              <w:widowControl/>
              <w:suppressLineNumbers w:val="0"/>
              <w:jc w:val="left"/>
              <w:rPr>
                <w:rFonts w:hint="eastAsia" w:ascii="宋体" w:cs="宋体"/>
                <w:color w:val="000000"/>
                <w:sz w:val="24"/>
                <w:lang w:val="en-US" w:eastAsia="zh-CN"/>
              </w:rPr>
            </w:pPr>
            <w:r>
              <w:rPr>
                <w:rFonts w:hint="eastAsia" w:ascii="宋体" w:cs="宋体"/>
                <w:color w:val="000000"/>
                <w:sz w:val="24"/>
                <w:lang w:val="en-US" w:eastAsia="zh-CN"/>
              </w:rPr>
              <w:t>1.《殡葬管理条例》（1997年国务院令第225号发布、2012年国务院令第628号修订）第十九条；2.《广西壮族自治区殡葬管理条例》（2001年3月24日广西壮族自治区第九届人民代表大会常务委员会第二十三次会议通过　根据2010年9月29日广西壮族自治区第十一届人民代表大会常务委员会第十七次会议《关于修改部分法规的决定》第一次修正　根据2012年3月23日广西壮族自治区第十一届人民代表大会常务委员会第二十七次会议《关于修改〈广西壮族自治区反不正当竞争条例〉等十九件地方性法规的决定》第二次修正　根据2016年11月30日广西壮族自治区第十二届人民代表大会常务委员会第二十六次会议《关于废止和修改部分地方性法规的决定》第三次修正　根据2018年9月30日广西壮族自治区第十三届人民代表大会常务委员会第五次会议《广西壮族自治区人民代表大会常务委员会关于修改〈广西壮族自治区森林和野生动物类型自然保护区管理条例〉等十五件地方性法规的决定》第四次修正）第二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4" w:hRule="atLeast"/>
          <w:jc w:val="center"/>
        </w:trPr>
        <w:tc>
          <w:tcPr>
            <w:tcW w:w="570" w:type="dxa"/>
            <w:tcBorders>
              <w:tl2br w:val="nil"/>
              <w:tr2bl w:val="nil"/>
            </w:tcBorders>
            <w:vAlign w:val="center"/>
          </w:tcPr>
          <w:p>
            <w:pPr>
              <w:jc w:val="center"/>
              <w:rPr>
                <w:rFonts w:hint="default" w:ascii="宋体" w:cs="宋体"/>
                <w:color w:val="000000"/>
                <w:sz w:val="24"/>
                <w:lang w:val="en-US" w:eastAsia="zh-CN"/>
              </w:rPr>
            </w:pPr>
            <w:r>
              <w:rPr>
                <w:rFonts w:hint="eastAsia" w:ascii="宋体" w:cs="宋体"/>
                <w:color w:val="000000"/>
                <w:sz w:val="24"/>
                <w:lang w:val="en-US" w:eastAsia="zh-CN"/>
              </w:rPr>
              <w:t>3</w:t>
            </w:r>
          </w:p>
        </w:tc>
        <w:tc>
          <w:tcPr>
            <w:tcW w:w="1095" w:type="dxa"/>
            <w:tcBorders>
              <w:tl2br w:val="nil"/>
              <w:tr2bl w:val="nil"/>
            </w:tcBorders>
            <w:vAlign w:val="center"/>
          </w:tcPr>
          <w:p>
            <w:pPr>
              <w:keepNext w:val="0"/>
              <w:keepLines w:val="0"/>
              <w:widowControl/>
              <w:suppressLineNumbers w:val="0"/>
              <w:jc w:val="center"/>
              <w:rPr>
                <w:rFonts w:hint="eastAsia" w:ascii="宋体" w:cs="宋体"/>
                <w:color w:val="000000"/>
                <w:sz w:val="24"/>
                <w:lang w:val="en-US" w:eastAsia="zh-CN" w:bidi="ar-SA"/>
              </w:rPr>
            </w:pPr>
            <w:r>
              <w:rPr>
                <w:rFonts w:hint="eastAsia" w:ascii="宋体" w:cs="宋体"/>
                <w:color w:val="000000"/>
                <w:sz w:val="24"/>
                <w:lang w:val="en-US" w:eastAsia="zh-CN" w:bidi="ar-SA"/>
              </w:rPr>
              <w:t>养老机构监督检查</w:t>
            </w:r>
          </w:p>
        </w:tc>
        <w:tc>
          <w:tcPr>
            <w:tcW w:w="1269" w:type="dxa"/>
            <w:tcBorders>
              <w:tl2br w:val="nil"/>
              <w:tr2bl w:val="nil"/>
            </w:tcBorders>
            <w:vAlign w:val="center"/>
          </w:tcPr>
          <w:p>
            <w:pPr>
              <w:keepNext w:val="0"/>
              <w:keepLines w:val="0"/>
              <w:widowControl/>
              <w:suppressLineNumbers w:val="0"/>
              <w:jc w:val="center"/>
              <w:rPr>
                <w:rFonts w:hint="eastAsia" w:ascii="宋体" w:cs="宋体"/>
                <w:color w:val="000000"/>
                <w:sz w:val="24"/>
                <w:lang w:val="en-US" w:eastAsia="zh-CN" w:bidi="ar-SA"/>
              </w:rPr>
            </w:pPr>
            <w:r>
              <w:rPr>
                <w:rFonts w:hint="eastAsia" w:ascii="宋体" w:cs="宋体"/>
                <w:color w:val="000000"/>
                <w:sz w:val="24"/>
                <w:lang w:val="en-US" w:eastAsia="zh-CN" w:bidi="ar-SA"/>
              </w:rPr>
              <w:t>养老机构监督检查</w:t>
            </w:r>
          </w:p>
        </w:tc>
        <w:tc>
          <w:tcPr>
            <w:tcW w:w="1259" w:type="dxa"/>
            <w:tcBorders>
              <w:tl2br w:val="nil"/>
              <w:tr2bl w:val="nil"/>
            </w:tcBorders>
            <w:vAlign w:val="center"/>
          </w:tcPr>
          <w:p>
            <w:pPr>
              <w:keepNext w:val="0"/>
              <w:keepLines w:val="0"/>
              <w:widowControl/>
              <w:suppressLineNumbers w:val="0"/>
              <w:jc w:val="center"/>
              <w:rPr>
                <w:rFonts w:hint="eastAsia" w:ascii="宋体" w:cs="宋体"/>
                <w:color w:val="000000"/>
                <w:sz w:val="24"/>
                <w:lang w:val="en-US" w:eastAsia="zh-CN" w:bidi="ar-SA"/>
              </w:rPr>
            </w:pPr>
            <w:r>
              <w:rPr>
                <w:rFonts w:hint="eastAsia" w:ascii="宋体" w:cs="宋体"/>
                <w:color w:val="000000"/>
                <w:sz w:val="24"/>
                <w:lang w:val="en-US" w:eastAsia="zh-CN" w:bidi="ar-SA"/>
              </w:rPr>
              <w:t>养老机构</w:t>
            </w:r>
          </w:p>
        </w:tc>
        <w:tc>
          <w:tcPr>
            <w:tcW w:w="945" w:type="dxa"/>
            <w:tcBorders>
              <w:tl2br w:val="nil"/>
              <w:tr2bl w:val="nil"/>
            </w:tcBorders>
            <w:vAlign w:val="center"/>
          </w:tcPr>
          <w:p>
            <w:pPr>
              <w:keepNext w:val="0"/>
              <w:keepLines w:val="0"/>
              <w:widowControl/>
              <w:suppressLineNumbers w:val="0"/>
              <w:jc w:val="center"/>
              <w:rPr>
                <w:rFonts w:hint="eastAsia" w:ascii="宋体" w:cs="宋体"/>
                <w:color w:val="000000"/>
                <w:sz w:val="24"/>
                <w:lang w:val="en-US" w:eastAsia="zh-CN" w:bidi="ar-SA"/>
              </w:rPr>
            </w:pPr>
            <w:r>
              <w:rPr>
                <w:rFonts w:hint="eastAsia" w:ascii="宋体" w:cs="宋体"/>
                <w:color w:val="000000"/>
                <w:sz w:val="24"/>
                <w:lang w:val="en-US" w:eastAsia="zh-CN" w:bidi="ar-SA"/>
              </w:rPr>
              <w:t>重点检查事项</w:t>
            </w:r>
          </w:p>
        </w:tc>
        <w:tc>
          <w:tcPr>
            <w:tcW w:w="1155" w:type="dxa"/>
            <w:tcBorders>
              <w:tl2br w:val="nil"/>
              <w:tr2bl w:val="nil"/>
            </w:tcBorders>
            <w:vAlign w:val="center"/>
          </w:tcPr>
          <w:p>
            <w:pPr>
              <w:keepNext w:val="0"/>
              <w:keepLines w:val="0"/>
              <w:widowControl/>
              <w:suppressLineNumbers w:val="0"/>
              <w:jc w:val="center"/>
              <w:rPr>
                <w:rFonts w:hint="eastAsia" w:ascii="宋体" w:cs="宋体"/>
                <w:color w:val="000000"/>
                <w:sz w:val="24"/>
                <w:lang w:val="en-US" w:eastAsia="zh-CN" w:bidi="ar-SA"/>
              </w:rPr>
            </w:pPr>
            <w:r>
              <w:rPr>
                <w:rFonts w:hint="eastAsia" w:ascii="宋体" w:cs="宋体"/>
                <w:color w:val="000000"/>
                <w:sz w:val="24"/>
                <w:lang w:val="en-US" w:eastAsia="zh-CN" w:bidi="ar-SA"/>
              </w:rPr>
              <w:t>实地检查</w:t>
            </w:r>
          </w:p>
        </w:tc>
        <w:tc>
          <w:tcPr>
            <w:tcW w:w="945" w:type="dxa"/>
            <w:tcBorders>
              <w:tl2br w:val="nil"/>
              <w:tr2bl w:val="nil"/>
            </w:tcBorders>
            <w:vAlign w:val="center"/>
          </w:tcPr>
          <w:p>
            <w:pPr>
              <w:jc w:val="center"/>
              <w:rPr>
                <w:rFonts w:hint="eastAsia" w:ascii="宋体" w:cs="宋体"/>
                <w:color w:val="000000"/>
                <w:sz w:val="24"/>
                <w:lang w:val="en-US" w:eastAsia="zh-CN"/>
              </w:rPr>
            </w:pPr>
            <w:r>
              <w:rPr>
                <w:rFonts w:hint="eastAsia" w:ascii="宋体" w:cs="宋体"/>
                <w:color w:val="000000"/>
                <w:sz w:val="24"/>
                <w:lang w:val="en-US" w:eastAsia="zh-CN"/>
              </w:rPr>
              <w:t>北海市民政局</w:t>
            </w:r>
          </w:p>
        </w:tc>
        <w:tc>
          <w:tcPr>
            <w:tcW w:w="5777" w:type="dxa"/>
            <w:tcBorders>
              <w:tl2br w:val="nil"/>
              <w:tr2bl w:val="nil"/>
            </w:tcBorders>
          </w:tcPr>
          <w:p>
            <w:pPr>
              <w:widowControl/>
              <w:adjustRightInd w:val="0"/>
              <w:snapToGrid w:val="0"/>
              <w:spacing w:line="280" w:lineRule="exact"/>
              <w:rPr>
                <w:rFonts w:hint="eastAsia" w:ascii="宋体" w:hAnsi="宋体" w:eastAsia="宋体" w:cs="宋体"/>
                <w:color w:val="000000"/>
                <w:sz w:val="24"/>
                <w:szCs w:val="24"/>
              </w:rPr>
            </w:pPr>
            <w:r>
              <w:rPr>
                <w:rFonts w:hint="eastAsia" w:ascii="宋体" w:hAnsi="宋体" w:eastAsia="宋体" w:cs="宋体"/>
                <w:color w:val="000000"/>
                <w:sz w:val="24"/>
                <w:szCs w:val="24"/>
              </w:rPr>
              <w:t>1.《中华人民共和国老年人权益保障法》第四十五条、七十九条、八十条</w:t>
            </w:r>
          </w:p>
          <w:p>
            <w:pPr>
              <w:keepNext w:val="0"/>
              <w:keepLines w:val="0"/>
              <w:widowControl/>
              <w:suppressLineNumbers w:val="0"/>
              <w:jc w:val="left"/>
              <w:rPr>
                <w:rFonts w:hint="eastAsia" w:ascii="宋体" w:cs="宋体"/>
                <w:color w:val="000000"/>
                <w:sz w:val="24"/>
                <w:lang w:val="en-US" w:eastAsia="zh-CN"/>
              </w:rPr>
            </w:pPr>
            <w:r>
              <w:rPr>
                <w:rFonts w:hint="eastAsia" w:ascii="宋体" w:hAnsi="宋体" w:eastAsia="宋体" w:cs="宋体"/>
                <w:color w:val="000000"/>
                <w:sz w:val="24"/>
                <w:szCs w:val="24"/>
              </w:rPr>
              <w:t>2.《养老机构管理办法》（中华人民共和国民政部令第49号）第三十三条</w:t>
            </w:r>
          </w:p>
        </w:tc>
      </w:tr>
    </w:tbl>
    <w:p/>
    <w:p>
      <w:pPr>
        <w:pStyle w:val="20"/>
        <w:spacing w:line="500" w:lineRule="exact"/>
        <w:ind w:firstLine="0" w:firstLineChars="0"/>
        <w:jc w:val="center"/>
        <w:rPr>
          <w:rFonts w:ascii="仿宋_GB2312" w:eastAsia="仿宋_GB2312" w:cs="微软雅黑"/>
          <w:bCs/>
          <w:sz w:val="24"/>
        </w:rPr>
      </w:pPr>
    </w:p>
    <w:p>
      <w:pPr>
        <w:pStyle w:val="20"/>
        <w:spacing w:line="500" w:lineRule="exact"/>
        <w:ind w:firstLine="0" w:firstLineChars="0"/>
        <w:jc w:val="center"/>
        <w:rPr>
          <w:rFonts w:ascii="仿宋_GB2312" w:eastAsia="仿宋_GB2312" w:cs="微软雅黑"/>
          <w:bCs/>
          <w:sz w:val="24"/>
        </w:rPr>
      </w:pPr>
    </w:p>
    <w:p>
      <w:pPr>
        <w:pStyle w:val="20"/>
        <w:spacing w:line="500" w:lineRule="exact"/>
        <w:ind w:firstLine="0" w:firstLineChars="0"/>
        <w:jc w:val="center"/>
        <w:rPr>
          <w:rFonts w:ascii="仿宋_GB2312" w:eastAsia="仿宋_GB2312" w:cs="微软雅黑"/>
          <w:bCs/>
          <w:sz w:val="24"/>
        </w:rPr>
      </w:pPr>
    </w:p>
    <w:p>
      <w:pPr>
        <w:pStyle w:val="20"/>
        <w:spacing w:line="500" w:lineRule="exact"/>
        <w:ind w:firstLine="0" w:firstLineChars="0"/>
        <w:jc w:val="center"/>
        <w:rPr>
          <w:rFonts w:ascii="仿宋_GB2312" w:eastAsia="仿宋_GB2312" w:cs="微软雅黑"/>
          <w:bCs/>
          <w:sz w:val="24"/>
        </w:rPr>
      </w:pPr>
    </w:p>
    <w:p>
      <w:pPr>
        <w:pStyle w:val="20"/>
        <w:spacing w:line="500" w:lineRule="exact"/>
        <w:ind w:firstLine="0" w:firstLineChars="0"/>
        <w:jc w:val="center"/>
        <w:rPr>
          <w:rFonts w:ascii="仿宋_GB2312" w:eastAsia="仿宋_GB2312" w:cs="微软雅黑"/>
          <w:bCs/>
          <w:sz w:val="24"/>
        </w:rPr>
      </w:pPr>
    </w:p>
    <w:p>
      <w:pPr>
        <w:pStyle w:val="20"/>
        <w:spacing w:line="500" w:lineRule="exact"/>
        <w:ind w:firstLine="0" w:firstLineChars="0"/>
        <w:jc w:val="center"/>
        <w:rPr>
          <w:rFonts w:ascii="仿宋_GB2312" w:eastAsia="仿宋_GB2312" w:cs="微软雅黑"/>
          <w:bCs/>
          <w:sz w:val="24"/>
        </w:rPr>
      </w:pPr>
    </w:p>
    <w:p>
      <w:pPr>
        <w:pStyle w:val="20"/>
        <w:spacing w:line="500" w:lineRule="exact"/>
        <w:ind w:firstLine="0" w:firstLineChars="0"/>
        <w:jc w:val="center"/>
        <w:rPr>
          <w:rFonts w:ascii="仿宋_GB2312" w:eastAsia="仿宋_GB2312" w:cs="微软雅黑"/>
          <w:bCs/>
          <w:sz w:val="24"/>
        </w:rPr>
      </w:pPr>
    </w:p>
    <w:p>
      <w:pPr>
        <w:spacing w:line="520" w:lineRule="exact"/>
        <w:jc w:val="center"/>
        <w:rPr>
          <w:rFonts w:hint="eastAsia" w:ascii="方正小标宋简体" w:eastAsia="方正小标宋简体" w:cs="方正小标宋简体"/>
          <w:color w:val="000000"/>
          <w:sz w:val="44"/>
          <w:szCs w:val="44"/>
        </w:rPr>
      </w:pPr>
      <w:r>
        <w:rPr>
          <w:rFonts w:hint="eastAsia" w:ascii="方正小标宋简体" w:eastAsia="方正小标宋简体" w:cs="方正小标宋简体"/>
          <w:sz w:val="44"/>
          <w:szCs w:val="44"/>
          <w:lang w:val="en-US" w:eastAsia="zh-CN"/>
        </w:rPr>
        <w:t>市司法局</w:t>
      </w:r>
      <w:r>
        <w:rPr>
          <w:rFonts w:hint="eastAsia" w:ascii="方正小标宋简体" w:eastAsia="方正小标宋简体" w:cs="方正小标宋简体"/>
          <w:color w:val="000000"/>
          <w:sz w:val="44"/>
          <w:szCs w:val="44"/>
        </w:rPr>
        <w:t>随机抽查事项清单</w:t>
      </w:r>
    </w:p>
    <w:p>
      <w:pPr>
        <w:spacing w:line="520" w:lineRule="exact"/>
        <w:jc w:val="center"/>
        <w:rPr>
          <w:rFonts w:hint="eastAsia" w:ascii="方正小标宋简体" w:eastAsia="方正小标宋简体" w:cs="方正小标宋简体"/>
          <w:color w:val="000000"/>
          <w:sz w:val="44"/>
          <w:szCs w:val="44"/>
        </w:rPr>
      </w:pPr>
    </w:p>
    <w:tbl>
      <w:tblPr>
        <w:tblStyle w:val="14"/>
        <w:tblW w:w="130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1"/>
        <w:gridCol w:w="1096"/>
        <w:gridCol w:w="2435"/>
        <w:gridCol w:w="1331"/>
        <w:gridCol w:w="1049"/>
        <w:gridCol w:w="1307"/>
        <w:gridCol w:w="2152"/>
        <w:gridCol w:w="30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2" w:hRule="atLeast"/>
          <w:jc w:val="center"/>
        </w:trPr>
        <w:tc>
          <w:tcPr>
            <w:tcW w:w="571" w:type="dxa"/>
            <w:vMerge w:val="restart"/>
            <w:tcBorders>
              <w:tl2br w:val="nil"/>
              <w:tr2bl w:val="nil"/>
            </w:tcBorders>
            <w:vAlign w:val="center"/>
          </w:tcPr>
          <w:p>
            <w:pPr>
              <w:jc w:val="center"/>
              <w:rPr>
                <w:rFonts w:hint="eastAsia" w:ascii="宋体" w:cs="宋体"/>
                <w:b/>
                <w:bCs/>
                <w:color w:val="000000"/>
                <w:sz w:val="24"/>
              </w:rPr>
            </w:pPr>
            <w:r>
              <w:rPr>
                <w:rFonts w:hint="eastAsia" w:ascii="宋体" w:cs="宋体"/>
                <w:b/>
                <w:bCs/>
                <w:color w:val="000000"/>
                <w:sz w:val="24"/>
              </w:rPr>
              <w:t>序号</w:t>
            </w:r>
          </w:p>
        </w:tc>
        <w:tc>
          <w:tcPr>
            <w:tcW w:w="3531" w:type="dxa"/>
            <w:gridSpan w:val="2"/>
            <w:tcBorders>
              <w:tl2br w:val="nil"/>
              <w:tr2bl w:val="nil"/>
            </w:tcBorders>
            <w:vAlign w:val="center"/>
          </w:tcPr>
          <w:p>
            <w:pPr>
              <w:jc w:val="center"/>
              <w:rPr>
                <w:rFonts w:hint="eastAsia" w:ascii="宋体" w:cs="宋体"/>
                <w:b/>
                <w:bCs/>
                <w:color w:val="000000"/>
                <w:sz w:val="24"/>
              </w:rPr>
            </w:pPr>
            <w:r>
              <w:rPr>
                <w:rFonts w:hint="eastAsia" w:ascii="宋体" w:cs="宋体"/>
                <w:b/>
                <w:bCs/>
                <w:color w:val="000000"/>
                <w:sz w:val="24"/>
              </w:rPr>
              <w:t>抽查项目</w:t>
            </w:r>
          </w:p>
        </w:tc>
        <w:tc>
          <w:tcPr>
            <w:tcW w:w="1331" w:type="dxa"/>
            <w:vMerge w:val="restart"/>
            <w:tcBorders>
              <w:tl2br w:val="nil"/>
              <w:tr2bl w:val="nil"/>
            </w:tcBorders>
            <w:vAlign w:val="center"/>
          </w:tcPr>
          <w:p>
            <w:pPr>
              <w:jc w:val="center"/>
              <w:rPr>
                <w:rFonts w:hint="eastAsia" w:ascii="宋体" w:cs="宋体"/>
                <w:b/>
                <w:bCs/>
                <w:color w:val="000000"/>
                <w:sz w:val="24"/>
              </w:rPr>
            </w:pPr>
            <w:r>
              <w:rPr>
                <w:rFonts w:hint="eastAsia" w:ascii="宋体" w:cs="宋体"/>
                <w:b/>
                <w:bCs/>
                <w:color w:val="000000"/>
                <w:sz w:val="24"/>
              </w:rPr>
              <w:t>检查对象</w:t>
            </w:r>
          </w:p>
        </w:tc>
        <w:tc>
          <w:tcPr>
            <w:tcW w:w="1049" w:type="dxa"/>
            <w:vMerge w:val="restart"/>
            <w:tcBorders>
              <w:tl2br w:val="nil"/>
              <w:tr2bl w:val="nil"/>
            </w:tcBorders>
            <w:vAlign w:val="center"/>
          </w:tcPr>
          <w:p>
            <w:pPr>
              <w:jc w:val="center"/>
              <w:rPr>
                <w:rFonts w:hint="eastAsia" w:ascii="宋体" w:cs="宋体"/>
                <w:b/>
                <w:bCs/>
                <w:color w:val="000000"/>
                <w:sz w:val="24"/>
              </w:rPr>
            </w:pPr>
            <w:r>
              <w:rPr>
                <w:rFonts w:hint="eastAsia" w:ascii="宋体" w:cs="宋体"/>
                <w:b/>
                <w:bCs/>
                <w:color w:val="000000"/>
                <w:sz w:val="24"/>
              </w:rPr>
              <w:t>事项类型</w:t>
            </w:r>
          </w:p>
        </w:tc>
        <w:tc>
          <w:tcPr>
            <w:tcW w:w="1307" w:type="dxa"/>
            <w:vMerge w:val="restart"/>
            <w:tcBorders>
              <w:tl2br w:val="nil"/>
              <w:tr2bl w:val="nil"/>
            </w:tcBorders>
            <w:vAlign w:val="center"/>
          </w:tcPr>
          <w:p>
            <w:pPr>
              <w:jc w:val="center"/>
              <w:rPr>
                <w:rFonts w:hint="eastAsia" w:ascii="宋体" w:cs="宋体"/>
                <w:b/>
                <w:bCs/>
                <w:color w:val="000000"/>
                <w:sz w:val="24"/>
              </w:rPr>
            </w:pPr>
            <w:r>
              <w:rPr>
                <w:rFonts w:hint="eastAsia" w:ascii="宋体" w:cs="宋体"/>
                <w:b/>
                <w:bCs/>
                <w:color w:val="000000"/>
                <w:sz w:val="24"/>
              </w:rPr>
              <w:t>检查方式</w:t>
            </w:r>
          </w:p>
        </w:tc>
        <w:tc>
          <w:tcPr>
            <w:tcW w:w="2152" w:type="dxa"/>
            <w:vMerge w:val="restart"/>
            <w:tcBorders>
              <w:tl2br w:val="nil"/>
              <w:tr2bl w:val="nil"/>
            </w:tcBorders>
            <w:vAlign w:val="center"/>
          </w:tcPr>
          <w:p>
            <w:pPr>
              <w:jc w:val="center"/>
              <w:rPr>
                <w:rFonts w:hint="eastAsia" w:ascii="宋体" w:cs="宋体"/>
                <w:b/>
                <w:bCs/>
                <w:color w:val="000000"/>
                <w:sz w:val="24"/>
              </w:rPr>
            </w:pPr>
            <w:r>
              <w:rPr>
                <w:rFonts w:hint="eastAsia" w:ascii="宋体" w:cs="宋体"/>
                <w:b/>
                <w:bCs/>
                <w:color w:val="000000"/>
                <w:sz w:val="24"/>
              </w:rPr>
              <w:t>检查主体</w:t>
            </w:r>
          </w:p>
        </w:tc>
        <w:tc>
          <w:tcPr>
            <w:tcW w:w="3079" w:type="dxa"/>
            <w:vMerge w:val="restart"/>
            <w:tcBorders>
              <w:tl2br w:val="nil"/>
              <w:tr2bl w:val="nil"/>
            </w:tcBorders>
            <w:vAlign w:val="center"/>
          </w:tcPr>
          <w:p>
            <w:pPr>
              <w:jc w:val="center"/>
              <w:rPr>
                <w:rFonts w:hint="eastAsia" w:ascii="宋体" w:cs="宋体"/>
                <w:b/>
                <w:bCs/>
                <w:color w:val="000000"/>
                <w:sz w:val="24"/>
              </w:rPr>
            </w:pPr>
            <w:r>
              <w:rPr>
                <w:rFonts w:hint="eastAsia" w:ascii="宋体" w:cs="宋体"/>
                <w:b/>
                <w:bCs/>
                <w:color w:val="000000"/>
                <w:sz w:val="24"/>
              </w:rPr>
              <w:t>检查依据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2" w:hRule="atLeast"/>
          <w:jc w:val="center"/>
        </w:trPr>
        <w:tc>
          <w:tcPr>
            <w:tcW w:w="571" w:type="dxa"/>
            <w:vMerge w:val="continue"/>
            <w:tcBorders>
              <w:tl2br w:val="nil"/>
              <w:tr2bl w:val="nil"/>
            </w:tcBorders>
            <w:vAlign w:val="center"/>
          </w:tcPr>
          <w:p/>
        </w:tc>
        <w:tc>
          <w:tcPr>
            <w:tcW w:w="1096" w:type="dxa"/>
            <w:tcBorders>
              <w:tl2br w:val="nil"/>
              <w:tr2bl w:val="nil"/>
            </w:tcBorders>
            <w:vAlign w:val="center"/>
          </w:tcPr>
          <w:p>
            <w:pPr>
              <w:jc w:val="center"/>
              <w:rPr>
                <w:rFonts w:hint="eastAsia" w:ascii="宋体" w:cs="宋体"/>
                <w:b/>
                <w:bCs/>
                <w:color w:val="000000"/>
                <w:sz w:val="24"/>
              </w:rPr>
            </w:pPr>
            <w:r>
              <w:rPr>
                <w:rFonts w:hint="eastAsia" w:ascii="宋体" w:cs="宋体"/>
                <w:b/>
                <w:bCs/>
                <w:color w:val="000000"/>
                <w:sz w:val="24"/>
              </w:rPr>
              <w:t>抽查类别</w:t>
            </w:r>
          </w:p>
        </w:tc>
        <w:tc>
          <w:tcPr>
            <w:tcW w:w="2435" w:type="dxa"/>
            <w:tcBorders>
              <w:tl2br w:val="nil"/>
              <w:tr2bl w:val="nil"/>
            </w:tcBorders>
            <w:vAlign w:val="center"/>
          </w:tcPr>
          <w:p>
            <w:pPr>
              <w:jc w:val="center"/>
              <w:rPr>
                <w:rFonts w:hint="eastAsia" w:ascii="宋体" w:cs="宋体"/>
                <w:b/>
                <w:bCs/>
                <w:color w:val="000000"/>
                <w:sz w:val="24"/>
              </w:rPr>
            </w:pPr>
            <w:r>
              <w:rPr>
                <w:rFonts w:hint="eastAsia" w:ascii="宋体" w:cs="宋体"/>
                <w:b/>
                <w:bCs/>
                <w:color w:val="000000"/>
                <w:sz w:val="24"/>
              </w:rPr>
              <w:t>抽查事项</w:t>
            </w:r>
          </w:p>
        </w:tc>
        <w:tc>
          <w:tcPr>
            <w:tcW w:w="1331" w:type="dxa"/>
            <w:vMerge w:val="continue"/>
            <w:tcBorders>
              <w:tl2br w:val="nil"/>
              <w:tr2bl w:val="nil"/>
            </w:tcBorders>
            <w:vAlign w:val="center"/>
          </w:tcPr>
          <w:p/>
        </w:tc>
        <w:tc>
          <w:tcPr>
            <w:tcW w:w="1049" w:type="dxa"/>
            <w:vMerge w:val="continue"/>
            <w:tcBorders>
              <w:tl2br w:val="nil"/>
              <w:tr2bl w:val="nil"/>
            </w:tcBorders>
          </w:tcPr>
          <w:p/>
        </w:tc>
        <w:tc>
          <w:tcPr>
            <w:tcW w:w="1307" w:type="dxa"/>
            <w:vMerge w:val="continue"/>
            <w:tcBorders>
              <w:tl2br w:val="nil"/>
              <w:tr2bl w:val="nil"/>
            </w:tcBorders>
          </w:tcPr>
          <w:p/>
        </w:tc>
        <w:tc>
          <w:tcPr>
            <w:tcW w:w="2152" w:type="dxa"/>
            <w:vMerge w:val="continue"/>
            <w:tcBorders>
              <w:tl2br w:val="nil"/>
              <w:tr2bl w:val="nil"/>
            </w:tcBorders>
          </w:tcPr>
          <w:p/>
        </w:tc>
        <w:tc>
          <w:tcPr>
            <w:tcW w:w="3079" w:type="dxa"/>
            <w:vMerge w:val="continue"/>
            <w:tcBorders>
              <w:tl2br w:val="nil"/>
              <w:tr2bl w:val="nil"/>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62" w:hRule="atLeast"/>
          <w:jc w:val="center"/>
        </w:trPr>
        <w:tc>
          <w:tcPr>
            <w:tcW w:w="571" w:type="dxa"/>
            <w:tcBorders>
              <w:tl2br w:val="nil"/>
              <w:tr2bl w:val="nil"/>
            </w:tcBorders>
            <w:vAlign w:val="center"/>
          </w:tcPr>
          <w:p>
            <w:pPr>
              <w:jc w:val="center"/>
              <w:rPr>
                <w:rFonts w:hint="eastAsia" w:ascii="宋体" w:cs="宋体"/>
                <w:color w:val="000000"/>
                <w:sz w:val="24"/>
                <w:lang w:val="en-US" w:eastAsia="zh-CN"/>
              </w:rPr>
            </w:pPr>
            <w:r>
              <w:rPr>
                <w:rFonts w:hint="eastAsia" w:ascii="宋体" w:cs="宋体"/>
                <w:color w:val="000000"/>
                <w:sz w:val="24"/>
                <w:lang w:val="en-US" w:eastAsia="zh-CN"/>
              </w:rPr>
              <w:t>1</w:t>
            </w:r>
          </w:p>
        </w:tc>
        <w:tc>
          <w:tcPr>
            <w:tcW w:w="1096" w:type="dxa"/>
            <w:tcBorders>
              <w:tl2br w:val="nil"/>
              <w:tr2bl w:val="nil"/>
            </w:tcBorders>
            <w:vAlign w:val="center"/>
          </w:tcPr>
          <w:p>
            <w:pPr>
              <w:rPr>
                <w:rFonts w:hint="eastAsia" w:ascii="宋体" w:cs="宋体"/>
                <w:color w:val="000000"/>
                <w:sz w:val="24"/>
                <w:lang w:val="en-US" w:eastAsia="zh-CN"/>
              </w:rPr>
            </w:pPr>
            <w:r>
              <w:rPr>
                <w:rFonts w:hint="eastAsia" w:ascii="宋体" w:cs="宋体"/>
                <w:color w:val="000000"/>
                <w:sz w:val="24"/>
                <w:lang w:val="en-US" w:eastAsia="zh-CN"/>
              </w:rPr>
              <w:t>司法鉴定执业监督检查</w:t>
            </w:r>
          </w:p>
        </w:tc>
        <w:tc>
          <w:tcPr>
            <w:tcW w:w="2435" w:type="dxa"/>
            <w:tcBorders>
              <w:tl2br w:val="nil"/>
              <w:tr2bl w:val="nil"/>
            </w:tcBorders>
            <w:vAlign w:val="center"/>
          </w:tcPr>
          <w:p>
            <w:pPr>
              <w:rPr>
                <w:rFonts w:hint="eastAsia" w:ascii="宋体" w:cs="宋体"/>
                <w:color w:val="000000"/>
                <w:sz w:val="24"/>
                <w:lang w:val="en-US" w:eastAsia="zh-CN"/>
              </w:rPr>
            </w:pPr>
            <w:r>
              <w:rPr>
                <w:rFonts w:hint="eastAsia" w:ascii="宋体" w:cs="宋体"/>
                <w:color w:val="000000"/>
                <w:sz w:val="24"/>
                <w:lang w:val="en-US" w:eastAsia="zh-CN"/>
              </w:rPr>
              <w:t>司法鉴定执业监督检查</w:t>
            </w:r>
          </w:p>
        </w:tc>
        <w:tc>
          <w:tcPr>
            <w:tcW w:w="1331" w:type="dxa"/>
            <w:tcBorders>
              <w:tl2br w:val="nil"/>
              <w:tr2bl w:val="nil"/>
            </w:tcBorders>
            <w:vAlign w:val="center"/>
          </w:tcPr>
          <w:p>
            <w:pPr>
              <w:rPr>
                <w:rFonts w:hint="eastAsia" w:ascii="宋体" w:cs="宋体"/>
                <w:color w:val="000000"/>
                <w:sz w:val="24"/>
                <w:lang w:val="en-US" w:eastAsia="zh-CN"/>
              </w:rPr>
            </w:pPr>
            <w:r>
              <w:rPr>
                <w:rFonts w:hint="eastAsia" w:ascii="宋体" w:cs="宋体"/>
                <w:color w:val="000000"/>
                <w:sz w:val="24"/>
                <w:lang w:val="en-US" w:eastAsia="zh-CN"/>
              </w:rPr>
              <w:t>司法鉴定机构</w:t>
            </w:r>
          </w:p>
        </w:tc>
        <w:tc>
          <w:tcPr>
            <w:tcW w:w="1049" w:type="dxa"/>
            <w:tcBorders>
              <w:tl2br w:val="nil"/>
              <w:tr2bl w:val="nil"/>
            </w:tcBorders>
            <w:vAlign w:val="center"/>
          </w:tcPr>
          <w:p>
            <w:pPr>
              <w:rPr>
                <w:rFonts w:hint="eastAsia" w:ascii="宋体" w:cs="宋体"/>
                <w:color w:val="000000"/>
                <w:sz w:val="24"/>
                <w:lang w:val="en-US" w:eastAsia="zh-CN"/>
              </w:rPr>
            </w:pPr>
            <w:r>
              <w:rPr>
                <w:rFonts w:hint="eastAsia" w:ascii="宋体" w:cs="宋体"/>
                <w:color w:val="000000"/>
                <w:sz w:val="24"/>
                <w:lang w:val="en-US" w:eastAsia="zh-CN"/>
              </w:rPr>
              <w:t>一般检查事项</w:t>
            </w:r>
          </w:p>
        </w:tc>
        <w:tc>
          <w:tcPr>
            <w:tcW w:w="1307" w:type="dxa"/>
            <w:tcBorders>
              <w:tl2br w:val="nil"/>
              <w:tr2bl w:val="nil"/>
            </w:tcBorders>
            <w:vAlign w:val="center"/>
          </w:tcPr>
          <w:p>
            <w:pPr>
              <w:rPr>
                <w:rFonts w:hint="eastAsia" w:ascii="宋体" w:cs="宋体"/>
                <w:color w:val="000000"/>
                <w:sz w:val="24"/>
                <w:lang w:val="en-US" w:eastAsia="zh-CN"/>
              </w:rPr>
            </w:pPr>
            <w:r>
              <w:rPr>
                <w:rFonts w:hint="eastAsia" w:ascii="宋体" w:cs="宋体"/>
                <w:color w:val="000000"/>
                <w:sz w:val="24"/>
                <w:lang w:val="en-US" w:eastAsia="zh-CN"/>
              </w:rPr>
              <w:t>现场检查</w:t>
            </w:r>
          </w:p>
        </w:tc>
        <w:tc>
          <w:tcPr>
            <w:tcW w:w="2152" w:type="dxa"/>
            <w:tcBorders>
              <w:tl2br w:val="nil"/>
              <w:tr2bl w:val="nil"/>
            </w:tcBorders>
            <w:vAlign w:val="center"/>
          </w:tcPr>
          <w:p>
            <w:pPr>
              <w:rPr>
                <w:rFonts w:hint="eastAsia" w:ascii="宋体" w:cs="宋体"/>
                <w:color w:val="000000"/>
                <w:sz w:val="24"/>
                <w:lang w:val="en-US" w:eastAsia="zh-CN"/>
              </w:rPr>
            </w:pPr>
            <w:r>
              <w:rPr>
                <w:rFonts w:hint="eastAsia" w:ascii="宋体" w:cs="宋体"/>
                <w:color w:val="000000"/>
                <w:sz w:val="24"/>
                <w:lang w:val="en-US" w:eastAsia="zh-CN"/>
              </w:rPr>
              <w:t>北海市司法局</w:t>
            </w:r>
          </w:p>
        </w:tc>
        <w:tc>
          <w:tcPr>
            <w:tcW w:w="3079" w:type="dxa"/>
            <w:tcBorders>
              <w:tl2br w:val="nil"/>
              <w:tr2bl w:val="nil"/>
            </w:tcBorders>
            <w:vAlign w:val="center"/>
          </w:tcPr>
          <w:p>
            <w:pPr>
              <w:rPr>
                <w:rFonts w:hint="eastAsia" w:ascii="宋体" w:cs="宋体"/>
                <w:color w:val="000000"/>
                <w:sz w:val="24"/>
                <w:lang w:val="en-US" w:eastAsia="zh-CN"/>
              </w:rPr>
            </w:pPr>
            <w:r>
              <w:rPr>
                <w:rFonts w:hint="eastAsia" w:ascii="宋体" w:cs="宋体"/>
                <w:color w:val="000000"/>
                <w:sz w:val="24"/>
                <w:lang w:val="en-US" w:eastAsia="zh-CN"/>
              </w:rPr>
              <w:t>《广西壮族自治区司法鉴定管理条例》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4" w:hRule="atLeast"/>
          <w:jc w:val="center"/>
        </w:trPr>
        <w:tc>
          <w:tcPr>
            <w:tcW w:w="571" w:type="dxa"/>
            <w:tcBorders>
              <w:tl2br w:val="nil"/>
              <w:tr2bl w:val="nil"/>
            </w:tcBorders>
            <w:vAlign w:val="center"/>
          </w:tcPr>
          <w:p>
            <w:pPr>
              <w:jc w:val="center"/>
              <w:rPr>
                <w:rFonts w:hint="eastAsia" w:ascii="宋体" w:cs="宋体"/>
                <w:color w:val="000000"/>
                <w:sz w:val="24"/>
                <w:lang w:val="en-US" w:eastAsia="zh-CN"/>
              </w:rPr>
            </w:pPr>
            <w:r>
              <w:rPr>
                <w:rFonts w:hint="eastAsia" w:ascii="宋体" w:cs="宋体"/>
                <w:color w:val="000000"/>
                <w:sz w:val="24"/>
                <w:lang w:val="en-US" w:eastAsia="zh-CN"/>
              </w:rPr>
              <w:t>2</w:t>
            </w:r>
          </w:p>
        </w:tc>
        <w:tc>
          <w:tcPr>
            <w:tcW w:w="1096" w:type="dxa"/>
            <w:tcBorders>
              <w:tl2br w:val="nil"/>
              <w:tr2bl w:val="nil"/>
            </w:tcBorders>
            <w:vAlign w:val="center"/>
          </w:tcPr>
          <w:p>
            <w:pPr>
              <w:rPr>
                <w:rFonts w:hint="eastAsia" w:ascii="宋体" w:cs="宋体"/>
                <w:color w:val="000000"/>
                <w:sz w:val="24"/>
                <w:lang w:val="en-US" w:eastAsia="zh-CN"/>
              </w:rPr>
            </w:pPr>
            <w:r>
              <w:rPr>
                <w:rFonts w:hint="eastAsia" w:ascii="宋体" w:cs="宋体"/>
                <w:color w:val="000000"/>
                <w:sz w:val="24"/>
                <w:lang w:val="en-US" w:eastAsia="zh-CN"/>
              </w:rPr>
              <w:t>公证质量检查</w:t>
            </w:r>
          </w:p>
        </w:tc>
        <w:tc>
          <w:tcPr>
            <w:tcW w:w="2435" w:type="dxa"/>
            <w:tcBorders>
              <w:tl2br w:val="nil"/>
              <w:tr2bl w:val="nil"/>
            </w:tcBorders>
            <w:vAlign w:val="center"/>
          </w:tcPr>
          <w:p>
            <w:pPr>
              <w:rPr>
                <w:rFonts w:hint="eastAsia" w:ascii="宋体" w:cs="宋体"/>
                <w:color w:val="000000"/>
                <w:sz w:val="24"/>
                <w:lang w:val="en-US" w:eastAsia="zh-CN"/>
              </w:rPr>
            </w:pPr>
            <w:r>
              <w:rPr>
                <w:rFonts w:hint="eastAsia" w:ascii="宋体" w:cs="宋体"/>
                <w:color w:val="000000"/>
                <w:sz w:val="24"/>
                <w:lang w:val="en-US" w:eastAsia="zh-CN"/>
              </w:rPr>
              <w:t>公证案件办理质量监督检查</w:t>
            </w:r>
          </w:p>
        </w:tc>
        <w:tc>
          <w:tcPr>
            <w:tcW w:w="1331" w:type="dxa"/>
            <w:tcBorders>
              <w:tl2br w:val="nil"/>
              <w:tr2bl w:val="nil"/>
            </w:tcBorders>
            <w:vAlign w:val="center"/>
          </w:tcPr>
          <w:p>
            <w:pPr>
              <w:rPr>
                <w:rFonts w:hint="eastAsia" w:ascii="宋体" w:cs="宋体"/>
                <w:color w:val="000000"/>
                <w:sz w:val="24"/>
                <w:lang w:val="en-US" w:eastAsia="zh-CN"/>
              </w:rPr>
            </w:pPr>
            <w:r>
              <w:rPr>
                <w:rFonts w:hint="eastAsia" w:ascii="宋体" w:cs="宋体"/>
                <w:color w:val="000000"/>
                <w:sz w:val="24"/>
                <w:lang w:val="en-US" w:eastAsia="zh-CN"/>
              </w:rPr>
              <w:t>公证机构</w:t>
            </w:r>
          </w:p>
        </w:tc>
        <w:tc>
          <w:tcPr>
            <w:tcW w:w="1049" w:type="dxa"/>
            <w:tcBorders>
              <w:tl2br w:val="nil"/>
              <w:tr2bl w:val="nil"/>
            </w:tcBorders>
            <w:vAlign w:val="center"/>
          </w:tcPr>
          <w:p>
            <w:pPr>
              <w:rPr>
                <w:rFonts w:hint="eastAsia" w:ascii="宋体" w:cs="宋体"/>
                <w:color w:val="000000"/>
                <w:sz w:val="24"/>
                <w:lang w:val="en-US" w:eastAsia="zh-CN"/>
              </w:rPr>
            </w:pPr>
            <w:r>
              <w:rPr>
                <w:rFonts w:hint="eastAsia" w:ascii="宋体" w:cs="宋体"/>
                <w:color w:val="000000"/>
                <w:sz w:val="24"/>
                <w:lang w:val="en-US" w:eastAsia="zh-CN"/>
              </w:rPr>
              <w:t>一般检查事项</w:t>
            </w:r>
          </w:p>
        </w:tc>
        <w:tc>
          <w:tcPr>
            <w:tcW w:w="1307" w:type="dxa"/>
            <w:tcBorders>
              <w:tl2br w:val="nil"/>
              <w:tr2bl w:val="nil"/>
            </w:tcBorders>
            <w:vAlign w:val="center"/>
          </w:tcPr>
          <w:p>
            <w:pPr>
              <w:rPr>
                <w:rFonts w:hint="eastAsia" w:ascii="宋体" w:cs="宋体"/>
                <w:color w:val="000000"/>
                <w:sz w:val="24"/>
                <w:lang w:val="en-US" w:eastAsia="zh-CN"/>
              </w:rPr>
            </w:pPr>
            <w:r>
              <w:rPr>
                <w:rFonts w:hint="eastAsia" w:ascii="宋体" w:cs="宋体"/>
                <w:color w:val="000000"/>
                <w:sz w:val="24"/>
                <w:lang w:val="en-US" w:eastAsia="zh-CN"/>
              </w:rPr>
              <w:t>现场检查</w:t>
            </w:r>
          </w:p>
        </w:tc>
        <w:tc>
          <w:tcPr>
            <w:tcW w:w="2152" w:type="dxa"/>
            <w:tcBorders>
              <w:tl2br w:val="nil"/>
              <w:tr2bl w:val="nil"/>
            </w:tcBorders>
            <w:vAlign w:val="center"/>
          </w:tcPr>
          <w:p>
            <w:pPr>
              <w:rPr>
                <w:rFonts w:hint="eastAsia" w:ascii="宋体" w:cs="宋体"/>
                <w:color w:val="000000"/>
                <w:sz w:val="24"/>
                <w:lang w:val="en-US" w:eastAsia="zh-CN"/>
              </w:rPr>
            </w:pPr>
            <w:r>
              <w:rPr>
                <w:rFonts w:hint="eastAsia" w:ascii="宋体" w:cs="宋体"/>
                <w:color w:val="000000"/>
                <w:sz w:val="24"/>
                <w:lang w:val="en-US" w:eastAsia="zh-CN"/>
              </w:rPr>
              <w:t>北海市司法局</w:t>
            </w:r>
          </w:p>
        </w:tc>
        <w:tc>
          <w:tcPr>
            <w:tcW w:w="3079" w:type="dxa"/>
            <w:tcBorders>
              <w:tl2br w:val="nil"/>
              <w:tr2bl w:val="nil"/>
            </w:tcBorders>
            <w:vAlign w:val="center"/>
          </w:tcPr>
          <w:p>
            <w:pPr>
              <w:rPr>
                <w:rFonts w:hint="eastAsia" w:ascii="宋体" w:cs="宋体"/>
                <w:color w:val="000000"/>
                <w:sz w:val="24"/>
                <w:lang w:val="en-US" w:eastAsia="zh-CN"/>
              </w:rPr>
            </w:pPr>
            <w:r>
              <w:rPr>
                <w:rFonts w:hint="eastAsia" w:ascii="宋体" w:cs="宋体"/>
                <w:color w:val="000000"/>
                <w:sz w:val="24"/>
                <w:lang w:val="en-US" w:eastAsia="zh-CN"/>
              </w:rPr>
              <w:t>司法部《关于加强公证质量管理深入开展公证质量检查活动的通知》</w:t>
            </w:r>
          </w:p>
        </w:tc>
      </w:tr>
    </w:tbl>
    <w:p>
      <w:pPr>
        <w:pStyle w:val="20"/>
        <w:spacing w:line="500" w:lineRule="exact"/>
        <w:ind w:firstLine="0" w:firstLineChars="0"/>
        <w:jc w:val="center"/>
        <w:rPr>
          <w:rFonts w:ascii="仿宋_GB2312" w:eastAsia="仿宋_GB2312" w:cs="微软雅黑"/>
          <w:bCs/>
          <w:sz w:val="24"/>
        </w:rPr>
      </w:pPr>
    </w:p>
    <w:p>
      <w:pPr>
        <w:pStyle w:val="20"/>
        <w:spacing w:line="500" w:lineRule="exact"/>
        <w:ind w:firstLine="0" w:firstLineChars="0"/>
        <w:jc w:val="center"/>
        <w:rPr>
          <w:rFonts w:ascii="仿宋_GB2312" w:eastAsia="仿宋_GB2312" w:cs="微软雅黑"/>
          <w:bCs/>
          <w:sz w:val="24"/>
        </w:rPr>
      </w:pPr>
    </w:p>
    <w:p>
      <w:pPr>
        <w:pStyle w:val="20"/>
        <w:spacing w:line="500" w:lineRule="exact"/>
        <w:ind w:firstLine="0" w:firstLineChars="0"/>
        <w:jc w:val="center"/>
        <w:rPr>
          <w:rFonts w:ascii="仿宋_GB2312" w:eastAsia="仿宋_GB2312" w:cs="微软雅黑"/>
          <w:bCs/>
          <w:sz w:val="24"/>
        </w:rPr>
      </w:pPr>
    </w:p>
    <w:p>
      <w:pPr>
        <w:pStyle w:val="20"/>
        <w:spacing w:line="500" w:lineRule="exact"/>
        <w:ind w:firstLine="0" w:firstLineChars="0"/>
        <w:jc w:val="center"/>
        <w:rPr>
          <w:rFonts w:ascii="仿宋_GB2312" w:eastAsia="仿宋_GB2312" w:cs="微软雅黑"/>
          <w:bCs/>
          <w:sz w:val="24"/>
        </w:rPr>
      </w:pPr>
    </w:p>
    <w:p>
      <w:pPr>
        <w:pStyle w:val="20"/>
        <w:spacing w:line="500" w:lineRule="exact"/>
        <w:ind w:firstLine="0" w:firstLineChars="0"/>
        <w:jc w:val="center"/>
        <w:rPr>
          <w:rFonts w:ascii="仿宋_GB2312" w:eastAsia="仿宋_GB2312" w:cs="微软雅黑"/>
          <w:bCs/>
          <w:sz w:val="24"/>
        </w:rPr>
      </w:pPr>
    </w:p>
    <w:p>
      <w:pPr>
        <w:pStyle w:val="20"/>
        <w:spacing w:line="500" w:lineRule="exact"/>
        <w:ind w:firstLine="0" w:firstLineChars="0"/>
        <w:jc w:val="center"/>
        <w:rPr>
          <w:rFonts w:ascii="仿宋_GB2312" w:eastAsia="仿宋_GB2312" w:cs="微软雅黑"/>
          <w:bCs/>
          <w:sz w:val="24"/>
        </w:rPr>
      </w:pPr>
    </w:p>
    <w:p>
      <w:pPr>
        <w:pStyle w:val="20"/>
        <w:spacing w:line="500" w:lineRule="exact"/>
        <w:ind w:firstLine="0" w:firstLineChars="0"/>
        <w:jc w:val="center"/>
        <w:rPr>
          <w:rFonts w:ascii="仿宋_GB2312" w:eastAsia="仿宋_GB2312" w:cs="微软雅黑"/>
          <w:bCs/>
          <w:sz w:val="24"/>
        </w:rPr>
      </w:pPr>
    </w:p>
    <w:p>
      <w:pPr>
        <w:spacing w:line="520" w:lineRule="exact"/>
        <w:jc w:val="center"/>
        <w:rPr>
          <w:rFonts w:hint="eastAsia" w:ascii="方正小标宋简体" w:eastAsia="方正小标宋简体" w:cs="方正小标宋简体"/>
          <w:color w:val="000000"/>
          <w:sz w:val="44"/>
          <w:szCs w:val="44"/>
        </w:rPr>
      </w:pPr>
      <w:r>
        <w:rPr>
          <w:rFonts w:hint="eastAsia" w:ascii="方正小标宋简体" w:eastAsia="方正小标宋简体" w:cs="微软雅黑"/>
          <w:sz w:val="44"/>
        </w:rPr>
        <w:t>市财政局</w:t>
      </w:r>
      <w:r>
        <w:rPr>
          <w:rFonts w:hint="eastAsia" w:ascii="方正小标宋简体" w:eastAsia="方正小标宋简体" w:cs="方正小标宋简体"/>
          <w:color w:val="000000"/>
          <w:sz w:val="44"/>
          <w:szCs w:val="44"/>
        </w:rPr>
        <w:t>随机抽查事项清单</w:t>
      </w:r>
    </w:p>
    <w:tbl>
      <w:tblPr>
        <w:tblStyle w:val="14"/>
        <w:tblW w:w="130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1"/>
        <w:gridCol w:w="1096"/>
        <w:gridCol w:w="2435"/>
        <w:gridCol w:w="1331"/>
        <w:gridCol w:w="1049"/>
        <w:gridCol w:w="1307"/>
        <w:gridCol w:w="2152"/>
        <w:gridCol w:w="30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2" w:hRule="atLeast"/>
          <w:jc w:val="center"/>
        </w:trPr>
        <w:tc>
          <w:tcPr>
            <w:tcW w:w="571" w:type="dxa"/>
            <w:vMerge w:val="restart"/>
            <w:tcBorders>
              <w:tl2br w:val="nil"/>
              <w:tr2bl w:val="nil"/>
            </w:tcBorders>
            <w:vAlign w:val="center"/>
          </w:tcPr>
          <w:p>
            <w:pPr>
              <w:jc w:val="center"/>
              <w:rPr>
                <w:rFonts w:ascii="宋体" w:cs="宋体"/>
                <w:b/>
                <w:bCs/>
                <w:color w:val="000000"/>
                <w:sz w:val="24"/>
              </w:rPr>
            </w:pPr>
            <w:r>
              <w:rPr>
                <w:rFonts w:hint="eastAsia" w:ascii="宋体" w:cs="宋体"/>
                <w:b/>
                <w:bCs/>
                <w:color w:val="000000"/>
                <w:sz w:val="24"/>
              </w:rPr>
              <w:t>序号</w:t>
            </w:r>
          </w:p>
        </w:tc>
        <w:tc>
          <w:tcPr>
            <w:tcW w:w="3531" w:type="dxa"/>
            <w:gridSpan w:val="2"/>
            <w:tcBorders>
              <w:tl2br w:val="nil"/>
              <w:tr2bl w:val="nil"/>
            </w:tcBorders>
            <w:vAlign w:val="center"/>
          </w:tcPr>
          <w:p>
            <w:pPr>
              <w:jc w:val="center"/>
              <w:rPr>
                <w:rFonts w:ascii="宋体" w:cs="宋体"/>
                <w:b/>
                <w:bCs/>
                <w:color w:val="000000"/>
                <w:sz w:val="24"/>
              </w:rPr>
            </w:pPr>
            <w:r>
              <w:rPr>
                <w:rFonts w:hint="eastAsia" w:ascii="宋体" w:cs="宋体"/>
                <w:b/>
                <w:bCs/>
                <w:color w:val="000000"/>
                <w:sz w:val="24"/>
              </w:rPr>
              <w:t>抽查项目</w:t>
            </w:r>
          </w:p>
        </w:tc>
        <w:tc>
          <w:tcPr>
            <w:tcW w:w="1331" w:type="dxa"/>
            <w:vMerge w:val="restart"/>
            <w:tcBorders>
              <w:tl2br w:val="nil"/>
              <w:tr2bl w:val="nil"/>
            </w:tcBorders>
            <w:vAlign w:val="center"/>
          </w:tcPr>
          <w:p>
            <w:pPr>
              <w:jc w:val="center"/>
              <w:rPr>
                <w:rFonts w:ascii="宋体" w:cs="宋体"/>
                <w:b/>
                <w:bCs/>
                <w:color w:val="000000"/>
                <w:sz w:val="24"/>
              </w:rPr>
            </w:pPr>
            <w:r>
              <w:rPr>
                <w:rFonts w:hint="eastAsia" w:ascii="宋体" w:cs="宋体"/>
                <w:b/>
                <w:bCs/>
                <w:color w:val="000000"/>
                <w:sz w:val="24"/>
              </w:rPr>
              <w:t>检查对象</w:t>
            </w:r>
          </w:p>
        </w:tc>
        <w:tc>
          <w:tcPr>
            <w:tcW w:w="1049" w:type="dxa"/>
            <w:vMerge w:val="restart"/>
            <w:tcBorders>
              <w:tl2br w:val="nil"/>
              <w:tr2bl w:val="nil"/>
            </w:tcBorders>
            <w:vAlign w:val="center"/>
          </w:tcPr>
          <w:p>
            <w:pPr>
              <w:jc w:val="center"/>
              <w:rPr>
                <w:rFonts w:ascii="宋体" w:cs="宋体"/>
                <w:b/>
                <w:bCs/>
                <w:color w:val="000000"/>
                <w:sz w:val="24"/>
              </w:rPr>
            </w:pPr>
            <w:r>
              <w:rPr>
                <w:rFonts w:hint="eastAsia" w:ascii="宋体" w:cs="宋体"/>
                <w:b/>
                <w:bCs/>
                <w:color w:val="000000"/>
                <w:sz w:val="24"/>
              </w:rPr>
              <w:t>事项类型</w:t>
            </w:r>
          </w:p>
        </w:tc>
        <w:tc>
          <w:tcPr>
            <w:tcW w:w="1307" w:type="dxa"/>
            <w:vMerge w:val="restart"/>
            <w:tcBorders>
              <w:tl2br w:val="nil"/>
              <w:tr2bl w:val="nil"/>
            </w:tcBorders>
            <w:vAlign w:val="center"/>
          </w:tcPr>
          <w:p>
            <w:pPr>
              <w:jc w:val="center"/>
              <w:rPr>
                <w:rFonts w:ascii="宋体" w:cs="宋体"/>
                <w:b/>
                <w:bCs/>
                <w:color w:val="000000"/>
                <w:sz w:val="24"/>
              </w:rPr>
            </w:pPr>
            <w:r>
              <w:rPr>
                <w:rFonts w:hint="eastAsia" w:ascii="宋体" w:cs="宋体"/>
                <w:b/>
                <w:bCs/>
                <w:color w:val="000000"/>
                <w:sz w:val="24"/>
              </w:rPr>
              <w:t>检查方式</w:t>
            </w:r>
          </w:p>
        </w:tc>
        <w:tc>
          <w:tcPr>
            <w:tcW w:w="2152" w:type="dxa"/>
            <w:vMerge w:val="restart"/>
            <w:tcBorders>
              <w:tl2br w:val="nil"/>
              <w:tr2bl w:val="nil"/>
            </w:tcBorders>
            <w:vAlign w:val="center"/>
          </w:tcPr>
          <w:p>
            <w:pPr>
              <w:jc w:val="center"/>
              <w:rPr>
                <w:rFonts w:ascii="宋体" w:cs="宋体"/>
                <w:b/>
                <w:bCs/>
                <w:color w:val="000000"/>
                <w:sz w:val="24"/>
              </w:rPr>
            </w:pPr>
            <w:r>
              <w:rPr>
                <w:rFonts w:hint="eastAsia" w:ascii="宋体" w:cs="宋体"/>
                <w:b/>
                <w:bCs/>
                <w:color w:val="000000"/>
                <w:sz w:val="24"/>
              </w:rPr>
              <w:t>检查主体</w:t>
            </w:r>
          </w:p>
        </w:tc>
        <w:tc>
          <w:tcPr>
            <w:tcW w:w="3079" w:type="dxa"/>
            <w:vMerge w:val="restart"/>
            <w:tcBorders>
              <w:tl2br w:val="nil"/>
              <w:tr2bl w:val="nil"/>
            </w:tcBorders>
            <w:vAlign w:val="center"/>
          </w:tcPr>
          <w:p>
            <w:pPr>
              <w:jc w:val="center"/>
              <w:rPr>
                <w:rFonts w:ascii="宋体" w:cs="宋体"/>
                <w:b/>
                <w:bCs/>
                <w:color w:val="000000"/>
                <w:sz w:val="24"/>
              </w:rPr>
            </w:pPr>
            <w:r>
              <w:rPr>
                <w:rFonts w:hint="eastAsia" w:ascii="宋体" w:cs="宋体"/>
                <w:b/>
                <w:bCs/>
                <w:color w:val="000000"/>
                <w:sz w:val="24"/>
              </w:rPr>
              <w:t>检查依据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2" w:hRule="atLeast"/>
          <w:jc w:val="center"/>
        </w:trPr>
        <w:tc>
          <w:tcPr>
            <w:tcW w:w="571" w:type="dxa"/>
            <w:vMerge w:val="continue"/>
            <w:tcBorders>
              <w:tl2br w:val="nil"/>
              <w:tr2bl w:val="nil"/>
            </w:tcBorders>
            <w:vAlign w:val="center"/>
          </w:tcPr>
          <w:p/>
        </w:tc>
        <w:tc>
          <w:tcPr>
            <w:tcW w:w="1096" w:type="dxa"/>
            <w:tcBorders>
              <w:tl2br w:val="nil"/>
              <w:tr2bl w:val="nil"/>
            </w:tcBorders>
            <w:vAlign w:val="center"/>
          </w:tcPr>
          <w:p>
            <w:pPr>
              <w:jc w:val="center"/>
              <w:rPr>
                <w:rFonts w:ascii="宋体" w:cs="宋体"/>
                <w:b/>
                <w:bCs/>
                <w:color w:val="000000"/>
                <w:sz w:val="24"/>
              </w:rPr>
            </w:pPr>
            <w:r>
              <w:rPr>
                <w:rFonts w:hint="eastAsia" w:ascii="宋体" w:cs="宋体"/>
                <w:b/>
                <w:bCs/>
                <w:color w:val="000000"/>
                <w:sz w:val="24"/>
              </w:rPr>
              <w:t>抽查类别</w:t>
            </w:r>
          </w:p>
        </w:tc>
        <w:tc>
          <w:tcPr>
            <w:tcW w:w="2435" w:type="dxa"/>
            <w:tcBorders>
              <w:tl2br w:val="nil"/>
              <w:tr2bl w:val="nil"/>
            </w:tcBorders>
            <w:vAlign w:val="center"/>
          </w:tcPr>
          <w:p>
            <w:pPr>
              <w:jc w:val="center"/>
              <w:rPr>
                <w:rFonts w:ascii="宋体" w:cs="宋体"/>
                <w:b/>
                <w:bCs/>
                <w:color w:val="000000"/>
                <w:sz w:val="24"/>
              </w:rPr>
            </w:pPr>
            <w:r>
              <w:rPr>
                <w:rFonts w:hint="eastAsia" w:ascii="宋体" w:cs="宋体"/>
                <w:b/>
                <w:bCs/>
                <w:color w:val="000000"/>
                <w:sz w:val="24"/>
              </w:rPr>
              <w:t>抽查事项</w:t>
            </w:r>
          </w:p>
        </w:tc>
        <w:tc>
          <w:tcPr>
            <w:tcW w:w="1331" w:type="dxa"/>
            <w:vMerge w:val="continue"/>
            <w:tcBorders>
              <w:tl2br w:val="nil"/>
              <w:tr2bl w:val="nil"/>
            </w:tcBorders>
            <w:vAlign w:val="center"/>
          </w:tcPr>
          <w:p/>
        </w:tc>
        <w:tc>
          <w:tcPr>
            <w:tcW w:w="1049" w:type="dxa"/>
            <w:vMerge w:val="continue"/>
            <w:tcBorders>
              <w:tl2br w:val="nil"/>
              <w:tr2bl w:val="nil"/>
            </w:tcBorders>
          </w:tcPr>
          <w:p/>
        </w:tc>
        <w:tc>
          <w:tcPr>
            <w:tcW w:w="1307" w:type="dxa"/>
            <w:vMerge w:val="continue"/>
            <w:tcBorders>
              <w:tl2br w:val="nil"/>
              <w:tr2bl w:val="nil"/>
            </w:tcBorders>
          </w:tcPr>
          <w:p/>
        </w:tc>
        <w:tc>
          <w:tcPr>
            <w:tcW w:w="2152" w:type="dxa"/>
            <w:vMerge w:val="continue"/>
            <w:tcBorders>
              <w:tl2br w:val="nil"/>
              <w:tr2bl w:val="nil"/>
            </w:tcBorders>
          </w:tcPr>
          <w:p/>
        </w:tc>
        <w:tc>
          <w:tcPr>
            <w:tcW w:w="3079" w:type="dxa"/>
            <w:vMerge w:val="continue"/>
            <w:tcBorders>
              <w:tl2br w:val="nil"/>
              <w:tr2bl w:val="nil"/>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4" w:hRule="atLeast"/>
          <w:jc w:val="center"/>
        </w:trPr>
        <w:tc>
          <w:tcPr>
            <w:tcW w:w="571" w:type="dxa"/>
            <w:tcBorders>
              <w:tl2br w:val="nil"/>
              <w:tr2bl w:val="nil"/>
            </w:tcBorders>
            <w:vAlign w:val="center"/>
          </w:tcPr>
          <w:p>
            <w:pPr>
              <w:spacing w:line="259" w:lineRule="auto"/>
              <w:ind w:right="20"/>
              <w:jc w:val="center"/>
              <w:rPr>
                <w:rFonts w:ascii="宋体" w:cs="宋体"/>
                <w:color w:val="000000"/>
                <w:sz w:val="24"/>
              </w:rPr>
            </w:pPr>
            <w:r>
              <w:rPr>
                <w:rFonts w:hint="eastAsia" w:ascii="宋体" w:cs="宋体"/>
                <w:color w:val="000000"/>
                <w:sz w:val="24"/>
              </w:rPr>
              <w:t>1</w:t>
            </w:r>
          </w:p>
        </w:tc>
        <w:tc>
          <w:tcPr>
            <w:tcW w:w="1096" w:type="dxa"/>
            <w:tcBorders>
              <w:tl2br w:val="nil"/>
              <w:tr2bl w:val="nil"/>
            </w:tcBorders>
            <w:vAlign w:val="center"/>
          </w:tcPr>
          <w:p>
            <w:pPr>
              <w:spacing w:line="259" w:lineRule="auto"/>
              <w:jc w:val="center"/>
              <w:rPr>
                <w:rFonts w:ascii="宋体" w:cs="宋体"/>
                <w:color w:val="000000"/>
                <w:sz w:val="24"/>
              </w:rPr>
            </w:pPr>
            <w:r>
              <w:rPr>
                <w:rFonts w:hint="eastAsia" w:ascii="宋体" w:cs="宋体"/>
                <w:color w:val="000000"/>
                <w:sz w:val="24"/>
              </w:rPr>
              <w:t>会计监督</w:t>
            </w:r>
          </w:p>
        </w:tc>
        <w:tc>
          <w:tcPr>
            <w:tcW w:w="2435" w:type="dxa"/>
            <w:tcBorders>
              <w:tl2br w:val="nil"/>
              <w:tr2bl w:val="nil"/>
            </w:tcBorders>
            <w:vAlign w:val="center"/>
          </w:tcPr>
          <w:p>
            <w:pPr>
              <w:spacing w:line="259" w:lineRule="auto"/>
              <w:jc w:val="center"/>
              <w:rPr>
                <w:rFonts w:ascii="宋体" w:cs="宋体"/>
                <w:color w:val="000000"/>
                <w:sz w:val="24"/>
              </w:rPr>
            </w:pPr>
            <w:r>
              <w:rPr>
                <w:rFonts w:hint="eastAsia" w:ascii="宋体" w:cs="宋体"/>
                <w:color w:val="000000"/>
                <w:sz w:val="24"/>
              </w:rPr>
              <w:t>会计信息质量检查</w:t>
            </w:r>
          </w:p>
        </w:tc>
        <w:tc>
          <w:tcPr>
            <w:tcW w:w="1331" w:type="dxa"/>
            <w:tcBorders>
              <w:tl2br w:val="nil"/>
              <w:tr2bl w:val="nil"/>
            </w:tcBorders>
            <w:vAlign w:val="center"/>
          </w:tcPr>
          <w:p>
            <w:pPr>
              <w:spacing w:line="259" w:lineRule="auto"/>
              <w:jc w:val="center"/>
              <w:rPr>
                <w:rFonts w:ascii="宋体" w:cs="宋体"/>
                <w:color w:val="000000"/>
                <w:sz w:val="24"/>
              </w:rPr>
            </w:pPr>
            <w:r>
              <w:rPr>
                <w:rFonts w:hint="eastAsia" w:ascii="宋体" w:cs="宋体"/>
                <w:color w:val="000000"/>
                <w:sz w:val="24"/>
              </w:rPr>
              <w:t>国家机关、社会团体、公司、企业、事业单位和其他组织</w:t>
            </w:r>
          </w:p>
        </w:tc>
        <w:tc>
          <w:tcPr>
            <w:tcW w:w="1049" w:type="dxa"/>
            <w:tcBorders>
              <w:tl2br w:val="nil"/>
              <w:tr2bl w:val="nil"/>
            </w:tcBorders>
            <w:vAlign w:val="center"/>
          </w:tcPr>
          <w:p>
            <w:pPr>
              <w:spacing w:line="259" w:lineRule="auto"/>
              <w:jc w:val="center"/>
              <w:rPr>
                <w:rFonts w:ascii="宋体" w:cs="宋体"/>
                <w:color w:val="000000"/>
                <w:sz w:val="24"/>
              </w:rPr>
            </w:pPr>
            <w:r>
              <w:rPr>
                <w:rFonts w:hint="eastAsia" w:ascii="宋体" w:cs="宋体"/>
                <w:color w:val="000000"/>
                <w:sz w:val="24"/>
              </w:rPr>
              <w:t>一般检查事项</w:t>
            </w:r>
          </w:p>
        </w:tc>
        <w:tc>
          <w:tcPr>
            <w:tcW w:w="1307" w:type="dxa"/>
            <w:tcBorders>
              <w:tl2br w:val="nil"/>
              <w:tr2bl w:val="nil"/>
            </w:tcBorders>
            <w:vAlign w:val="center"/>
          </w:tcPr>
          <w:p>
            <w:pPr>
              <w:spacing w:line="259" w:lineRule="auto"/>
              <w:jc w:val="center"/>
              <w:rPr>
                <w:rFonts w:ascii="宋体" w:cs="宋体"/>
                <w:color w:val="000000"/>
                <w:sz w:val="24"/>
              </w:rPr>
            </w:pPr>
            <w:r>
              <w:rPr>
                <w:rFonts w:hint="eastAsia" w:ascii="宋体" w:cs="宋体"/>
                <w:color w:val="000000"/>
                <w:sz w:val="24"/>
              </w:rPr>
              <w:t>书面检查、现场检查</w:t>
            </w:r>
          </w:p>
        </w:tc>
        <w:tc>
          <w:tcPr>
            <w:tcW w:w="2152" w:type="dxa"/>
            <w:tcBorders>
              <w:tl2br w:val="nil"/>
              <w:tr2bl w:val="nil"/>
            </w:tcBorders>
            <w:vAlign w:val="center"/>
          </w:tcPr>
          <w:p>
            <w:pPr>
              <w:spacing w:line="259" w:lineRule="auto"/>
              <w:jc w:val="center"/>
              <w:rPr>
                <w:rFonts w:ascii="宋体" w:cs="宋体"/>
                <w:color w:val="000000"/>
                <w:sz w:val="24"/>
              </w:rPr>
            </w:pPr>
            <w:r>
              <w:rPr>
                <w:rFonts w:hint="eastAsia" w:ascii="宋体" w:cs="宋体"/>
                <w:color w:val="000000"/>
                <w:sz w:val="24"/>
              </w:rPr>
              <w:t>县级以上财政部门</w:t>
            </w:r>
          </w:p>
        </w:tc>
        <w:tc>
          <w:tcPr>
            <w:tcW w:w="3079" w:type="dxa"/>
            <w:tcBorders>
              <w:tl2br w:val="nil"/>
              <w:tr2bl w:val="nil"/>
            </w:tcBorders>
            <w:vAlign w:val="center"/>
          </w:tcPr>
          <w:p>
            <w:pPr>
              <w:spacing w:line="216" w:lineRule="auto"/>
              <w:jc w:val="center"/>
              <w:rPr>
                <w:rFonts w:ascii="宋体" w:cs="宋体"/>
                <w:color w:val="000000"/>
                <w:sz w:val="24"/>
              </w:rPr>
            </w:pPr>
            <w:r>
              <w:rPr>
                <w:rFonts w:hint="eastAsia" w:ascii="宋体" w:cs="宋体"/>
                <w:color w:val="000000"/>
                <w:sz w:val="24"/>
              </w:rPr>
              <w:t>《中华人民共和国会计法》第三十二条</w:t>
            </w:r>
          </w:p>
          <w:p>
            <w:pPr>
              <w:spacing w:line="259" w:lineRule="auto"/>
              <w:jc w:val="center"/>
              <w:rPr>
                <w:rFonts w:ascii="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4" w:hRule="atLeast"/>
          <w:jc w:val="center"/>
        </w:trPr>
        <w:tc>
          <w:tcPr>
            <w:tcW w:w="571" w:type="dxa"/>
            <w:tcBorders>
              <w:tl2br w:val="nil"/>
              <w:tr2bl w:val="nil"/>
            </w:tcBorders>
            <w:vAlign w:val="center"/>
          </w:tcPr>
          <w:p>
            <w:pPr>
              <w:spacing w:line="259" w:lineRule="auto"/>
              <w:ind w:right="20"/>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w:t>
            </w:r>
          </w:p>
        </w:tc>
        <w:tc>
          <w:tcPr>
            <w:tcW w:w="1096" w:type="dxa"/>
            <w:tcBorders>
              <w:tl2br w:val="nil"/>
              <w:tr2bl w:val="nil"/>
            </w:tcBorders>
            <w:vAlign w:val="center"/>
          </w:tcPr>
          <w:p>
            <w:pPr>
              <w:spacing w:line="259" w:lineRule="auto"/>
              <w:jc w:val="center"/>
              <w:rPr>
                <w:rFonts w:hint="eastAsia" w:ascii="宋体" w:hAnsi="宋体" w:eastAsia="宋体" w:cs="宋体"/>
                <w:color w:val="000000"/>
                <w:sz w:val="24"/>
                <w:szCs w:val="24"/>
              </w:rPr>
            </w:pPr>
            <w:r>
              <w:rPr>
                <w:rFonts w:hint="eastAsia" w:ascii="宋体" w:hAnsi="宋体" w:eastAsia="宋体" w:cs="宋体"/>
                <w:kern w:val="2"/>
                <w:sz w:val="24"/>
                <w:szCs w:val="24"/>
              </w:rPr>
              <w:t>政府采购代理机构监督检查</w:t>
            </w:r>
          </w:p>
        </w:tc>
        <w:tc>
          <w:tcPr>
            <w:tcW w:w="2435" w:type="dxa"/>
            <w:tcBorders>
              <w:tl2br w:val="nil"/>
              <w:tr2bl w:val="nil"/>
            </w:tcBorders>
            <w:vAlign w:val="center"/>
          </w:tcPr>
          <w:p>
            <w:pPr>
              <w:spacing w:line="259" w:lineRule="auto"/>
              <w:jc w:val="center"/>
              <w:rPr>
                <w:rFonts w:hint="eastAsia" w:ascii="宋体" w:hAnsi="宋体" w:eastAsia="宋体" w:cs="宋体"/>
                <w:color w:val="000000"/>
                <w:sz w:val="24"/>
                <w:szCs w:val="24"/>
              </w:rPr>
            </w:pPr>
            <w:r>
              <w:rPr>
                <w:rFonts w:hint="eastAsia" w:ascii="宋体" w:hAnsi="宋体" w:eastAsia="宋体" w:cs="宋体"/>
                <w:kern w:val="2"/>
                <w:sz w:val="24"/>
                <w:szCs w:val="24"/>
              </w:rPr>
              <w:t>政府采购代理机构监督检查</w:t>
            </w:r>
          </w:p>
        </w:tc>
        <w:tc>
          <w:tcPr>
            <w:tcW w:w="1331" w:type="dxa"/>
            <w:tcBorders>
              <w:tl2br w:val="nil"/>
              <w:tr2bl w:val="nil"/>
            </w:tcBorders>
            <w:vAlign w:val="center"/>
          </w:tcPr>
          <w:p>
            <w:pPr>
              <w:spacing w:line="259" w:lineRule="auto"/>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政府采购代理机构</w:t>
            </w:r>
          </w:p>
        </w:tc>
        <w:tc>
          <w:tcPr>
            <w:tcW w:w="1049" w:type="dxa"/>
            <w:tcBorders>
              <w:tl2br w:val="nil"/>
              <w:tr2bl w:val="nil"/>
            </w:tcBorders>
            <w:vAlign w:val="center"/>
          </w:tcPr>
          <w:p>
            <w:pPr>
              <w:spacing w:line="259"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一般检查事项</w:t>
            </w:r>
          </w:p>
        </w:tc>
        <w:tc>
          <w:tcPr>
            <w:tcW w:w="1307" w:type="dxa"/>
            <w:tcBorders>
              <w:tl2br w:val="nil"/>
              <w:tr2bl w:val="nil"/>
            </w:tcBorders>
            <w:vAlign w:val="center"/>
          </w:tcPr>
          <w:p>
            <w:pPr>
              <w:spacing w:line="259"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书面检查、现场检查</w:t>
            </w:r>
          </w:p>
        </w:tc>
        <w:tc>
          <w:tcPr>
            <w:tcW w:w="2152" w:type="dxa"/>
            <w:tcBorders>
              <w:tl2br w:val="nil"/>
              <w:tr2bl w:val="nil"/>
            </w:tcBorders>
            <w:vAlign w:val="center"/>
          </w:tcPr>
          <w:p>
            <w:pPr>
              <w:spacing w:line="259"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县级以上财政部门</w:t>
            </w:r>
          </w:p>
        </w:tc>
        <w:tc>
          <w:tcPr>
            <w:tcW w:w="3079" w:type="dxa"/>
            <w:tcBorders>
              <w:tl2br w:val="nil"/>
              <w:tr2bl w:val="nil"/>
            </w:tcBorders>
            <w:vAlign w:val="center"/>
          </w:tcPr>
          <w:p>
            <w:pPr>
              <w:pStyle w:val="21"/>
              <w:spacing w:line="360" w:lineRule="exact"/>
              <w:ind w:firstLine="0" w:firstLineChars="0"/>
              <w:rPr>
                <w:rFonts w:hint="eastAsia" w:ascii="宋体" w:hAnsi="宋体" w:eastAsia="宋体" w:cs="宋体"/>
                <w:kern w:val="2"/>
                <w:sz w:val="24"/>
                <w:szCs w:val="24"/>
              </w:rPr>
            </w:pPr>
            <w:r>
              <w:rPr>
                <w:rFonts w:hint="eastAsia" w:ascii="宋体" w:hAnsi="宋体" w:eastAsia="宋体" w:cs="宋体"/>
                <w:kern w:val="2"/>
                <w:sz w:val="24"/>
                <w:szCs w:val="24"/>
              </w:rPr>
              <w:t>《中华人民共和国政府采购法》。</w:t>
            </w:r>
          </w:p>
          <w:p>
            <w:pPr>
              <w:spacing w:line="259" w:lineRule="auto"/>
              <w:jc w:val="center"/>
              <w:rPr>
                <w:rFonts w:hint="eastAsia" w:ascii="宋体" w:hAnsi="宋体" w:eastAsia="宋体" w:cs="宋体"/>
                <w:color w:val="000000"/>
                <w:sz w:val="24"/>
                <w:szCs w:val="24"/>
              </w:rPr>
            </w:pPr>
            <w:r>
              <w:rPr>
                <w:rFonts w:hint="eastAsia" w:ascii="宋体" w:hAnsi="宋体" w:eastAsia="宋体" w:cs="宋体"/>
                <w:kern w:val="2"/>
                <w:sz w:val="24"/>
                <w:szCs w:val="24"/>
              </w:rPr>
              <w:t>《中华人民共和国政府采购法实施条例》</w:t>
            </w:r>
          </w:p>
        </w:tc>
      </w:tr>
    </w:tbl>
    <w:p/>
    <w:p>
      <w:pPr>
        <w:pStyle w:val="20"/>
        <w:spacing w:line="500" w:lineRule="exact"/>
        <w:ind w:firstLine="0" w:firstLineChars="0"/>
        <w:jc w:val="center"/>
        <w:rPr>
          <w:rFonts w:ascii="仿宋_GB2312" w:eastAsia="仿宋_GB2312" w:cs="微软雅黑"/>
          <w:bCs/>
          <w:sz w:val="24"/>
        </w:rPr>
      </w:pPr>
    </w:p>
    <w:p>
      <w:pPr>
        <w:pStyle w:val="20"/>
        <w:spacing w:line="500" w:lineRule="exact"/>
        <w:ind w:firstLine="0" w:firstLineChars="0"/>
        <w:jc w:val="center"/>
        <w:rPr>
          <w:rFonts w:ascii="仿宋_GB2312" w:eastAsia="仿宋_GB2312" w:cs="微软雅黑"/>
          <w:bCs/>
          <w:sz w:val="24"/>
        </w:rPr>
      </w:pPr>
    </w:p>
    <w:p>
      <w:pPr>
        <w:pStyle w:val="20"/>
        <w:spacing w:line="500" w:lineRule="exact"/>
        <w:ind w:firstLine="0" w:firstLineChars="0"/>
        <w:jc w:val="center"/>
        <w:rPr>
          <w:rFonts w:ascii="仿宋_GB2312" w:eastAsia="仿宋_GB2312" w:cs="微软雅黑"/>
          <w:bCs/>
          <w:sz w:val="24"/>
        </w:rPr>
      </w:pPr>
    </w:p>
    <w:p>
      <w:pPr>
        <w:pStyle w:val="20"/>
        <w:spacing w:line="500" w:lineRule="exact"/>
        <w:ind w:firstLine="0" w:firstLineChars="0"/>
        <w:jc w:val="center"/>
        <w:rPr>
          <w:rFonts w:ascii="仿宋_GB2312" w:eastAsia="仿宋_GB2312" w:cs="微软雅黑"/>
          <w:bCs/>
          <w:sz w:val="24"/>
        </w:rPr>
      </w:pPr>
    </w:p>
    <w:p>
      <w:pPr>
        <w:spacing w:line="520" w:lineRule="exact"/>
        <w:jc w:val="center"/>
        <w:rPr>
          <w:rFonts w:hint="eastAsia" w:ascii="方正小标宋简体" w:eastAsia="方正小标宋简体" w:cs="方正小标宋简体"/>
          <w:color w:val="000000"/>
          <w:sz w:val="44"/>
          <w:szCs w:val="44"/>
          <w:lang w:bidi="ar-SA"/>
        </w:rPr>
      </w:pPr>
      <w:r>
        <w:rPr>
          <w:rFonts w:hint="eastAsia" w:ascii="方正小标宋简体" w:eastAsia="方正小标宋简体" w:cs="方正小标宋简体"/>
          <w:color w:val="000000"/>
          <w:sz w:val="44"/>
          <w:szCs w:val="44"/>
          <w:lang w:bidi="ar-SA"/>
        </w:rPr>
        <w:t>市</w:t>
      </w:r>
      <w:r>
        <w:rPr>
          <w:rFonts w:hint="eastAsia" w:ascii="方正小标宋简体" w:eastAsia="方正小标宋简体" w:cs="方正小标宋简体"/>
          <w:color w:val="000000"/>
          <w:sz w:val="44"/>
          <w:szCs w:val="44"/>
          <w:lang w:eastAsia="zh-CN" w:bidi="ar-SA"/>
        </w:rPr>
        <w:t>人力资源和社会保障</w:t>
      </w:r>
      <w:r>
        <w:rPr>
          <w:rFonts w:hint="eastAsia" w:ascii="方正小标宋简体" w:eastAsia="方正小标宋简体" w:cs="方正小标宋简体"/>
          <w:color w:val="000000"/>
          <w:sz w:val="44"/>
          <w:szCs w:val="44"/>
          <w:lang w:bidi="ar-SA"/>
        </w:rPr>
        <w:t>局随机抽查事项清单</w:t>
      </w:r>
    </w:p>
    <w:p>
      <w:pPr>
        <w:spacing w:line="520" w:lineRule="exact"/>
        <w:jc w:val="center"/>
        <w:rPr>
          <w:rFonts w:hint="eastAsia" w:ascii="方正小标宋简体" w:eastAsia="方正小标宋简体" w:cs="方正小标宋简体"/>
          <w:color w:val="000000"/>
          <w:sz w:val="44"/>
          <w:szCs w:val="44"/>
          <w:lang w:bidi="ar-SA"/>
        </w:rPr>
      </w:pPr>
    </w:p>
    <w:tbl>
      <w:tblPr>
        <w:tblStyle w:val="14"/>
        <w:tblW w:w="132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3"/>
        <w:gridCol w:w="1117"/>
        <w:gridCol w:w="2164"/>
        <w:gridCol w:w="1669"/>
        <w:gridCol w:w="1069"/>
        <w:gridCol w:w="1331"/>
        <w:gridCol w:w="2191"/>
        <w:gridCol w:w="3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583" w:type="dxa"/>
            <w:vMerge w:val="restart"/>
            <w:tcBorders>
              <w:tl2br w:val="nil"/>
              <w:tr2bl w:val="nil"/>
            </w:tcBorders>
            <w:vAlign w:val="center"/>
          </w:tcPr>
          <w:p>
            <w:pPr>
              <w:jc w:val="center"/>
              <w:rPr>
                <w:rFonts w:hint="eastAsia" w:ascii="宋体" w:eastAsia="宋体" w:cs="宋体"/>
                <w:b/>
                <w:bCs/>
                <w:color w:val="000000"/>
                <w:sz w:val="24"/>
                <w:szCs w:val="24"/>
                <w:lang w:bidi="ar-SA"/>
              </w:rPr>
            </w:pPr>
            <w:r>
              <w:rPr>
                <w:rFonts w:hint="eastAsia" w:ascii="宋体" w:eastAsia="宋体" w:cs="宋体"/>
                <w:b/>
                <w:bCs/>
                <w:color w:val="000000"/>
                <w:sz w:val="24"/>
                <w:szCs w:val="24"/>
                <w:lang w:bidi="ar-SA"/>
              </w:rPr>
              <w:t>序号</w:t>
            </w:r>
          </w:p>
        </w:tc>
        <w:tc>
          <w:tcPr>
            <w:tcW w:w="3281" w:type="dxa"/>
            <w:gridSpan w:val="2"/>
            <w:tcBorders>
              <w:tl2br w:val="nil"/>
              <w:tr2bl w:val="nil"/>
            </w:tcBorders>
            <w:vAlign w:val="center"/>
          </w:tcPr>
          <w:p>
            <w:pPr>
              <w:jc w:val="center"/>
              <w:rPr>
                <w:rFonts w:hint="eastAsia" w:ascii="宋体" w:eastAsia="宋体" w:cs="宋体"/>
                <w:b/>
                <w:bCs/>
                <w:color w:val="000000"/>
                <w:sz w:val="24"/>
                <w:szCs w:val="24"/>
                <w:lang w:bidi="ar-SA"/>
              </w:rPr>
            </w:pPr>
            <w:r>
              <w:rPr>
                <w:rFonts w:hint="eastAsia" w:ascii="宋体" w:eastAsia="宋体" w:cs="宋体"/>
                <w:b/>
                <w:bCs/>
                <w:color w:val="000000"/>
                <w:sz w:val="24"/>
                <w:szCs w:val="24"/>
                <w:lang w:bidi="ar-SA"/>
              </w:rPr>
              <w:t>抽查项目</w:t>
            </w:r>
          </w:p>
        </w:tc>
        <w:tc>
          <w:tcPr>
            <w:tcW w:w="1669" w:type="dxa"/>
            <w:vMerge w:val="restart"/>
            <w:tcBorders>
              <w:tl2br w:val="nil"/>
              <w:tr2bl w:val="nil"/>
            </w:tcBorders>
            <w:vAlign w:val="center"/>
          </w:tcPr>
          <w:p>
            <w:pPr>
              <w:jc w:val="center"/>
              <w:rPr>
                <w:rFonts w:hint="eastAsia" w:ascii="宋体" w:eastAsia="宋体" w:cs="宋体"/>
                <w:b/>
                <w:bCs/>
                <w:color w:val="000000"/>
                <w:sz w:val="24"/>
                <w:szCs w:val="24"/>
                <w:lang w:bidi="ar-SA"/>
              </w:rPr>
            </w:pPr>
            <w:r>
              <w:rPr>
                <w:rFonts w:hint="eastAsia" w:ascii="宋体" w:eastAsia="宋体" w:cs="宋体"/>
                <w:b/>
                <w:bCs/>
                <w:color w:val="000000"/>
                <w:sz w:val="24"/>
                <w:szCs w:val="24"/>
                <w:lang w:bidi="ar-SA"/>
              </w:rPr>
              <w:t>检查对象</w:t>
            </w:r>
          </w:p>
        </w:tc>
        <w:tc>
          <w:tcPr>
            <w:tcW w:w="1069" w:type="dxa"/>
            <w:vMerge w:val="restart"/>
            <w:tcBorders>
              <w:tl2br w:val="nil"/>
              <w:tr2bl w:val="nil"/>
            </w:tcBorders>
            <w:vAlign w:val="center"/>
          </w:tcPr>
          <w:p>
            <w:pPr>
              <w:jc w:val="center"/>
              <w:rPr>
                <w:rFonts w:hint="eastAsia" w:ascii="宋体" w:eastAsia="宋体" w:cs="宋体"/>
                <w:b/>
                <w:bCs/>
                <w:color w:val="000000"/>
                <w:sz w:val="24"/>
                <w:szCs w:val="24"/>
                <w:lang w:bidi="ar-SA"/>
              </w:rPr>
            </w:pPr>
            <w:r>
              <w:rPr>
                <w:rFonts w:hint="eastAsia" w:ascii="宋体" w:eastAsia="宋体" w:cs="宋体"/>
                <w:b/>
                <w:bCs/>
                <w:color w:val="000000"/>
                <w:sz w:val="24"/>
                <w:szCs w:val="24"/>
                <w:lang w:bidi="ar-SA"/>
              </w:rPr>
              <w:t>事项类型</w:t>
            </w:r>
          </w:p>
        </w:tc>
        <w:tc>
          <w:tcPr>
            <w:tcW w:w="1331" w:type="dxa"/>
            <w:vMerge w:val="restart"/>
            <w:tcBorders>
              <w:tl2br w:val="nil"/>
              <w:tr2bl w:val="nil"/>
            </w:tcBorders>
            <w:vAlign w:val="center"/>
          </w:tcPr>
          <w:p>
            <w:pPr>
              <w:jc w:val="center"/>
              <w:rPr>
                <w:rFonts w:hint="eastAsia" w:ascii="宋体" w:eastAsia="宋体" w:cs="宋体"/>
                <w:b/>
                <w:bCs/>
                <w:color w:val="000000"/>
                <w:sz w:val="24"/>
                <w:szCs w:val="24"/>
                <w:lang w:bidi="ar-SA"/>
              </w:rPr>
            </w:pPr>
            <w:r>
              <w:rPr>
                <w:rFonts w:hint="eastAsia" w:ascii="宋体" w:eastAsia="宋体" w:cs="宋体"/>
                <w:b/>
                <w:bCs/>
                <w:color w:val="000000"/>
                <w:sz w:val="24"/>
                <w:szCs w:val="24"/>
                <w:lang w:bidi="ar-SA"/>
              </w:rPr>
              <w:t>检查方式</w:t>
            </w:r>
          </w:p>
        </w:tc>
        <w:tc>
          <w:tcPr>
            <w:tcW w:w="2191" w:type="dxa"/>
            <w:vMerge w:val="restart"/>
            <w:tcBorders>
              <w:tl2br w:val="nil"/>
              <w:tr2bl w:val="nil"/>
            </w:tcBorders>
            <w:vAlign w:val="center"/>
          </w:tcPr>
          <w:p>
            <w:pPr>
              <w:jc w:val="center"/>
              <w:rPr>
                <w:rFonts w:hint="eastAsia" w:ascii="宋体" w:eastAsia="宋体" w:cs="宋体"/>
                <w:b/>
                <w:bCs/>
                <w:color w:val="000000"/>
                <w:sz w:val="24"/>
                <w:szCs w:val="24"/>
                <w:lang w:bidi="ar-SA"/>
              </w:rPr>
            </w:pPr>
            <w:r>
              <w:rPr>
                <w:rFonts w:hint="eastAsia" w:ascii="宋体" w:eastAsia="宋体" w:cs="宋体"/>
                <w:b/>
                <w:bCs/>
                <w:color w:val="000000"/>
                <w:sz w:val="24"/>
                <w:szCs w:val="24"/>
                <w:lang w:bidi="ar-SA"/>
              </w:rPr>
              <w:t>检查主体</w:t>
            </w:r>
          </w:p>
        </w:tc>
        <w:tc>
          <w:tcPr>
            <w:tcW w:w="3134" w:type="dxa"/>
            <w:vMerge w:val="restart"/>
            <w:tcBorders>
              <w:tl2br w:val="nil"/>
              <w:tr2bl w:val="nil"/>
            </w:tcBorders>
            <w:vAlign w:val="center"/>
          </w:tcPr>
          <w:p>
            <w:pPr>
              <w:jc w:val="center"/>
              <w:rPr>
                <w:rFonts w:hint="eastAsia" w:ascii="宋体" w:eastAsia="宋体" w:cs="宋体"/>
                <w:b/>
                <w:bCs/>
                <w:color w:val="000000"/>
                <w:sz w:val="24"/>
                <w:szCs w:val="24"/>
                <w:lang w:bidi="ar-SA"/>
              </w:rPr>
            </w:pPr>
            <w:r>
              <w:rPr>
                <w:rFonts w:hint="eastAsia" w:ascii="宋体" w:eastAsia="宋体" w:cs="宋体"/>
                <w:b/>
                <w:bCs/>
                <w:color w:val="000000"/>
                <w:sz w:val="24"/>
                <w:szCs w:val="24"/>
                <w:lang w:bidi="ar-SA"/>
              </w:rPr>
              <w:t>检查依据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jc w:val="center"/>
        </w:trPr>
        <w:tc>
          <w:tcPr>
            <w:tcW w:w="583" w:type="dxa"/>
            <w:vMerge w:val="continue"/>
            <w:tcBorders>
              <w:tl2br w:val="nil"/>
              <w:tr2bl w:val="nil"/>
            </w:tcBorders>
            <w:vAlign w:val="center"/>
          </w:tcPr>
          <w:p/>
        </w:tc>
        <w:tc>
          <w:tcPr>
            <w:tcW w:w="1117" w:type="dxa"/>
            <w:tcBorders>
              <w:tl2br w:val="nil"/>
              <w:tr2bl w:val="nil"/>
            </w:tcBorders>
            <w:vAlign w:val="center"/>
          </w:tcPr>
          <w:p>
            <w:pPr>
              <w:jc w:val="center"/>
              <w:rPr>
                <w:rFonts w:hint="eastAsia" w:ascii="宋体" w:eastAsia="宋体" w:cs="宋体"/>
                <w:b/>
                <w:bCs/>
                <w:color w:val="000000"/>
                <w:sz w:val="24"/>
                <w:szCs w:val="24"/>
                <w:lang w:bidi="ar-SA"/>
              </w:rPr>
            </w:pPr>
            <w:r>
              <w:rPr>
                <w:rFonts w:hint="eastAsia" w:ascii="宋体" w:eastAsia="宋体" w:cs="宋体"/>
                <w:b/>
                <w:bCs/>
                <w:color w:val="000000"/>
                <w:sz w:val="24"/>
                <w:szCs w:val="24"/>
                <w:lang w:bidi="ar-SA"/>
              </w:rPr>
              <w:t>抽查类别</w:t>
            </w:r>
          </w:p>
        </w:tc>
        <w:tc>
          <w:tcPr>
            <w:tcW w:w="2164" w:type="dxa"/>
            <w:tcBorders>
              <w:tl2br w:val="nil"/>
              <w:tr2bl w:val="nil"/>
            </w:tcBorders>
            <w:vAlign w:val="center"/>
          </w:tcPr>
          <w:p>
            <w:pPr>
              <w:jc w:val="center"/>
              <w:rPr>
                <w:rFonts w:hint="eastAsia" w:ascii="宋体" w:eastAsia="宋体" w:cs="宋体"/>
                <w:b/>
                <w:bCs/>
                <w:color w:val="000000"/>
                <w:sz w:val="24"/>
                <w:szCs w:val="24"/>
                <w:lang w:bidi="ar-SA"/>
              </w:rPr>
            </w:pPr>
            <w:r>
              <w:rPr>
                <w:rFonts w:hint="eastAsia" w:ascii="宋体" w:eastAsia="宋体" w:cs="宋体"/>
                <w:b/>
                <w:bCs/>
                <w:color w:val="000000"/>
                <w:sz w:val="24"/>
                <w:szCs w:val="24"/>
                <w:lang w:bidi="ar-SA"/>
              </w:rPr>
              <w:t>抽查事项</w:t>
            </w:r>
          </w:p>
        </w:tc>
        <w:tc>
          <w:tcPr>
            <w:tcW w:w="1669" w:type="dxa"/>
            <w:vMerge w:val="continue"/>
            <w:tcBorders>
              <w:tl2br w:val="nil"/>
              <w:tr2bl w:val="nil"/>
            </w:tcBorders>
            <w:vAlign w:val="center"/>
          </w:tcPr>
          <w:p/>
        </w:tc>
        <w:tc>
          <w:tcPr>
            <w:tcW w:w="1069" w:type="dxa"/>
            <w:vMerge w:val="continue"/>
            <w:tcBorders>
              <w:tl2br w:val="nil"/>
              <w:tr2bl w:val="nil"/>
            </w:tcBorders>
          </w:tcPr>
          <w:p/>
        </w:tc>
        <w:tc>
          <w:tcPr>
            <w:tcW w:w="1331" w:type="dxa"/>
            <w:vMerge w:val="continue"/>
            <w:tcBorders>
              <w:tl2br w:val="nil"/>
              <w:tr2bl w:val="nil"/>
            </w:tcBorders>
          </w:tcPr>
          <w:p/>
        </w:tc>
        <w:tc>
          <w:tcPr>
            <w:tcW w:w="2191" w:type="dxa"/>
            <w:vMerge w:val="continue"/>
            <w:tcBorders>
              <w:tl2br w:val="nil"/>
              <w:tr2bl w:val="nil"/>
            </w:tcBorders>
          </w:tcPr>
          <w:p/>
        </w:tc>
        <w:tc>
          <w:tcPr>
            <w:tcW w:w="3134" w:type="dxa"/>
            <w:vMerge w:val="continue"/>
            <w:tcBorders>
              <w:tl2br w:val="nil"/>
              <w:tr2bl w:val="nil"/>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4" w:hRule="atLeast"/>
          <w:jc w:val="center"/>
        </w:trPr>
        <w:tc>
          <w:tcPr>
            <w:tcW w:w="583" w:type="dxa"/>
            <w:tcBorders>
              <w:tl2br w:val="nil"/>
              <w:tr2bl w:val="nil"/>
            </w:tcBorders>
            <w:vAlign w:val="center"/>
          </w:tcPr>
          <w:p>
            <w:pPr>
              <w:pStyle w:val="2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2"/>
                <w:szCs w:val="22"/>
                <w:lang w:eastAsia="zh-CN"/>
              </w:rPr>
            </w:pPr>
            <w:r>
              <w:rPr>
                <w:rFonts w:hint="eastAsia" w:ascii="仿宋" w:hAnsi="仿宋" w:eastAsia="仿宋" w:cs="仿宋"/>
                <w:sz w:val="22"/>
                <w:szCs w:val="22"/>
                <w:lang w:val="en-US" w:eastAsia="zh-CN"/>
              </w:rPr>
              <w:t>1</w:t>
            </w:r>
          </w:p>
        </w:tc>
        <w:tc>
          <w:tcPr>
            <w:tcW w:w="1117" w:type="dxa"/>
            <w:tcBorders>
              <w:tl2br w:val="nil"/>
              <w:tr2bl w:val="nil"/>
            </w:tcBorders>
            <w:vAlign w:val="center"/>
          </w:tcPr>
          <w:p>
            <w:pPr>
              <w:pStyle w:val="2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2"/>
                <w:szCs w:val="22"/>
                <w:lang w:eastAsia="zh-CN"/>
              </w:rPr>
            </w:pPr>
            <w:r>
              <w:rPr>
                <w:rFonts w:hint="eastAsia" w:ascii="仿宋" w:hAnsi="仿宋" w:eastAsia="仿宋" w:cs="仿宋"/>
                <w:sz w:val="22"/>
                <w:szCs w:val="22"/>
                <w:lang w:eastAsia="zh-CN"/>
              </w:rPr>
              <w:t>随机抽查</w:t>
            </w:r>
          </w:p>
        </w:tc>
        <w:tc>
          <w:tcPr>
            <w:tcW w:w="2164" w:type="dxa"/>
            <w:tcBorders>
              <w:tl2br w:val="nil"/>
              <w:tr2bl w:val="nil"/>
            </w:tcBorders>
            <w:vAlign w:val="center"/>
          </w:tcPr>
          <w:p>
            <w:pPr>
              <w:pStyle w:val="2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2"/>
                <w:szCs w:val="22"/>
                <w:lang w:eastAsia="zh-CN"/>
              </w:rPr>
            </w:pPr>
            <w:r>
              <w:rPr>
                <w:rFonts w:hint="eastAsia" w:ascii="仿宋" w:hAnsi="仿宋" w:eastAsia="仿宋" w:cs="仿宋"/>
                <w:sz w:val="22"/>
                <w:szCs w:val="22"/>
              </w:rPr>
              <w:t>用人单位是否遵守各项劳动保障法律法规</w:t>
            </w:r>
          </w:p>
        </w:tc>
        <w:tc>
          <w:tcPr>
            <w:tcW w:w="1669" w:type="dxa"/>
            <w:tcBorders>
              <w:tl2br w:val="nil"/>
              <w:tr2bl w:val="nil"/>
            </w:tcBorders>
            <w:vAlign w:val="center"/>
          </w:tcPr>
          <w:p>
            <w:pPr>
              <w:pStyle w:val="2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2"/>
                <w:szCs w:val="22"/>
              </w:rPr>
            </w:pPr>
            <w:r>
              <w:rPr>
                <w:rFonts w:hint="eastAsia" w:ascii="仿宋" w:hAnsi="仿宋" w:eastAsia="仿宋" w:cs="仿宋"/>
                <w:sz w:val="22"/>
                <w:szCs w:val="22"/>
              </w:rPr>
              <w:t>各类用人单位</w:t>
            </w:r>
          </w:p>
        </w:tc>
        <w:tc>
          <w:tcPr>
            <w:tcW w:w="1069" w:type="dxa"/>
            <w:tcBorders>
              <w:tl2br w:val="nil"/>
              <w:tr2bl w:val="nil"/>
            </w:tcBorders>
            <w:vAlign w:val="center"/>
          </w:tcPr>
          <w:p>
            <w:pPr>
              <w:pStyle w:val="2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一般检查事项</w:t>
            </w:r>
          </w:p>
        </w:tc>
        <w:tc>
          <w:tcPr>
            <w:tcW w:w="1331" w:type="dxa"/>
            <w:tcBorders>
              <w:tl2br w:val="nil"/>
              <w:tr2bl w:val="nil"/>
            </w:tcBorders>
            <w:vAlign w:val="center"/>
          </w:tcPr>
          <w:p>
            <w:pPr>
              <w:pStyle w:val="2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2"/>
                <w:szCs w:val="22"/>
                <w:lang w:eastAsia="zh-CN"/>
              </w:rPr>
            </w:pPr>
            <w:r>
              <w:rPr>
                <w:rFonts w:hint="eastAsia" w:ascii="仿宋" w:hAnsi="仿宋" w:eastAsia="仿宋" w:cs="仿宋"/>
                <w:sz w:val="22"/>
                <w:szCs w:val="22"/>
                <w:lang w:eastAsia="zh-CN"/>
              </w:rPr>
              <w:t>现场检查</w:t>
            </w:r>
          </w:p>
        </w:tc>
        <w:tc>
          <w:tcPr>
            <w:tcW w:w="2191" w:type="dxa"/>
            <w:tcBorders>
              <w:tl2br w:val="nil"/>
              <w:tr2bl w:val="nil"/>
            </w:tcBorders>
            <w:vAlign w:val="center"/>
          </w:tcPr>
          <w:p>
            <w:pPr>
              <w:pStyle w:val="2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2"/>
                <w:szCs w:val="22"/>
                <w:lang w:eastAsia="zh-CN"/>
              </w:rPr>
            </w:pPr>
            <w:r>
              <w:rPr>
                <w:rFonts w:hint="eastAsia" w:ascii="仿宋" w:hAnsi="仿宋" w:eastAsia="仿宋" w:cs="仿宋"/>
                <w:sz w:val="22"/>
                <w:szCs w:val="22"/>
                <w:lang w:eastAsia="zh-CN"/>
              </w:rPr>
              <w:t>市、县（区）人力资源社会保障、综合行政执法部门</w:t>
            </w:r>
          </w:p>
        </w:tc>
        <w:tc>
          <w:tcPr>
            <w:tcW w:w="3134" w:type="dxa"/>
            <w:tcBorders>
              <w:tl2br w:val="nil"/>
              <w:tr2bl w:val="nil"/>
            </w:tcBorders>
            <w:vAlign w:val="center"/>
          </w:tcPr>
          <w:p>
            <w:pPr>
              <w:pStyle w:val="2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2"/>
                <w:szCs w:val="22"/>
              </w:rPr>
            </w:pPr>
            <w:r>
              <w:rPr>
                <w:rFonts w:hint="eastAsia" w:ascii="仿宋" w:hAnsi="仿宋" w:eastAsia="仿宋" w:cs="仿宋"/>
                <w:sz w:val="22"/>
                <w:szCs w:val="22"/>
              </w:rPr>
              <w:t>《中华人民共和国劳动法》、《中华人民共和国劳动合同法》、《劳动保障监察条例》等劳动保障法律法规。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2" w:hRule="atLeast"/>
          <w:jc w:val="center"/>
        </w:trPr>
        <w:tc>
          <w:tcPr>
            <w:tcW w:w="583" w:type="dxa"/>
            <w:tcBorders>
              <w:tl2br w:val="nil"/>
              <w:tr2bl w:val="nil"/>
            </w:tcBorders>
            <w:vAlign w:val="center"/>
          </w:tcPr>
          <w:p>
            <w:pPr>
              <w:pStyle w:val="2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2</w:t>
            </w:r>
          </w:p>
        </w:tc>
        <w:tc>
          <w:tcPr>
            <w:tcW w:w="1117" w:type="dxa"/>
            <w:tcBorders>
              <w:tl2br w:val="nil"/>
              <w:tr2bl w:val="nil"/>
            </w:tcBorders>
            <w:vAlign w:val="center"/>
          </w:tcPr>
          <w:p>
            <w:pPr>
              <w:pStyle w:val="2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2"/>
                <w:szCs w:val="22"/>
                <w:lang w:eastAsia="zh-CN"/>
              </w:rPr>
            </w:pPr>
            <w:r>
              <w:rPr>
                <w:rFonts w:hint="eastAsia" w:ascii="仿宋" w:hAnsi="仿宋" w:eastAsia="仿宋" w:cs="仿宋"/>
                <w:sz w:val="22"/>
                <w:szCs w:val="22"/>
                <w:lang w:eastAsia="zh-CN"/>
              </w:rPr>
              <w:t>随机抽查</w:t>
            </w:r>
          </w:p>
        </w:tc>
        <w:tc>
          <w:tcPr>
            <w:tcW w:w="2164" w:type="dxa"/>
            <w:tcBorders>
              <w:tl2br w:val="nil"/>
              <w:tr2bl w:val="nil"/>
            </w:tcBorders>
            <w:vAlign w:val="center"/>
          </w:tcPr>
          <w:p>
            <w:pPr>
              <w:pStyle w:val="2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2"/>
                <w:szCs w:val="22"/>
                <w:lang w:eastAsia="zh-CN"/>
              </w:rPr>
            </w:pPr>
            <w:r>
              <w:rPr>
                <w:rFonts w:hint="eastAsia" w:ascii="仿宋" w:hAnsi="仿宋" w:eastAsia="仿宋" w:cs="仿宋"/>
                <w:sz w:val="22"/>
                <w:szCs w:val="22"/>
              </w:rPr>
              <w:t>用人单位是否依法与劳动者签订劳动合同</w:t>
            </w:r>
          </w:p>
        </w:tc>
        <w:tc>
          <w:tcPr>
            <w:tcW w:w="1669" w:type="dxa"/>
            <w:tcBorders>
              <w:tl2br w:val="nil"/>
              <w:tr2bl w:val="nil"/>
            </w:tcBorders>
            <w:vAlign w:val="center"/>
          </w:tcPr>
          <w:p>
            <w:pPr>
              <w:pStyle w:val="2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2"/>
                <w:szCs w:val="22"/>
              </w:rPr>
            </w:pPr>
            <w:r>
              <w:rPr>
                <w:rFonts w:hint="eastAsia" w:ascii="仿宋" w:hAnsi="仿宋" w:eastAsia="仿宋" w:cs="仿宋"/>
                <w:sz w:val="22"/>
                <w:szCs w:val="22"/>
              </w:rPr>
              <w:t>各类用人单位</w:t>
            </w:r>
          </w:p>
        </w:tc>
        <w:tc>
          <w:tcPr>
            <w:tcW w:w="1069" w:type="dxa"/>
            <w:tcBorders>
              <w:tl2br w:val="nil"/>
              <w:tr2bl w:val="nil"/>
            </w:tcBorders>
            <w:vAlign w:val="center"/>
          </w:tcPr>
          <w:p>
            <w:pPr>
              <w:pStyle w:val="2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2"/>
                <w:szCs w:val="22"/>
              </w:rPr>
            </w:pPr>
            <w:r>
              <w:rPr>
                <w:rFonts w:hint="eastAsia" w:ascii="仿宋" w:hAnsi="仿宋" w:eastAsia="仿宋" w:cs="仿宋"/>
                <w:sz w:val="22"/>
                <w:szCs w:val="22"/>
                <w:lang w:val="en-US" w:eastAsia="zh-CN"/>
              </w:rPr>
              <w:t>一般检查事项</w:t>
            </w:r>
          </w:p>
        </w:tc>
        <w:tc>
          <w:tcPr>
            <w:tcW w:w="1331" w:type="dxa"/>
            <w:tcBorders>
              <w:tl2br w:val="nil"/>
              <w:tr2bl w:val="nil"/>
            </w:tcBorders>
            <w:vAlign w:val="center"/>
          </w:tcPr>
          <w:p>
            <w:pPr>
              <w:pStyle w:val="2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2"/>
                <w:szCs w:val="22"/>
                <w:lang w:eastAsia="zh-CN"/>
              </w:rPr>
            </w:pPr>
            <w:r>
              <w:rPr>
                <w:rFonts w:hint="eastAsia" w:ascii="仿宋" w:hAnsi="仿宋" w:eastAsia="仿宋" w:cs="仿宋"/>
                <w:sz w:val="22"/>
                <w:szCs w:val="22"/>
                <w:lang w:eastAsia="zh-CN"/>
              </w:rPr>
              <w:t>现场检查</w:t>
            </w:r>
          </w:p>
        </w:tc>
        <w:tc>
          <w:tcPr>
            <w:tcW w:w="2191" w:type="dxa"/>
            <w:tcBorders>
              <w:tl2br w:val="nil"/>
              <w:tr2bl w:val="nil"/>
            </w:tcBorders>
            <w:vAlign w:val="center"/>
          </w:tcPr>
          <w:p>
            <w:pPr>
              <w:pStyle w:val="2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2"/>
                <w:szCs w:val="22"/>
                <w:lang w:eastAsia="zh-CN"/>
              </w:rPr>
            </w:pPr>
            <w:r>
              <w:rPr>
                <w:rFonts w:hint="eastAsia" w:ascii="仿宋" w:hAnsi="仿宋" w:eastAsia="仿宋" w:cs="仿宋"/>
                <w:sz w:val="22"/>
                <w:szCs w:val="22"/>
                <w:lang w:eastAsia="zh-CN"/>
              </w:rPr>
              <w:t>市、县（区）人力资源社会保障、综合行政执法部门</w:t>
            </w:r>
          </w:p>
        </w:tc>
        <w:tc>
          <w:tcPr>
            <w:tcW w:w="3134" w:type="dxa"/>
            <w:tcBorders>
              <w:tl2br w:val="nil"/>
              <w:tr2bl w:val="nil"/>
            </w:tcBorders>
            <w:vAlign w:val="center"/>
          </w:tcPr>
          <w:p>
            <w:pPr>
              <w:pStyle w:val="2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2"/>
                <w:szCs w:val="22"/>
              </w:rPr>
            </w:pPr>
            <w:r>
              <w:rPr>
                <w:rFonts w:hint="eastAsia" w:ascii="仿宋" w:hAnsi="仿宋" w:eastAsia="仿宋" w:cs="仿宋"/>
                <w:sz w:val="22"/>
                <w:szCs w:val="22"/>
              </w:rPr>
              <w:t>《中华人民共和国劳动合同法》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5" w:hRule="atLeast"/>
          <w:jc w:val="center"/>
        </w:trPr>
        <w:tc>
          <w:tcPr>
            <w:tcW w:w="583" w:type="dxa"/>
            <w:tcBorders>
              <w:tl2br w:val="nil"/>
              <w:tr2bl w:val="nil"/>
            </w:tcBorders>
            <w:vAlign w:val="center"/>
          </w:tcPr>
          <w:p>
            <w:pPr>
              <w:pStyle w:val="2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3</w:t>
            </w:r>
          </w:p>
        </w:tc>
        <w:tc>
          <w:tcPr>
            <w:tcW w:w="1117" w:type="dxa"/>
            <w:tcBorders>
              <w:tl2br w:val="nil"/>
              <w:tr2bl w:val="nil"/>
            </w:tcBorders>
            <w:vAlign w:val="center"/>
          </w:tcPr>
          <w:p>
            <w:pPr>
              <w:pStyle w:val="2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2"/>
                <w:szCs w:val="22"/>
                <w:lang w:eastAsia="zh-CN"/>
              </w:rPr>
            </w:pPr>
            <w:r>
              <w:rPr>
                <w:rFonts w:hint="eastAsia" w:ascii="仿宋" w:hAnsi="仿宋" w:eastAsia="仿宋" w:cs="仿宋"/>
                <w:sz w:val="22"/>
                <w:szCs w:val="22"/>
                <w:lang w:eastAsia="zh-CN"/>
              </w:rPr>
              <w:t>随机抽查</w:t>
            </w:r>
          </w:p>
        </w:tc>
        <w:tc>
          <w:tcPr>
            <w:tcW w:w="2164" w:type="dxa"/>
            <w:tcBorders>
              <w:tl2br w:val="nil"/>
              <w:tr2bl w:val="nil"/>
            </w:tcBorders>
            <w:vAlign w:val="center"/>
          </w:tcPr>
          <w:p>
            <w:pPr>
              <w:pStyle w:val="2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2"/>
                <w:szCs w:val="22"/>
                <w:lang w:eastAsia="zh-CN"/>
              </w:rPr>
            </w:pPr>
            <w:r>
              <w:rPr>
                <w:rFonts w:hint="eastAsia" w:ascii="仿宋" w:hAnsi="仿宋" w:eastAsia="仿宋" w:cs="仿宋"/>
                <w:sz w:val="22"/>
                <w:szCs w:val="22"/>
              </w:rPr>
              <w:t>用人单位是否按时足额支付劳动者工资</w:t>
            </w:r>
          </w:p>
        </w:tc>
        <w:tc>
          <w:tcPr>
            <w:tcW w:w="1669" w:type="dxa"/>
            <w:tcBorders>
              <w:tl2br w:val="nil"/>
              <w:tr2bl w:val="nil"/>
            </w:tcBorders>
            <w:vAlign w:val="center"/>
          </w:tcPr>
          <w:p>
            <w:pPr>
              <w:pStyle w:val="2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2"/>
                <w:szCs w:val="22"/>
              </w:rPr>
            </w:pPr>
            <w:r>
              <w:rPr>
                <w:rFonts w:hint="eastAsia" w:ascii="仿宋" w:hAnsi="仿宋" w:eastAsia="仿宋" w:cs="仿宋"/>
                <w:sz w:val="22"/>
                <w:szCs w:val="22"/>
              </w:rPr>
              <w:t>各类用人单位</w:t>
            </w:r>
          </w:p>
        </w:tc>
        <w:tc>
          <w:tcPr>
            <w:tcW w:w="1069" w:type="dxa"/>
            <w:tcBorders>
              <w:tl2br w:val="nil"/>
              <w:tr2bl w:val="nil"/>
            </w:tcBorders>
            <w:vAlign w:val="center"/>
          </w:tcPr>
          <w:p>
            <w:pPr>
              <w:pStyle w:val="2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2"/>
                <w:szCs w:val="22"/>
              </w:rPr>
            </w:pPr>
            <w:r>
              <w:rPr>
                <w:rFonts w:hint="eastAsia" w:ascii="仿宋" w:hAnsi="仿宋" w:eastAsia="仿宋" w:cs="仿宋"/>
                <w:sz w:val="22"/>
                <w:szCs w:val="22"/>
                <w:lang w:val="en-US" w:eastAsia="zh-CN"/>
              </w:rPr>
              <w:t>一般检查事项</w:t>
            </w:r>
          </w:p>
        </w:tc>
        <w:tc>
          <w:tcPr>
            <w:tcW w:w="1331" w:type="dxa"/>
            <w:tcBorders>
              <w:tl2br w:val="nil"/>
              <w:tr2bl w:val="nil"/>
            </w:tcBorders>
            <w:vAlign w:val="center"/>
          </w:tcPr>
          <w:p>
            <w:pPr>
              <w:pStyle w:val="2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2"/>
                <w:szCs w:val="22"/>
                <w:lang w:eastAsia="zh-CN"/>
              </w:rPr>
            </w:pPr>
            <w:r>
              <w:rPr>
                <w:rFonts w:hint="eastAsia" w:ascii="仿宋" w:hAnsi="仿宋" w:eastAsia="仿宋" w:cs="仿宋"/>
                <w:sz w:val="22"/>
                <w:szCs w:val="22"/>
                <w:lang w:eastAsia="zh-CN"/>
              </w:rPr>
              <w:t>现场检查</w:t>
            </w:r>
          </w:p>
        </w:tc>
        <w:tc>
          <w:tcPr>
            <w:tcW w:w="2191" w:type="dxa"/>
            <w:tcBorders>
              <w:tl2br w:val="nil"/>
              <w:tr2bl w:val="nil"/>
            </w:tcBorders>
            <w:vAlign w:val="center"/>
          </w:tcPr>
          <w:p>
            <w:pPr>
              <w:pStyle w:val="2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2"/>
                <w:szCs w:val="22"/>
                <w:lang w:eastAsia="zh-CN"/>
              </w:rPr>
            </w:pPr>
            <w:r>
              <w:rPr>
                <w:rFonts w:hint="eastAsia" w:ascii="仿宋" w:hAnsi="仿宋" w:eastAsia="仿宋" w:cs="仿宋"/>
                <w:sz w:val="22"/>
                <w:szCs w:val="22"/>
                <w:lang w:eastAsia="zh-CN"/>
              </w:rPr>
              <w:t>市、县（区）人力资源社会保障、综合行政执法部门</w:t>
            </w:r>
          </w:p>
        </w:tc>
        <w:tc>
          <w:tcPr>
            <w:tcW w:w="3134" w:type="dxa"/>
            <w:tcBorders>
              <w:tl2br w:val="nil"/>
              <w:tr2bl w:val="nil"/>
            </w:tcBorders>
            <w:vAlign w:val="center"/>
          </w:tcPr>
          <w:p>
            <w:pPr>
              <w:pStyle w:val="2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2"/>
                <w:szCs w:val="22"/>
              </w:rPr>
            </w:pPr>
            <w:r>
              <w:rPr>
                <w:rFonts w:hint="eastAsia" w:ascii="仿宋" w:hAnsi="仿宋" w:eastAsia="仿宋" w:cs="仿宋"/>
                <w:sz w:val="22"/>
                <w:szCs w:val="22"/>
              </w:rPr>
              <w:t>《中华人民共和国劳动法》、《中华人民共和国劳动合同法》、《劳动保障监察条例》《保障农民工工资支付条例》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583" w:type="dxa"/>
            <w:tcBorders>
              <w:tl2br w:val="nil"/>
              <w:tr2bl w:val="nil"/>
            </w:tcBorders>
            <w:vAlign w:val="center"/>
          </w:tcPr>
          <w:p>
            <w:pPr>
              <w:pStyle w:val="2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4</w:t>
            </w:r>
          </w:p>
        </w:tc>
        <w:tc>
          <w:tcPr>
            <w:tcW w:w="1117" w:type="dxa"/>
            <w:tcBorders>
              <w:tl2br w:val="nil"/>
              <w:tr2bl w:val="nil"/>
            </w:tcBorders>
            <w:vAlign w:val="center"/>
          </w:tcPr>
          <w:p>
            <w:pPr>
              <w:pStyle w:val="2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eastAsia="zh-CN"/>
              </w:rPr>
              <w:t>随机抽查</w:t>
            </w:r>
          </w:p>
        </w:tc>
        <w:tc>
          <w:tcPr>
            <w:tcW w:w="2164" w:type="dxa"/>
            <w:tcBorders>
              <w:tl2br w:val="nil"/>
              <w:tr2bl w:val="nil"/>
            </w:tcBorders>
            <w:vAlign w:val="center"/>
          </w:tcPr>
          <w:p>
            <w:pPr>
              <w:pStyle w:val="2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用人单位是否依法办理社会保险登记并为所招用的劳动者缴交社会保险费等事项。</w:t>
            </w:r>
          </w:p>
        </w:tc>
        <w:tc>
          <w:tcPr>
            <w:tcW w:w="1669" w:type="dxa"/>
            <w:tcBorders>
              <w:tl2br w:val="nil"/>
              <w:tr2bl w:val="nil"/>
            </w:tcBorders>
            <w:vAlign w:val="center"/>
          </w:tcPr>
          <w:p>
            <w:pPr>
              <w:pStyle w:val="2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各类用人单位</w:t>
            </w:r>
          </w:p>
        </w:tc>
        <w:tc>
          <w:tcPr>
            <w:tcW w:w="1069" w:type="dxa"/>
            <w:tcBorders>
              <w:tl2br w:val="nil"/>
              <w:tr2bl w:val="nil"/>
            </w:tcBorders>
            <w:vAlign w:val="center"/>
          </w:tcPr>
          <w:p>
            <w:pPr>
              <w:pStyle w:val="2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一般检查事项</w:t>
            </w:r>
          </w:p>
        </w:tc>
        <w:tc>
          <w:tcPr>
            <w:tcW w:w="1331" w:type="dxa"/>
            <w:tcBorders>
              <w:tl2br w:val="nil"/>
              <w:tr2bl w:val="nil"/>
            </w:tcBorders>
            <w:vAlign w:val="center"/>
          </w:tcPr>
          <w:p>
            <w:pPr>
              <w:pStyle w:val="2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现场检查</w:t>
            </w:r>
          </w:p>
        </w:tc>
        <w:tc>
          <w:tcPr>
            <w:tcW w:w="2191" w:type="dxa"/>
            <w:tcBorders>
              <w:tl2br w:val="nil"/>
              <w:tr2bl w:val="nil"/>
            </w:tcBorders>
            <w:vAlign w:val="center"/>
          </w:tcPr>
          <w:p>
            <w:pPr>
              <w:pStyle w:val="2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市、县（区）人力资源社会保障、综合行政执法部门</w:t>
            </w:r>
          </w:p>
        </w:tc>
        <w:tc>
          <w:tcPr>
            <w:tcW w:w="3134" w:type="dxa"/>
            <w:tcBorders>
              <w:tl2br w:val="nil"/>
              <w:tr2bl w:val="nil"/>
            </w:tcBorders>
            <w:vAlign w:val="center"/>
          </w:tcPr>
          <w:p>
            <w:pPr>
              <w:pStyle w:val="2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《劳动保障监察条例》、《中华人民共和国社会保险法》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583" w:type="dxa"/>
            <w:tcBorders>
              <w:tl2br w:val="nil"/>
              <w:tr2bl w:val="nil"/>
            </w:tcBorders>
            <w:vAlign w:val="center"/>
          </w:tcPr>
          <w:p>
            <w:pPr>
              <w:pStyle w:val="2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5</w:t>
            </w:r>
          </w:p>
        </w:tc>
        <w:tc>
          <w:tcPr>
            <w:tcW w:w="1117" w:type="dxa"/>
            <w:tcBorders>
              <w:tl2br w:val="nil"/>
              <w:tr2bl w:val="nil"/>
            </w:tcBorders>
            <w:vAlign w:val="center"/>
          </w:tcPr>
          <w:p>
            <w:pPr>
              <w:pStyle w:val="2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2"/>
                <w:szCs w:val="22"/>
                <w:lang w:eastAsia="zh-CN"/>
              </w:rPr>
            </w:pPr>
            <w:r>
              <w:rPr>
                <w:rFonts w:hint="eastAsia" w:ascii="仿宋" w:hAnsi="仿宋" w:eastAsia="仿宋" w:cs="仿宋"/>
                <w:sz w:val="22"/>
                <w:szCs w:val="22"/>
                <w:lang w:eastAsia="zh-CN"/>
              </w:rPr>
              <w:t>随机抽查</w:t>
            </w:r>
          </w:p>
        </w:tc>
        <w:tc>
          <w:tcPr>
            <w:tcW w:w="2164"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sz w:val="22"/>
                <w:szCs w:val="22"/>
                <w:lang w:val="en-US" w:eastAsia="zh-CN"/>
              </w:rPr>
            </w:pPr>
            <w:r>
              <w:rPr>
                <w:rFonts w:hint="eastAsia" w:ascii="仿宋" w:hAnsi="仿宋" w:eastAsia="仿宋" w:cs="仿宋"/>
                <w:i w:val="0"/>
                <w:color w:val="000000"/>
                <w:kern w:val="0"/>
                <w:sz w:val="22"/>
                <w:szCs w:val="22"/>
                <w:u w:val="none"/>
                <w:lang w:val="en-US" w:eastAsia="zh-CN" w:bidi="ar"/>
              </w:rPr>
              <w:t>用人单位是否违反劳动合同法规定，扣押劳动者居民身份证等证件</w:t>
            </w:r>
          </w:p>
        </w:tc>
        <w:tc>
          <w:tcPr>
            <w:tcW w:w="1669" w:type="dxa"/>
            <w:tcBorders>
              <w:tl2br w:val="nil"/>
              <w:tr2bl w:val="nil"/>
            </w:tcBorders>
            <w:vAlign w:val="center"/>
          </w:tcPr>
          <w:p>
            <w:pPr>
              <w:pStyle w:val="2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各类用人单位</w:t>
            </w:r>
          </w:p>
        </w:tc>
        <w:tc>
          <w:tcPr>
            <w:tcW w:w="1069" w:type="dxa"/>
            <w:tcBorders>
              <w:tl2br w:val="nil"/>
              <w:tr2bl w:val="nil"/>
            </w:tcBorders>
            <w:vAlign w:val="center"/>
          </w:tcPr>
          <w:p>
            <w:pPr>
              <w:pStyle w:val="2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一般检查事项</w:t>
            </w:r>
          </w:p>
        </w:tc>
        <w:tc>
          <w:tcPr>
            <w:tcW w:w="1331" w:type="dxa"/>
            <w:tcBorders>
              <w:tl2br w:val="nil"/>
              <w:tr2bl w:val="nil"/>
            </w:tcBorders>
            <w:vAlign w:val="center"/>
          </w:tcPr>
          <w:p>
            <w:pPr>
              <w:pStyle w:val="2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现场检查</w:t>
            </w:r>
          </w:p>
        </w:tc>
        <w:tc>
          <w:tcPr>
            <w:tcW w:w="2191" w:type="dxa"/>
            <w:tcBorders>
              <w:tl2br w:val="nil"/>
              <w:tr2bl w:val="nil"/>
            </w:tcBorders>
            <w:vAlign w:val="center"/>
          </w:tcPr>
          <w:p>
            <w:pPr>
              <w:pStyle w:val="2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市、县（区）人力资源社会保障、综合行政执法部门</w:t>
            </w:r>
          </w:p>
        </w:tc>
        <w:tc>
          <w:tcPr>
            <w:tcW w:w="3134" w:type="dxa"/>
            <w:tcBorders>
              <w:tl2br w:val="nil"/>
              <w:tr2bl w:val="nil"/>
            </w:tcBorders>
            <w:vAlign w:val="center"/>
          </w:tcPr>
          <w:p>
            <w:pPr>
              <w:pStyle w:val="2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2"/>
                <w:szCs w:val="22"/>
                <w:lang w:val="en-US" w:eastAsia="zh-CN"/>
              </w:rPr>
            </w:pPr>
            <w:r>
              <w:rPr>
                <w:rFonts w:hint="eastAsia" w:ascii="仿宋" w:hAnsi="仿宋" w:eastAsia="仿宋" w:cs="仿宋"/>
                <w:sz w:val="22"/>
                <w:szCs w:val="22"/>
              </w:rPr>
              <w:t>《中华人民共和国劳动法》、《中华人民共和国劳动合同法》、《劳动保障监察条例》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583" w:type="dxa"/>
            <w:tcBorders>
              <w:tl2br w:val="nil"/>
              <w:tr2bl w:val="nil"/>
            </w:tcBorders>
            <w:vAlign w:val="center"/>
          </w:tcPr>
          <w:p>
            <w:pPr>
              <w:pStyle w:val="2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6</w:t>
            </w:r>
          </w:p>
        </w:tc>
        <w:tc>
          <w:tcPr>
            <w:tcW w:w="1117" w:type="dxa"/>
            <w:tcBorders>
              <w:tl2br w:val="nil"/>
              <w:tr2bl w:val="nil"/>
            </w:tcBorders>
            <w:vAlign w:val="center"/>
          </w:tcPr>
          <w:p>
            <w:pPr>
              <w:pStyle w:val="2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2"/>
                <w:szCs w:val="22"/>
                <w:lang w:eastAsia="zh-CN"/>
              </w:rPr>
            </w:pPr>
            <w:r>
              <w:rPr>
                <w:rFonts w:hint="eastAsia" w:ascii="仿宋" w:hAnsi="仿宋" w:eastAsia="仿宋" w:cs="仿宋"/>
                <w:sz w:val="22"/>
                <w:szCs w:val="22"/>
                <w:lang w:eastAsia="zh-CN"/>
              </w:rPr>
              <w:t>随机抽查</w:t>
            </w:r>
          </w:p>
        </w:tc>
        <w:tc>
          <w:tcPr>
            <w:tcW w:w="2164" w:type="dxa"/>
            <w:tcBorders>
              <w:tl2br w:val="nil"/>
              <w:tr2bl w:val="nil"/>
            </w:tcBorders>
            <w:vAlign w:val="center"/>
          </w:tcPr>
          <w:p>
            <w:pPr>
              <w:pStyle w:val="2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用人单位是否将劳动合同文本交付劳动者</w:t>
            </w:r>
          </w:p>
        </w:tc>
        <w:tc>
          <w:tcPr>
            <w:tcW w:w="1669" w:type="dxa"/>
            <w:tcBorders>
              <w:tl2br w:val="nil"/>
              <w:tr2bl w:val="nil"/>
            </w:tcBorders>
            <w:vAlign w:val="center"/>
          </w:tcPr>
          <w:p>
            <w:pPr>
              <w:pStyle w:val="2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各类用人单位</w:t>
            </w:r>
          </w:p>
        </w:tc>
        <w:tc>
          <w:tcPr>
            <w:tcW w:w="1069" w:type="dxa"/>
            <w:tcBorders>
              <w:tl2br w:val="nil"/>
              <w:tr2bl w:val="nil"/>
            </w:tcBorders>
            <w:vAlign w:val="center"/>
          </w:tcPr>
          <w:p>
            <w:pPr>
              <w:pStyle w:val="2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一般检查事项</w:t>
            </w:r>
          </w:p>
        </w:tc>
        <w:tc>
          <w:tcPr>
            <w:tcW w:w="1331" w:type="dxa"/>
            <w:tcBorders>
              <w:tl2br w:val="nil"/>
              <w:tr2bl w:val="nil"/>
            </w:tcBorders>
            <w:vAlign w:val="center"/>
          </w:tcPr>
          <w:p>
            <w:pPr>
              <w:pStyle w:val="2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现场检查</w:t>
            </w:r>
          </w:p>
        </w:tc>
        <w:tc>
          <w:tcPr>
            <w:tcW w:w="2191" w:type="dxa"/>
            <w:tcBorders>
              <w:tl2br w:val="nil"/>
              <w:tr2bl w:val="nil"/>
            </w:tcBorders>
            <w:vAlign w:val="center"/>
          </w:tcPr>
          <w:p>
            <w:pPr>
              <w:pStyle w:val="2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市、县（区）人力资源社会保障、综合行政执法部门</w:t>
            </w:r>
          </w:p>
        </w:tc>
        <w:tc>
          <w:tcPr>
            <w:tcW w:w="3134" w:type="dxa"/>
            <w:tcBorders>
              <w:tl2br w:val="nil"/>
              <w:tr2bl w:val="nil"/>
            </w:tcBorders>
            <w:vAlign w:val="center"/>
          </w:tcPr>
          <w:p>
            <w:pPr>
              <w:pStyle w:val="2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2"/>
                <w:szCs w:val="22"/>
                <w:lang w:val="en-US" w:eastAsia="zh-CN"/>
              </w:rPr>
            </w:pPr>
            <w:r>
              <w:rPr>
                <w:rFonts w:hint="eastAsia" w:ascii="仿宋" w:hAnsi="仿宋" w:eastAsia="仿宋" w:cs="仿宋"/>
                <w:sz w:val="22"/>
                <w:szCs w:val="22"/>
              </w:rPr>
              <w:t>《中华人民共和国劳动法》、《中华人民共和国劳动合同法》、《劳动保障监察条例》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583" w:type="dxa"/>
            <w:tcBorders>
              <w:tl2br w:val="nil"/>
              <w:tr2bl w:val="nil"/>
            </w:tcBorders>
            <w:vAlign w:val="center"/>
          </w:tcPr>
          <w:p>
            <w:pPr>
              <w:pStyle w:val="2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7</w:t>
            </w:r>
          </w:p>
        </w:tc>
        <w:tc>
          <w:tcPr>
            <w:tcW w:w="1117" w:type="dxa"/>
            <w:tcBorders>
              <w:tl2br w:val="nil"/>
              <w:tr2bl w:val="nil"/>
            </w:tcBorders>
            <w:vAlign w:val="center"/>
          </w:tcPr>
          <w:p>
            <w:pPr>
              <w:pStyle w:val="2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2"/>
                <w:szCs w:val="22"/>
                <w:lang w:eastAsia="zh-CN"/>
              </w:rPr>
            </w:pPr>
            <w:r>
              <w:rPr>
                <w:rFonts w:hint="eastAsia" w:ascii="仿宋" w:hAnsi="仿宋" w:eastAsia="仿宋" w:cs="仿宋"/>
                <w:sz w:val="22"/>
                <w:szCs w:val="22"/>
                <w:lang w:eastAsia="zh-CN"/>
              </w:rPr>
              <w:t>随机抽查</w:t>
            </w:r>
          </w:p>
        </w:tc>
        <w:tc>
          <w:tcPr>
            <w:tcW w:w="2164" w:type="dxa"/>
            <w:tcBorders>
              <w:tl2br w:val="nil"/>
              <w:tr2bl w:val="nil"/>
            </w:tcBorders>
            <w:vAlign w:val="center"/>
          </w:tcPr>
          <w:p>
            <w:pPr>
              <w:pStyle w:val="2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用人单位是否违反劳动合同法规定，以担保或者其他名义向劳动者收取财物</w:t>
            </w:r>
          </w:p>
        </w:tc>
        <w:tc>
          <w:tcPr>
            <w:tcW w:w="1669" w:type="dxa"/>
            <w:tcBorders>
              <w:tl2br w:val="nil"/>
              <w:tr2bl w:val="nil"/>
            </w:tcBorders>
            <w:vAlign w:val="center"/>
          </w:tcPr>
          <w:p>
            <w:pPr>
              <w:pStyle w:val="2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各类用人单位</w:t>
            </w:r>
          </w:p>
        </w:tc>
        <w:tc>
          <w:tcPr>
            <w:tcW w:w="1069" w:type="dxa"/>
            <w:tcBorders>
              <w:tl2br w:val="nil"/>
              <w:tr2bl w:val="nil"/>
            </w:tcBorders>
            <w:vAlign w:val="center"/>
          </w:tcPr>
          <w:p>
            <w:pPr>
              <w:pStyle w:val="2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一般检查事项</w:t>
            </w:r>
          </w:p>
        </w:tc>
        <w:tc>
          <w:tcPr>
            <w:tcW w:w="1331" w:type="dxa"/>
            <w:tcBorders>
              <w:tl2br w:val="nil"/>
              <w:tr2bl w:val="nil"/>
            </w:tcBorders>
            <w:vAlign w:val="center"/>
          </w:tcPr>
          <w:p>
            <w:pPr>
              <w:pStyle w:val="2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现场检查</w:t>
            </w:r>
          </w:p>
        </w:tc>
        <w:tc>
          <w:tcPr>
            <w:tcW w:w="2191" w:type="dxa"/>
            <w:tcBorders>
              <w:tl2br w:val="nil"/>
              <w:tr2bl w:val="nil"/>
            </w:tcBorders>
            <w:vAlign w:val="center"/>
          </w:tcPr>
          <w:p>
            <w:pPr>
              <w:pStyle w:val="2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市、县（区）人力资源社会保障、综合行政执法部门</w:t>
            </w:r>
          </w:p>
        </w:tc>
        <w:tc>
          <w:tcPr>
            <w:tcW w:w="3134" w:type="dxa"/>
            <w:tcBorders>
              <w:tl2br w:val="nil"/>
              <w:tr2bl w:val="nil"/>
            </w:tcBorders>
            <w:vAlign w:val="center"/>
          </w:tcPr>
          <w:p>
            <w:pPr>
              <w:pStyle w:val="2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2"/>
                <w:szCs w:val="22"/>
                <w:lang w:val="en-US" w:eastAsia="zh-CN"/>
              </w:rPr>
            </w:pPr>
            <w:r>
              <w:rPr>
                <w:rFonts w:hint="eastAsia" w:ascii="仿宋" w:hAnsi="仿宋" w:eastAsia="仿宋" w:cs="仿宋"/>
                <w:sz w:val="22"/>
                <w:szCs w:val="22"/>
              </w:rPr>
              <w:t>《中华人民共和国劳动法》、《中华人民共和国劳动合同法》、《劳动保障监察条例》</w:t>
            </w:r>
          </w:p>
        </w:tc>
      </w:tr>
    </w:tbl>
    <w:p>
      <w:pPr>
        <w:spacing w:line="520" w:lineRule="exact"/>
        <w:jc w:val="center"/>
        <w:rPr>
          <w:rFonts w:hint="eastAsia" w:ascii="方正小标宋简体" w:eastAsia="方正小标宋简体" w:cs="方正小标宋简体"/>
          <w:color w:val="000000"/>
          <w:sz w:val="44"/>
          <w:szCs w:val="44"/>
          <w:lang w:bidi="ar-SA"/>
        </w:rPr>
      </w:pPr>
      <w:r>
        <w:rPr>
          <w:rFonts w:hint="eastAsia" w:ascii="方正小标宋简体" w:eastAsia="方正小标宋简体" w:cs="方正小标宋简体"/>
          <w:color w:val="000000"/>
          <w:sz w:val="44"/>
          <w:szCs w:val="44"/>
          <w:lang w:bidi="ar-SA"/>
        </w:rPr>
        <w:t>市</w:t>
      </w:r>
      <w:r>
        <w:rPr>
          <w:rFonts w:hint="eastAsia" w:ascii="方正小标宋简体" w:eastAsia="方正小标宋简体" w:cs="方正小标宋简体"/>
          <w:color w:val="000000"/>
          <w:sz w:val="44"/>
          <w:szCs w:val="44"/>
          <w:lang w:eastAsia="zh-CN" w:bidi="ar-SA"/>
        </w:rPr>
        <w:t>自然资源</w:t>
      </w:r>
      <w:r>
        <w:rPr>
          <w:rFonts w:hint="eastAsia" w:ascii="方正小标宋简体" w:eastAsia="方正小标宋简体" w:cs="方正小标宋简体"/>
          <w:color w:val="000000"/>
          <w:sz w:val="44"/>
          <w:szCs w:val="44"/>
          <w:lang w:bidi="ar-SA"/>
        </w:rPr>
        <w:t>局随机抽查事项清单</w:t>
      </w:r>
    </w:p>
    <w:p>
      <w:pPr>
        <w:pStyle w:val="20"/>
        <w:spacing w:line="500" w:lineRule="exact"/>
        <w:ind w:firstLine="0" w:firstLineChars="0"/>
        <w:jc w:val="center"/>
        <w:rPr>
          <w:rFonts w:ascii="仿宋_GB2312" w:eastAsia="仿宋_GB2312" w:cs="微软雅黑"/>
          <w:bCs/>
          <w:sz w:val="24"/>
        </w:rPr>
      </w:pPr>
    </w:p>
    <w:p>
      <w:pPr>
        <w:jc w:val="center"/>
        <w:rPr>
          <w:rFonts w:hint="eastAsia" w:ascii="方正小标宋简体" w:eastAsia="方正小标宋简体" w:cs="方正小标宋简体"/>
          <w:color w:val="000000"/>
          <w:sz w:val="44"/>
          <w:szCs w:val="44"/>
        </w:rPr>
      </w:pPr>
    </w:p>
    <w:tbl>
      <w:tblPr>
        <w:tblStyle w:val="14"/>
        <w:tblW w:w="137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07"/>
        <w:gridCol w:w="1291"/>
        <w:gridCol w:w="2124"/>
        <w:gridCol w:w="1737"/>
        <w:gridCol w:w="1113"/>
        <w:gridCol w:w="1385"/>
        <w:gridCol w:w="2280"/>
        <w:gridCol w:w="32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6" w:hRule="atLeast"/>
          <w:jc w:val="center"/>
        </w:trPr>
        <w:tc>
          <w:tcPr>
            <w:tcW w:w="607" w:type="dxa"/>
            <w:vMerge w:val="restart"/>
            <w:noWrap w:val="0"/>
            <w:vAlign w:val="center"/>
          </w:tcPr>
          <w:p>
            <w:pPr>
              <w:jc w:val="center"/>
              <w:rPr>
                <w:rFonts w:hint="eastAsia" w:ascii="宋体" w:cs="宋体"/>
                <w:b/>
                <w:bCs/>
                <w:color w:val="000000"/>
                <w:sz w:val="24"/>
              </w:rPr>
            </w:pPr>
            <w:r>
              <w:rPr>
                <w:rFonts w:hint="eastAsia" w:ascii="宋体" w:cs="宋体"/>
                <w:b/>
                <w:bCs/>
                <w:color w:val="000000"/>
                <w:sz w:val="24"/>
              </w:rPr>
              <w:t>序号</w:t>
            </w:r>
          </w:p>
        </w:tc>
        <w:tc>
          <w:tcPr>
            <w:tcW w:w="3415" w:type="dxa"/>
            <w:gridSpan w:val="2"/>
            <w:noWrap w:val="0"/>
            <w:vAlign w:val="center"/>
          </w:tcPr>
          <w:p>
            <w:pPr>
              <w:jc w:val="center"/>
              <w:rPr>
                <w:rFonts w:hint="eastAsia" w:ascii="宋体" w:cs="宋体"/>
                <w:b/>
                <w:bCs/>
                <w:color w:val="000000"/>
                <w:sz w:val="24"/>
              </w:rPr>
            </w:pPr>
            <w:r>
              <w:rPr>
                <w:rFonts w:hint="eastAsia" w:ascii="宋体" w:cs="宋体"/>
                <w:b/>
                <w:bCs/>
                <w:color w:val="000000"/>
                <w:sz w:val="24"/>
              </w:rPr>
              <w:t>抽查项目</w:t>
            </w:r>
          </w:p>
        </w:tc>
        <w:tc>
          <w:tcPr>
            <w:tcW w:w="1737" w:type="dxa"/>
            <w:vMerge w:val="restart"/>
            <w:noWrap w:val="0"/>
            <w:vAlign w:val="center"/>
          </w:tcPr>
          <w:p>
            <w:pPr>
              <w:jc w:val="center"/>
              <w:rPr>
                <w:rFonts w:hint="eastAsia" w:ascii="宋体" w:cs="宋体"/>
                <w:b/>
                <w:bCs/>
                <w:color w:val="000000"/>
                <w:sz w:val="24"/>
              </w:rPr>
            </w:pPr>
            <w:r>
              <w:rPr>
                <w:rFonts w:hint="eastAsia" w:ascii="宋体" w:cs="宋体"/>
                <w:b/>
                <w:bCs/>
                <w:color w:val="000000"/>
                <w:sz w:val="24"/>
              </w:rPr>
              <w:t>检查对象</w:t>
            </w:r>
          </w:p>
        </w:tc>
        <w:tc>
          <w:tcPr>
            <w:tcW w:w="1113" w:type="dxa"/>
            <w:vMerge w:val="restart"/>
            <w:noWrap w:val="0"/>
            <w:vAlign w:val="center"/>
          </w:tcPr>
          <w:p>
            <w:pPr>
              <w:jc w:val="center"/>
              <w:rPr>
                <w:rFonts w:hint="eastAsia" w:ascii="宋体" w:cs="宋体"/>
                <w:b/>
                <w:bCs/>
                <w:color w:val="000000"/>
                <w:sz w:val="24"/>
              </w:rPr>
            </w:pPr>
            <w:r>
              <w:rPr>
                <w:rFonts w:hint="eastAsia" w:ascii="宋体" w:cs="宋体"/>
                <w:b/>
                <w:bCs/>
                <w:color w:val="000000"/>
                <w:sz w:val="24"/>
              </w:rPr>
              <w:t>事项类型</w:t>
            </w:r>
          </w:p>
        </w:tc>
        <w:tc>
          <w:tcPr>
            <w:tcW w:w="1385" w:type="dxa"/>
            <w:vMerge w:val="restart"/>
            <w:noWrap w:val="0"/>
            <w:vAlign w:val="center"/>
          </w:tcPr>
          <w:p>
            <w:pPr>
              <w:jc w:val="center"/>
              <w:rPr>
                <w:rFonts w:hint="eastAsia" w:ascii="宋体" w:cs="宋体"/>
                <w:b/>
                <w:bCs/>
                <w:color w:val="000000"/>
                <w:sz w:val="24"/>
              </w:rPr>
            </w:pPr>
            <w:r>
              <w:rPr>
                <w:rFonts w:hint="eastAsia" w:ascii="宋体" w:cs="宋体"/>
                <w:b/>
                <w:bCs/>
                <w:color w:val="000000"/>
                <w:sz w:val="24"/>
              </w:rPr>
              <w:t>检查方式</w:t>
            </w:r>
          </w:p>
        </w:tc>
        <w:tc>
          <w:tcPr>
            <w:tcW w:w="2280" w:type="dxa"/>
            <w:vMerge w:val="restart"/>
            <w:noWrap w:val="0"/>
            <w:vAlign w:val="center"/>
          </w:tcPr>
          <w:p>
            <w:pPr>
              <w:jc w:val="center"/>
              <w:rPr>
                <w:rFonts w:hint="eastAsia" w:ascii="宋体" w:cs="宋体"/>
                <w:b/>
                <w:bCs/>
                <w:color w:val="000000"/>
                <w:sz w:val="24"/>
              </w:rPr>
            </w:pPr>
            <w:r>
              <w:rPr>
                <w:rFonts w:hint="eastAsia" w:ascii="宋体" w:cs="宋体"/>
                <w:b/>
                <w:bCs/>
                <w:color w:val="000000"/>
                <w:sz w:val="24"/>
              </w:rPr>
              <w:t>检查主体</w:t>
            </w:r>
          </w:p>
        </w:tc>
        <w:tc>
          <w:tcPr>
            <w:tcW w:w="3262" w:type="dxa"/>
            <w:vMerge w:val="restart"/>
            <w:noWrap w:val="0"/>
            <w:vAlign w:val="center"/>
          </w:tcPr>
          <w:p>
            <w:pPr>
              <w:jc w:val="center"/>
              <w:rPr>
                <w:rFonts w:hint="eastAsia" w:ascii="宋体" w:cs="宋体"/>
                <w:b/>
                <w:bCs/>
                <w:color w:val="000000"/>
                <w:sz w:val="24"/>
              </w:rPr>
            </w:pPr>
            <w:r>
              <w:rPr>
                <w:rFonts w:hint="eastAsia" w:ascii="宋体" w:cs="宋体"/>
                <w:b/>
                <w:bCs/>
                <w:color w:val="000000"/>
                <w:sz w:val="24"/>
              </w:rPr>
              <w:t>检查依据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2" w:hRule="atLeast"/>
          <w:jc w:val="center"/>
        </w:trPr>
        <w:tc>
          <w:tcPr>
            <w:tcW w:w="607" w:type="dxa"/>
            <w:vMerge w:val="continue"/>
            <w:noWrap w:val="0"/>
            <w:vAlign w:val="center"/>
          </w:tcPr>
          <w:p/>
        </w:tc>
        <w:tc>
          <w:tcPr>
            <w:tcW w:w="1291" w:type="dxa"/>
            <w:noWrap w:val="0"/>
            <w:vAlign w:val="center"/>
          </w:tcPr>
          <w:p>
            <w:pPr>
              <w:jc w:val="center"/>
              <w:rPr>
                <w:rFonts w:hint="eastAsia" w:ascii="宋体" w:cs="宋体"/>
                <w:b/>
                <w:bCs/>
                <w:color w:val="000000"/>
                <w:sz w:val="24"/>
              </w:rPr>
            </w:pPr>
            <w:r>
              <w:rPr>
                <w:rFonts w:hint="eastAsia" w:ascii="宋体" w:cs="宋体"/>
                <w:b/>
                <w:bCs/>
                <w:color w:val="000000"/>
                <w:sz w:val="24"/>
              </w:rPr>
              <w:t>抽查类别</w:t>
            </w:r>
          </w:p>
        </w:tc>
        <w:tc>
          <w:tcPr>
            <w:tcW w:w="2124" w:type="dxa"/>
            <w:noWrap w:val="0"/>
            <w:vAlign w:val="center"/>
          </w:tcPr>
          <w:p>
            <w:pPr>
              <w:jc w:val="center"/>
              <w:rPr>
                <w:rFonts w:hint="eastAsia" w:ascii="宋体" w:cs="宋体"/>
                <w:b/>
                <w:bCs/>
                <w:color w:val="000000"/>
                <w:sz w:val="24"/>
              </w:rPr>
            </w:pPr>
            <w:r>
              <w:rPr>
                <w:rFonts w:hint="eastAsia" w:ascii="宋体" w:cs="宋体"/>
                <w:b/>
                <w:bCs/>
                <w:color w:val="000000"/>
                <w:sz w:val="24"/>
              </w:rPr>
              <w:t>抽查事项</w:t>
            </w:r>
          </w:p>
        </w:tc>
        <w:tc>
          <w:tcPr>
            <w:tcW w:w="1737" w:type="dxa"/>
            <w:vMerge w:val="continue"/>
            <w:noWrap w:val="0"/>
            <w:vAlign w:val="center"/>
          </w:tcPr>
          <w:p/>
        </w:tc>
        <w:tc>
          <w:tcPr>
            <w:tcW w:w="1113" w:type="dxa"/>
            <w:vMerge w:val="continue"/>
            <w:noWrap w:val="0"/>
            <w:vAlign w:val="top"/>
          </w:tcPr>
          <w:p/>
        </w:tc>
        <w:tc>
          <w:tcPr>
            <w:tcW w:w="1385" w:type="dxa"/>
            <w:vMerge w:val="continue"/>
            <w:noWrap w:val="0"/>
            <w:vAlign w:val="top"/>
          </w:tcPr>
          <w:p/>
        </w:tc>
        <w:tc>
          <w:tcPr>
            <w:tcW w:w="2280" w:type="dxa"/>
            <w:vMerge w:val="continue"/>
            <w:noWrap w:val="0"/>
            <w:vAlign w:val="top"/>
          </w:tcPr>
          <w:p/>
        </w:tc>
        <w:tc>
          <w:tcPr>
            <w:tcW w:w="3262" w:type="dxa"/>
            <w:vMerge w:val="continue"/>
            <w:noWrap w:val="0"/>
            <w:vAlign w:val="top"/>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3" w:hRule="atLeast"/>
          <w:jc w:val="center"/>
        </w:trPr>
        <w:tc>
          <w:tcPr>
            <w:tcW w:w="607" w:type="dxa"/>
            <w:noWrap w:val="0"/>
            <w:vAlign w:val="center"/>
          </w:tcPr>
          <w:p>
            <w:pPr>
              <w:jc w:val="center"/>
              <w:rPr>
                <w:rFonts w:hint="eastAsia" w:ascii="宋体" w:hAnsi="宋体" w:cs="宋体"/>
                <w:color w:val="000000"/>
                <w:sz w:val="24"/>
              </w:rPr>
            </w:pPr>
            <w:r>
              <w:rPr>
                <w:rFonts w:hint="eastAsia" w:ascii="宋体" w:hAnsi="宋体" w:cs="宋体"/>
                <w:color w:val="000000"/>
                <w:sz w:val="24"/>
              </w:rPr>
              <w:t>1</w:t>
            </w:r>
          </w:p>
        </w:tc>
        <w:tc>
          <w:tcPr>
            <w:tcW w:w="1291" w:type="dxa"/>
            <w:noWrap w:val="0"/>
            <w:vAlign w:val="center"/>
          </w:tcPr>
          <w:p>
            <w:pPr>
              <w:spacing w:line="260" w:lineRule="exact"/>
              <w:rPr>
                <w:rFonts w:hint="eastAsia" w:ascii="宋体" w:hAnsi="宋体" w:cs="宋体"/>
                <w:color w:val="000000"/>
                <w:sz w:val="24"/>
              </w:rPr>
            </w:pPr>
            <w:r>
              <w:rPr>
                <w:rFonts w:hint="eastAsia" w:ascii="宋体" w:hAnsi="宋体" w:cs="宋体"/>
                <w:color w:val="000000"/>
                <w:sz w:val="24"/>
              </w:rPr>
              <w:t>重点检查</w:t>
            </w:r>
          </w:p>
        </w:tc>
        <w:tc>
          <w:tcPr>
            <w:tcW w:w="2124" w:type="dxa"/>
            <w:noWrap w:val="0"/>
            <w:vAlign w:val="center"/>
          </w:tcPr>
          <w:p>
            <w:pPr>
              <w:spacing w:line="260" w:lineRule="exact"/>
              <w:rPr>
                <w:rFonts w:hint="eastAsia" w:ascii="宋体" w:hAnsi="宋体" w:cs="宋体"/>
                <w:color w:val="000000"/>
                <w:sz w:val="24"/>
              </w:rPr>
            </w:pPr>
            <w:r>
              <w:rPr>
                <w:rFonts w:hint="eastAsia" w:ascii="宋体" w:hAnsi="宋体" w:cs="宋体"/>
                <w:color w:val="000000"/>
                <w:sz w:val="24"/>
              </w:rPr>
              <w:t>测绘地理信息成果质量监督检查</w:t>
            </w:r>
          </w:p>
        </w:tc>
        <w:tc>
          <w:tcPr>
            <w:tcW w:w="1737" w:type="dxa"/>
            <w:noWrap w:val="0"/>
            <w:vAlign w:val="center"/>
          </w:tcPr>
          <w:p>
            <w:pPr>
              <w:spacing w:line="260" w:lineRule="exact"/>
              <w:rPr>
                <w:rFonts w:hint="eastAsia" w:ascii="宋体" w:hAnsi="宋体" w:cs="宋体"/>
                <w:color w:val="000000"/>
                <w:sz w:val="24"/>
              </w:rPr>
            </w:pPr>
            <w:r>
              <w:rPr>
                <w:rFonts w:hint="eastAsia" w:ascii="宋体" w:hAnsi="宋体" w:cs="宋体"/>
                <w:color w:val="000000"/>
                <w:sz w:val="24"/>
              </w:rPr>
              <w:t>全市测绘资质单位</w:t>
            </w:r>
          </w:p>
        </w:tc>
        <w:tc>
          <w:tcPr>
            <w:tcW w:w="1113" w:type="dxa"/>
            <w:noWrap w:val="0"/>
            <w:vAlign w:val="center"/>
          </w:tcPr>
          <w:p>
            <w:pPr>
              <w:spacing w:line="260" w:lineRule="exact"/>
              <w:jc w:val="center"/>
              <w:rPr>
                <w:rFonts w:hint="eastAsia" w:ascii="宋体" w:hAnsi="宋体" w:cs="宋体"/>
                <w:color w:val="000000"/>
                <w:sz w:val="24"/>
              </w:rPr>
            </w:pPr>
            <w:r>
              <w:rPr>
                <w:rFonts w:hint="eastAsia" w:ascii="宋体" w:hAnsi="宋体" w:cs="宋体"/>
                <w:color w:val="000000"/>
                <w:sz w:val="24"/>
              </w:rPr>
              <w:t>定向</w:t>
            </w:r>
          </w:p>
        </w:tc>
        <w:tc>
          <w:tcPr>
            <w:tcW w:w="1385" w:type="dxa"/>
            <w:noWrap w:val="0"/>
            <w:vAlign w:val="center"/>
          </w:tcPr>
          <w:p>
            <w:pPr>
              <w:spacing w:line="260" w:lineRule="exact"/>
              <w:jc w:val="center"/>
              <w:rPr>
                <w:rFonts w:hint="eastAsia" w:ascii="宋体" w:hAnsi="宋体" w:cs="宋体"/>
                <w:color w:val="000000"/>
                <w:sz w:val="24"/>
              </w:rPr>
            </w:pPr>
            <w:r>
              <w:rPr>
                <w:rFonts w:hint="eastAsia" w:ascii="宋体" w:hAnsi="宋体" w:cs="宋体"/>
                <w:color w:val="000000"/>
                <w:sz w:val="24"/>
              </w:rPr>
              <w:t>现场检查</w:t>
            </w:r>
          </w:p>
        </w:tc>
        <w:tc>
          <w:tcPr>
            <w:tcW w:w="2280" w:type="dxa"/>
            <w:noWrap w:val="0"/>
            <w:vAlign w:val="center"/>
          </w:tcPr>
          <w:p>
            <w:pPr>
              <w:spacing w:line="260" w:lineRule="exact"/>
              <w:rPr>
                <w:rFonts w:hint="eastAsia" w:ascii="宋体" w:hAnsi="宋体" w:cs="宋体"/>
                <w:color w:val="000000"/>
                <w:sz w:val="24"/>
              </w:rPr>
            </w:pPr>
            <w:r>
              <w:rPr>
                <w:rFonts w:hint="eastAsia" w:ascii="宋体" w:hAnsi="宋体" w:cs="宋体"/>
                <w:color w:val="000000"/>
                <w:sz w:val="24"/>
              </w:rPr>
              <w:t>县级以上自然资源主管部门</w:t>
            </w:r>
          </w:p>
        </w:tc>
        <w:tc>
          <w:tcPr>
            <w:tcW w:w="3262" w:type="dxa"/>
            <w:noWrap w:val="0"/>
            <w:vAlign w:val="center"/>
          </w:tcPr>
          <w:p>
            <w:pPr>
              <w:spacing w:line="260" w:lineRule="exact"/>
              <w:rPr>
                <w:rFonts w:hint="eastAsia" w:ascii="宋体" w:hAnsi="宋体" w:cs="宋体"/>
                <w:color w:val="000000"/>
                <w:sz w:val="24"/>
              </w:rPr>
            </w:pPr>
            <w:r>
              <w:rPr>
                <w:rFonts w:hint="eastAsia" w:ascii="宋体" w:hAnsi="宋体" w:cs="宋体"/>
                <w:color w:val="000000"/>
                <w:sz w:val="24"/>
              </w:rPr>
              <w:t>《中华人民共和国测绘法》第三十九条；《测绘成果质量监督抽查管理办法》第三条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7" w:hRule="atLeast"/>
          <w:jc w:val="center"/>
        </w:trPr>
        <w:tc>
          <w:tcPr>
            <w:tcW w:w="607" w:type="dxa"/>
            <w:noWrap w:val="0"/>
            <w:vAlign w:val="center"/>
          </w:tcPr>
          <w:p>
            <w:pPr>
              <w:jc w:val="center"/>
              <w:rPr>
                <w:rFonts w:hint="eastAsia" w:ascii="宋体" w:hAnsi="宋体" w:cs="宋体"/>
                <w:color w:val="000000"/>
                <w:sz w:val="24"/>
              </w:rPr>
            </w:pPr>
            <w:r>
              <w:rPr>
                <w:rFonts w:hint="eastAsia" w:ascii="宋体" w:hAnsi="宋体" w:cs="宋体"/>
                <w:color w:val="000000"/>
                <w:sz w:val="24"/>
              </w:rPr>
              <w:t>2</w:t>
            </w:r>
          </w:p>
        </w:tc>
        <w:tc>
          <w:tcPr>
            <w:tcW w:w="1291" w:type="dxa"/>
            <w:noWrap w:val="0"/>
            <w:vAlign w:val="center"/>
          </w:tcPr>
          <w:p>
            <w:pPr>
              <w:spacing w:line="260" w:lineRule="exact"/>
              <w:rPr>
                <w:rFonts w:hint="eastAsia" w:ascii="宋体" w:hAnsi="宋体" w:cs="宋体"/>
                <w:color w:val="000000"/>
                <w:sz w:val="24"/>
              </w:rPr>
            </w:pPr>
            <w:r>
              <w:rPr>
                <w:rFonts w:hint="eastAsia" w:ascii="宋体" w:hAnsi="宋体" w:cs="宋体"/>
                <w:color w:val="000000"/>
                <w:sz w:val="24"/>
              </w:rPr>
              <w:t>重点检查</w:t>
            </w:r>
          </w:p>
        </w:tc>
        <w:tc>
          <w:tcPr>
            <w:tcW w:w="2124" w:type="dxa"/>
            <w:noWrap w:val="0"/>
            <w:vAlign w:val="center"/>
          </w:tcPr>
          <w:p>
            <w:pPr>
              <w:spacing w:line="260" w:lineRule="exact"/>
              <w:rPr>
                <w:rFonts w:hint="eastAsia" w:ascii="宋体" w:hAnsi="宋体" w:cs="宋体"/>
                <w:color w:val="000000"/>
                <w:sz w:val="24"/>
              </w:rPr>
            </w:pPr>
            <w:r>
              <w:rPr>
                <w:rFonts w:hint="eastAsia" w:ascii="宋体" w:cs="宋体"/>
                <w:color w:val="000000"/>
                <w:sz w:val="24"/>
              </w:rPr>
              <w:t>行政监督检查</w:t>
            </w:r>
          </w:p>
        </w:tc>
        <w:tc>
          <w:tcPr>
            <w:tcW w:w="1737" w:type="dxa"/>
            <w:noWrap w:val="0"/>
            <w:vAlign w:val="center"/>
          </w:tcPr>
          <w:p>
            <w:pPr>
              <w:spacing w:line="260" w:lineRule="exact"/>
              <w:rPr>
                <w:rFonts w:hint="eastAsia" w:ascii="宋体" w:hAnsi="宋体" w:cs="宋体"/>
                <w:color w:val="000000"/>
                <w:sz w:val="24"/>
              </w:rPr>
            </w:pPr>
            <w:r>
              <w:rPr>
                <w:rFonts w:hint="eastAsia" w:ascii="宋体" w:hAnsi="宋体" w:cs="宋体"/>
                <w:color w:val="000000"/>
                <w:sz w:val="24"/>
              </w:rPr>
              <w:t>“市场土地动态监测与监管系统”</w:t>
            </w:r>
          </w:p>
        </w:tc>
        <w:tc>
          <w:tcPr>
            <w:tcW w:w="1113" w:type="dxa"/>
            <w:noWrap w:val="0"/>
            <w:vAlign w:val="center"/>
          </w:tcPr>
          <w:p>
            <w:pPr>
              <w:spacing w:line="260" w:lineRule="exact"/>
              <w:jc w:val="center"/>
              <w:rPr>
                <w:rFonts w:hint="eastAsia" w:ascii="宋体" w:hAnsi="宋体" w:cs="宋体"/>
                <w:color w:val="000000"/>
                <w:sz w:val="24"/>
              </w:rPr>
            </w:pPr>
            <w:r>
              <w:rPr>
                <w:rFonts w:hint="eastAsia" w:ascii="宋体" w:hAnsi="宋体" w:cs="宋体"/>
                <w:color w:val="000000"/>
                <w:sz w:val="24"/>
              </w:rPr>
              <w:t>定向</w:t>
            </w:r>
          </w:p>
        </w:tc>
        <w:tc>
          <w:tcPr>
            <w:tcW w:w="1385" w:type="dxa"/>
            <w:noWrap w:val="0"/>
            <w:vAlign w:val="center"/>
          </w:tcPr>
          <w:p>
            <w:pPr>
              <w:spacing w:line="260" w:lineRule="exact"/>
              <w:jc w:val="center"/>
              <w:rPr>
                <w:rFonts w:hint="eastAsia" w:ascii="宋体" w:hAnsi="宋体" w:cs="宋体"/>
                <w:color w:val="000000"/>
                <w:sz w:val="24"/>
              </w:rPr>
            </w:pPr>
            <w:r>
              <w:rPr>
                <w:rFonts w:hint="eastAsia" w:ascii="宋体" w:hAnsi="宋体" w:cs="宋体"/>
                <w:color w:val="000000"/>
                <w:sz w:val="24"/>
              </w:rPr>
              <w:t>现场检查</w:t>
            </w:r>
          </w:p>
        </w:tc>
        <w:tc>
          <w:tcPr>
            <w:tcW w:w="2280" w:type="dxa"/>
            <w:noWrap w:val="0"/>
            <w:vAlign w:val="center"/>
          </w:tcPr>
          <w:p>
            <w:pPr>
              <w:spacing w:line="260" w:lineRule="exact"/>
              <w:rPr>
                <w:rFonts w:hint="eastAsia" w:ascii="宋体" w:hAnsi="宋体" w:cs="宋体"/>
                <w:color w:val="000000"/>
                <w:sz w:val="24"/>
              </w:rPr>
            </w:pPr>
            <w:r>
              <w:rPr>
                <w:rFonts w:hint="eastAsia" w:ascii="宋体" w:hAnsi="宋体" w:cs="宋体"/>
                <w:color w:val="000000"/>
                <w:sz w:val="24"/>
              </w:rPr>
              <w:t>县级以上自然资源主管部门</w:t>
            </w:r>
          </w:p>
        </w:tc>
        <w:tc>
          <w:tcPr>
            <w:tcW w:w="3262" w:type="dxa"/>
            <w:noWrap w:val="0"/>
            <w:vAlign w:val="center"/>
          </w:tcPr>
          <w:p>
            <w:pPr>
              <w:spacing w:line="260" w:lineRule="exact"/>
              <w:rPr>
                <w:rFonts w:hint="eastAsia" w:ascii="宋体" w:hAnsi="宋体" w:cs="宋体"/>
                <w:color w:val="000000"/>
                <w:sz w:val="24"/>
              </w:rPr>
            </w:pPr>
            <w:r>
              <w:rPr>
                <w:rFonts w:hint="eastAsia" w:ascii="宋体" w:hAnsi="宋体" w:cs="宋体"/>
                <w:color w:val="000000"/>
                <w:sz w:val="24"/>
              </w:rPr>
              <w:t>《中华人民共和国土地管理法》第六十六条、第六十七条。《闲置土地处置办法》（国土资源部第53号令）第二条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0" w:hRule="atLeast"/>
          <w:jc w:val="center"/>
        </w:trPr>
        <w:tc>
          <w:tcPr>
            <w:tcW w:w="607" w:type="dxa"/>
            <w:noWrap w:val="0"/>
            <w:vAlign w:val="center"/>
          </w:tcPr>
          <w:p>
            <w:pPr>
              <w:jc w:val="center"/>
              <w:rPr>
                <w:rFonts w:ascii="宋体" w:hAnsi="宋体" w:cs="宋体"/>
                <w:color w:val="000000"/>
                <w:sz w:val="24"/>
              </w:rPr>
            </w:pPr>
            <w:r>
              <w:rPr>
                <w:rFonts w:hint="eastAsia" w:ascii="宋体" w:hAnsi="宋体" w:cs="宋体"/>
                <w:color w:val="000000"/>
                <w:sz w:val="24"/>
              </w:rPr>
              <w:t>3</w:t>
            </w:r>
          </w:p>
        </w:tc>
        <w:tc>
          <w:tcPr>
            <w:tcW w:w="1291" w:type="dxa"/>
            <w:noWrap w:val="0"/>
            <w:vAlign w:val="center"/>
          </w:tcPr>
          <w:p>
            <w:pPr>
              <w:spacing w:line="260" w:lineRule="exact"/>
              <w:rPr>
                <w:rFonts w:hint="eastAsia" w:ascii="宋体" w:hAnsi="宋体" w:cs="宋体"/>
                <w:color w:val="000000"/>
                <w:sz w:val="24"/>
              </w:rPr>
            </w:pPr>
            <w:r>
              <w:rPr>
                <w:rFonts w:hint="eastAsia" w:ascii="宋体" w:hAnsi="宋体" w:cs="宋体"/>
                <w:color w:val="000000"/>
                <w:sz w:val="24"/>
              </w:rPr>
              <w:t>重点检查</w:t>
            </w:r>
          </w:p>
        </w:tc>
        <w:tc>
          <w:tcPr>
            <w:tcW w:w="212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测绘成果保密检查</w:t>
            </w:r>
          </w:p>
        </w:tc>
        <w:tc>
          <w:tcPr>
            <w:tcW w:w="173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涉密测绘成果领用单位（含事业单位）</w:t>
            </w:r>
          </w:p>
        </w:tc>
        <w:tc>
          <w:tcPr>
            <w:tcW w:w="1113" w:type="dxa"/>
            <w:noWrap w:val="0"/>
            <w:vAlign w:val="center"/>
          </w:tcPr>
          <w:p>
            <w:pPr>
              <w:spacing w:line="260" w:lineRule="exact"/>
              <w:jc w:val="center"/>
              <w:rPr>
                <w:rFonts w:hint="eastAsia" w:ascii="宋体" w:hAnsi="宋体" w:cs="宋体"/>
                <w:color w:val="000000"/>
                <w:sz w:val="24"/>
              </w:rPr>
            </w:pPr>
            <w:r>
              <w:rPr>
                <w:rFonts w:hint="eastAsia" w:ascii="宋体" w:hAnsi="宋体" w:cs="宋体"/>
                <w:color w:val="000000"/>
                <w:sz w:val="24"/>
              </w:rPr>
              <w:t>定向</w:t>
            </w:r>
          </w:p>
        </w:tc>
        <w:tc>
          <w:tcPr>
            <w:tcW w:w="1385" w:type="dxa"/>
            <w:noWrap w:val="0"/>
            <w:vAlign w:val="center"/>
          </w:tcPr>
          <w:p>
            <w:pPr>
              <w:spacing w:line="260" w:lineRule="exact"/>
              <w:jc w:val="center"/>
              <w:rPr>
                <w:rFonts w:hint="eastAsia" w:ascii="宋体" w:hAnsi="宋体" w:cs="宋体"/>
                <w:color w:val="000000"/>
                <w:sz w:val="24"/>
              </w:rPr>
            </w:pPr>
            <w:r>
              <w:rPr>
                <w:rFonts w:hint="eastAsia" w:ascii="宋体" w:hAnsi="宋体" w:cs="宋体"/>
                <w:color w:val="000000"/>
                <w:sz w:val="24"/>
              </w:rPr>
              <w:t>现场检查</w:t>
            </w:r>
          </w:p>
        </w:tc>
        <w:tc>
          <w:tcPr>
            <w:tcW w:w="2280" w:type="dxa"/>
            <w:noWrap w:val="0"/>
            <w:vAlign w:val="center"/>
          </w:tcPr>
          <w:p>
            <w:pPr>
              <w:spacing w:line="260" w:lineRule="exact"/>
              <w:rPr>
                <w:rFonts w:hint="eastAsia" w:ascii="宋体" w:hAnsi="宋体" w:cs="宋体"/>
                <w:color w:val="000000"/>
                <w:sz w:val="24"/>
              </w:rPr>
            </w:pPr>
            <w:r>
              <w:rPr>
                <w:rFonts w:hint="eastAsia" w:ascii="宋体" w:hAnsi="宋体" w:cs="宋体"/>
                <w:color w:val="000000"/>
                <w:sz w:val="24"/>
              </w:rPr>
              <w:t>县级以上自然资源主管部门</w:t>
            </w:r>
          </w:p>
        </w:tc>
        <w:tc>
          <w:tcPr>
            <w:tcW w:w="3262" w:type="dxa"/>
            <w:noWrap w:val="0"/>
            <w:vAlign w:val="center"/>
          </w:tcPr>
          <w:p>
            <w:pPr>
              <w:spacing w:line="260" w:lineRule="exact"/>
              <w:rPr>
                <w:rFonts w:hint="eastAsia" w:ascii="宋体" w:hAnsi="宋体" w:cs="宋体"/>
                <w:color w:val="000000"/>
                <w:sz w:val="24"/>
              </w:rPr>
            </w:pPr>
            <w:r>
              <w:rPr>
                <w:rFonts w:hint="eastAsia" w:ascii="宋体" w:hAnsi="宋体" w:cs="宋体"/>
                <w:color w:val="000000"/>
                <w:sz w:val="24"/>
              </w:rPr>
              <w:t>《中华人民共和国测绘法》第四十六条；《中华人民共和国保守国家秘密法》第六条；《广西壮族自治区测绘管理条例》第二十六条；《国家测绘局关于加强涉密测绘成果管理工作的通知》（国测成字〔2008〕2号）第（十五）款；《关于进一步加强涉密测绘成果管理工作的通知》（国测成发〔2009〕3号）第六款；《关于加强涉密测绘地理信息安全管理的通知》（国测成发〔2012〕11号）第四款；《关于开展涉密成果保密检查的通知》（国测成发〔2011〕3号）第三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08" w:hRule="atLeast"/>
          <w:jc w:val="center"/>
        </w:trPr>
        <w:tc>
          <w:tcPr>
            <w:tcW w:w="607" w:type="dxa"/>
            <w:noWrap w:val="0"/>
            <w:vAlign w:val="center"/>
          </w:tcPr>
          <w:p>
            <w:pPr>
              <w:jc w:val="center"/>
              <w:rPr>
                <w:rFonts w:ascii="宋体" w:hAnsi="宋体" w:cs="宋体"/>
                <w:color w:val="000000"/>
                <w:sz w:val="24"/>
              </w:rPr>
            </w:pPr>
            <w:r>
              <w:rPr>
                <w:rFonts w:hint="eastAsia" w:ascii="宋体" w:hAnsi="宋体" w:cs="宋体"/>
                <w:color w:val="000000"/>
                <w:sz w:val="24"/>
              </w:rPr>
              <w:t>4</w:t>
            </w:r>
          </w:p>
        </w:tc>
        <w:tc>
          <w:tcPr>
            <w:tcW w:w="1291" w:type="dxa"/>
            <w:noWrap w:val="0"/>
            <w:vAlign w:val="center"/>
          </w:tcPr>
          <w:p>
            <w:pPr>
              <w:spacing w:line="260" w:lineRule="exact"/>
              <w:rPr>
                <w:rFonts w:hint="eastAsia" w:ascii="宋体" w:hAnsi="宋体" w:cs="宋体"/>
                <w:color w:val="000000"/>
                <w:sz w:val="24"/>
              </w:rPr>
            </w:pPr>
            <w:r>
              <w:rPr>
                <w:rFonts w:hint="eastAsia" w:ascii="宋体" w:hAnsi="宋体" w:cs="宋体"/>
                <w:color w:val="000000"/>
                <w:sz w:val="24"/>
              </w:rPr>
              <w:t>重点检查</w:t>
            </w:r>
          </w:p>
        </w:tc>
        <w:tc>
          <w:tcPr>
            <w:tcW w:w="2124" w:type="dxa"/>
            <w:noWrap w:val="0"/>
            <w:vAlign w:val="center"/>
          </w:tcPr>
          <w:p>
            <w:pPr>
              <w:spacing w:line="260" w:lineRule="exact"/>
              <w:rPr>
                <w:rFonts w:hint="eastAsia" w:ascii="宋体" w:hAnsi="宋体" w:cs="宋体"/>
                <w:color w:val="000000"/>
                <w:sz w:val="24"/>
              </w:rPr>
            </w:pPr>
            <w:r>
              <w:rPr>
                <w:rFonts w:hint="eastAsia" w:ascii="宋体" w:hAnsi="宋体" w:cs="宋体"/>
                <w:color w:val="000000"/>
                <w:sz w:val="24"/>
              </w:rPr>
              <w:t>矿产督察</w:t>
            </w:r>
          </w:p>
        </w:tc>
        <w:tc>
          <w:tcPr>
            <w:tcW w:w="1737" w:type="dxa"/>
            <w:noWrap w:val="0"/>
            <w:vAlign w:val="center"/>
          </w:tcPr>
          <w:p>
            <w:pPr>
              <w:spacing w:line="260" w:lineRule="exact"/>
              <w:rPr>
                <w:rFonts w:hint="eastAsia" w:ascii="宋体" w:hAnsi="宋体" w:cs="宋体"/>
                <w:color w:val="000000"/>
                <w:sz w:val="24"/>
              </w:rPr>
            </w:pPr>
            <w:r>
              <w:rPr>
                <w:rFonts w:hint="eastAsia" w:ascii="宋体" w:hAnsi="宋体" w:cs="宋体"/>
                <w:color w:val="000000"/>
                <w:sz w:val="24"/>
              </w:rPr>
              <w:t>自治区自然资源厅发证矿山企业</w:t>
            </w:r>
          </w:p>
        </w:tc>
        <w:tc>
          <w:tcPr>
            <w:tcW w:w="1113" w:type="dxa"/>
            <w:noWrap w:val="0"/>
            <w:vAlign w:val="center"/>
          </w:tcPr>
          <w:p>
            <w:pPr>
              <w:spacing w:line="260" w:lineRule="exact"/>
              <w:jc w:val="center"/>
              <w:rPr>
                <w:rFonts w:hint="eastAsia" w:ascii="宋体" w:hAnsi="宋体" w:cs="宋体"/>
                <w:color w:val="000000"/>
                <w:sz w:val="24"/>
              </w:rPr>
            </w:pPr>
            <w:r>
              <w:rPr>
                <w:rFonts w:hint="eastAsia" w:ascii="宋体" w:hAnsi="宋体" w:cs="宋体"/>
                <w:color w:val="000000"/>
                <w:sz w:val="24"/>
              </w:rPr>
              <w:t>不定向</w:t>
            </w:r>
          </w:p>
        </w:tc>
        <w:tc>
          <w:tcPr>
            <w:tcW w:w="1385" w:type="dxa"/>
            <w:noWrap w:val="0"/>
            <w:vAlign w:val="center"/>
          </w:tcPr>
          <w:p>
            <w:pPr>
              <w:spacing w:line="260" w:lineRule="exact"/>
              <w:jc w:val="center"/>
              <w:rPr>
                <w:rFonts w:hint="eastAsia" w:ascii="宋体" w:hAnsi="宋体" w:cs="宋体"/>
                <w:color w:val="000000"/>
                <w:sz w:val="24"/>
              </w:rPr>
            </w:pPr>
            <w:r>
              <w:rPr>
                <w:rFonts w:hint="eastAsia" w:ascii="宋体" w:hAnsi="宋体" w:cs="宋体"/>
                <w:color w:val="000000"/>
                <w:sz w:val="24"/>
              </w:rPr>
              <w:t>现场检查</w:t>
            </w:r>
          </w:p>
        </w:tc>
        <w:tc>
          <w:tcPr>
            <w:tcW w:w="2280" w:type="dxa"/>
            <w:noWrap w:val="0"/>
            <w:vAlign w:val="center"/>
          </w:tcPr>
          <w:p>
            <w:pPr>
              <w:spacing w:line="260" w:lineRule="exact"/>
              <w:rPr>
                <w:rFonts w:hint="eastAsia" w:ascii="宋体" w:hAnsi="宋体" w:cs="宋体"/>
                <w:color w:val="000000"/>
                <w:sz w:val="24"/>
              </w:rPr>
            </w:pPr>
            <w:r>
              <w:rPr>
                <w:rFonts w:hint="eastAsia" w:ascii="宋体" w:hAnsi="宋体" w:cs="宋体"/>
                <w:color w:val="000000"/>
                <w:sz w:val="24"/>
              </w:rPr>
              <w:t>北海市自然资源局</w:t>
            </w:r>
          </w:p>
        </w:tc>
        <w:tc>
          <w:tcPr>
            <w:tcW w:w="3262" w:type="dxa"/>
            <w:noWrap w:val="0"/>
            <w:vAlign w:val="center"/>
          </w:tcPr>
          <w:p>
            <w:pPr>
              <w:widowControl/>
              <w:textAlignment w:val="center"/>
              <w:rPr>
                <w:rFonts w:hint="eastAsia" w:ascii="宋体" w:hAnsi="宋体" w:cs="宋体"/>
                <w:color w:val="000000"/>
                <w:sz w:val="24"/>
              </w:rPr>
            </w:pPr>
            <w:r>
              <w:rPr>
                <w:rFonts w:hint="eastAsia" w:ascii="宋体" w:hAnsi="宋体" w:cs="宋体"/>
                <w:color w:val="000000"/>
                <w:kern w:val="0"/>
                <w:sz w:val="24"/>
                <w:lang w:bidi="ar"/>
              </w:rPr>
              <w:t>《广西壮族自治区自然资源厅办公室关于下达2020年度广西矿产督察工作绩效目标的通知》（桂自然资办</w:t>
            </w:r>
            <w:r>
              <w:rPr>
                <w:rStyle w:val="30"/>
                <w:rFonts w:hint="default" w:ascii="宋体" w:hAnsi="宋体" w:eastAsia="宋体" w:cs="宋体"/>
                <w:lang w:bidi="ar"/>
              </w:rPr>
              <w:t>﹝2020﹞114号）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59" w:hRule="atLeast"/>
          <w:jc w:val="center"/>
        </w:trPr>
        <w:tc>
          <w:tcPr>
            <w:tcW w:w="607" w:type="dxa"/>
            <w:noWrap w:val="0"/>
            <w:vAlign w:val="center"/>
          </w:tcPr>
          <w:p>
            <w:pPr>
              <w:jc w:val="center"/>
              <w:rPr>
                <w:rFonts w:ascii="宋体" w:hAnsi="宋体" w:cs="宋体"/>
                <w:color w:val="000000"/>
                <w:sz w:val="24"/>
              </w:rPr>
            </w:pPr>
            <w:r>
              <w:rPr>
                <w:rFonts w:hint="eastAsia" w:ascii="宋体" w:hAnsi="宋体" w:cs="宋体"/>
                <w:color w:val="000000"/>
                <w:sz w:val="24"/>
              </w:rPr>
              <w:t>5</w:t>
            </w:r>
          </w:p>
        </w:tc>
        <w:tc>
          <w:tcPr>
            <w:tcW w:w="1291" w:type="dxa"/>
            <w:noWrap w:val="0"/>
            <w:vAlign w:val="center"/>
          </w:tcPr>
          <w:p>
            <w:pPr>
              <w:spacing w:line="260" w:lineRule="exact"/>
              <w:rPr>
                <w:rFonts w:hint="eastAsia" w:ascii="宋体" w:hAnsi="宋体" w:cs="宋体"/>
                <w:color w:val="000000"/>
                <w:sz w:val="24"/>
              </w:rPr>
            </w:pPr>
            <w:r>
              <w:rPr>
                <w:rFonts w:hint="eastAsia" w:ascii="宋体" w:hAnsi="宋体" w:cs="宋体"/>
                <w:color w:val="000000"/>
                <w:sz w:val="24"/>
              </w:rPr>
              <w:t>重点检查</w:t>
            </w:r>
          </w:p>
        </w:tc>
        <w:tc>
          <w:tcPr>
            <w:tcW w:w="2124" w:type="dxa"/>
            <w:noWrap w:val="0"/>
            <w:vAlign w:val="center"/>
          </w:tcPr>
          <w:p>
            <w:pPr>
              <w:spacing w:line="260" w:lineRule="exact"/>
              <w:rPr>
                <w:rFonts w:hint="eastAsia" w:ascii="宋体" w:hAnsi="宋体" w:cs="宋体"/>
                <w:color w:val="000000"/>
                <w:sz w:val="24"/>
              </w:rPr>
            </w:pPr>
            <w:r>
              <w:rPr>
                <w:rFonts w:hint="eastAsia" w:ascii="宋体" w:hAnsi="宋体" w:cs="宋体"/>
                <w:color w:val="000000"/>
                <w:sz w:val="24"/>
              </w:rPr>
              <w:t>矿业权人勘查开采信息公示抽查</w:t>
            </w:r>
          </w:p>
        </w:tc>
        <w:tc>
          <w:tcPr>
            <w:tcW w:w="1737" w:type="dxa"/>
            <w:noWrap w:val="0"/>
            <w:vAlign w:val="center"/>
          </w:tcPr>
          <w:p>
            <w:pPr>
              <w:spacing w:line="260" w:lineRule="exact"/>
              <w:rPr>
                <w:rFonts w:hint="eastAsia" w:ascii="宋体" w:hAnsi="宋体" w:cs="宋体"/>
                <w:color w:val="000000"/>
                <w:sz w:val="24"/>
              </w:rPr>
            </w:pPr>
            <w:r>
              <w:rPr>
                <w:rFonts w:hint="eastAsia" w:ascii="宋体" w:hAnsi="宋体" w:cs="宋体"/>
                <w:color w:val="000000"/>
                <w:sz w:val="24"/>
              </w:rPr>
              <w:t>采矿权人公示（5%）、探矿权人公示（5%）</w:t>
            </w:r>
          </w:p>
        </w:tc>
        <w:tc>
          <w:tcPr>
            <w:tcW w:w="1113" w:type="dxa"/>
            <w:noWrap w:val="0"/>
            <w:vAlign w:val="center"/>
          </w:tcPr>
          <w:p>
            <w:pPr>
              <w:spacing w:line="260" w:lineRule="exact"/>
              <w:jc w:val="center"/>
              <w:rPr>
                <w:rFonts w:hint="eastAsia" w:ascii="宋体" w:hAnsi="宋体" w:cs="宋体"/>
                <w:color w:val="000000"/>
                <w:sz w:val="24"/>
              </w:rPr>
            </w:pPr>
            <w:r>
              <w:rPr>
                <w:rFonts w:hint="eastAsia" w:ascii="宋体" w:hAnsi="宋体" w:cs="宋体"/>
                <w:color w:val="000000"/>
                <w:sz w:val="24"/>
              </w:rPr>
              <w:t>不定向</w:t>
            </w:r>
          </w:p>
        </w:tc>
        <w:tc>
          <w:tcPr>
            <w:tcW w:w="1385" w:type="dxa"/>
            <w:noWrap w:val="0"/>
            <w:vAlign w:val="center"/>
          </w:tcPr>
          <w:p>
            <w:pPr>
              <w:spacing w:line="260" w:lineRule="exact"/>
              <w:jc w:val="center"/>
              <w:rPr>
                <w:rFonts w:hint="eastAsia" w:ascii="宋体" w:hAnsi="宋体" w:cs="宋体"/>
                <w:color w:val="000000"/>
                <w:sz w:val="24"/>
              </w:rPr>
            </w:pPr>
            <w:r>
              <w:rPr>
                <w:rFonts w:hint="eastAsia" w:ascii="宋体" w:hAnsi="宋体" w:cs="宋体"/>
                <w:color w:val="000000"/>
                <w:sz w:val="24"/>
              </w:rPr>
              <w:t>现场检查</w:t>
            </w:r>
          </w:p>
        </w:tc>
        <w:tc>
          <w:tcPr>
            <w:tcW w:w="2280" w:type="dxa"/>
            <w:noWrap w:val="0"/>
            <w:vAlign w:val="center"/>
          </w:tcPr>
          <w:p>
            <w:pPr>
              <w:spacing w:line="260" w:lineRule="exact"/>
              <w:rPr>
                <w:rFonts w:hint="eastAsia" w:ascii="宋体" w:hAnsi="宋体" w:cs="宋体"/>
                <w:color w:val="000000"/>
                <w:sz w:val="24"/>
              </w:rPr>
            </w:pPr>
            <w:r>
              <w:rPr>
                <w:rFonts w:hint="eastAsia" w:ascii="宋体" w:hAnsi="宋体" w:cs="宋体"/>
                <w:color w:val="000000"/>
                <w:sz w:val="24"/>
              </w:rPr>
              <w:t>北海市自然资源局</w:t>
            </w:r>
          </w:p>
        </w:tc>
        <w:tc>
          <w:tcPr>
            <w:tcW w:w="3262" w:type="dxa"/>
            <w:noWrap w:val="0"/>
            <w:vAlign w:val="center"/>
          </w:tcPr>
          <w:p>
            <w:pPr>
              <w:widowControl/>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广西壮族自治区自然资源厅办公室转发关于做好2021年矿业权人勘查开采信息公示工作有关事项的通知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9" w:hRule="atLeast"/>
          <w:jc w:val="center"/>
        </w:trPr>
        <w:tc>
          <w:tcPr>
            <w:tcW w:w="607" w:type="dxa"/>
            <w:noWrap w:val="0"/>
            <w:vAlign w:val="center"/>
          </w:tcPr>
          <w:p>
            <w:pPr>
              <w:jc w:val="center"/>
              <w:rPr>
                <w:rFonts w:hint="eastAsia" w:ascii="宋体" w:hAnsi="宋体" w:cs="宋体"/>
                <w:color w:val="000000"/>
                <w:sz w:val="24"/>
              </w:rPr>
            </w:pPr>
            <w:r>
              <w:rPr>
                <w:rFonts w:hint="eastAsia" w:ascii="宋体" w:hAnsi="宋体" w:cs="宋体"/>
                <w:color w:val="000000"/>
                <w:sz w:val="24"/>
              </w:rPr>
              <w:t>6</w:t>
            </w:r>
          </w:p>
        </w:tc>
        <w:tc>
          <w:tcPr>
            <w:tcW w:w="1291" w:type="dxa"/>
            <w:noWrap w:val="0"/>
            <w:vAlign w:val="center"/>
          </w:tcPr>
          <w:p>
            <w:pPr>
              <w:spacing w:line="260" w:lineRule="exact"/>
              <w:rPr>
                <w:rFonts w:hint="eastAsia" w:ascii="宋体" w:hAnsi="宋体" w:cs="宋体"/>
                <w:color w:val="000000"/>
                <w:sz w:val="24"/>
              </w:rPr>
            </w:pPr>
            <w:r>
              <w:rPr>
                <w:rFonts w:hint="eastAsia" w:ascii="宋体" w:hAnsi="宋体" w:cs="宋体"/>
                <w:color w:val="000000"/>
                <w:sz w:val="24"/>
              </w:rPr>
              <w:t>重点检查</w:t>
            </w:r>
          </w:p>
        </w:tc>
        <w:tc>
          <w:tcPr>
            <w:tcW w:w="2124" w:type="dxa"/>
            <w:noWrap w:val="0"/>
            <w:vAlign w:val="center"/>
          </w:tcPr>
          <w:p>
            <w:pPr>
              <w:spacing w:line="260" w:lineRule="exact"/>
              <w:rPr>
                <w:rFonts w:hint="eastAsia" w:ascii="宋体" w:hAnsi="宋体" w:cs="宋体"/>
                <w:color w:val="000000"/>
                <w:sz w:val="24"/>
              </w:rPr>
            </w:pPr>
            <w:r>
              <w:rPr>
                <w:rFonts w:hint="eastAsia" w:ascii="宋体" w:hAnsi="宋体" w:cs="宋体"/>
                <w:color w:val="000000"/>
                <w:sz w:val="24"/>
              </w:rPr>
              <w:t>使用林地建设项目事中事后监督检查</w:t>
            </w:r>
          </w:p>
        </w:tc>
        <w:tc>
          <w:tcPr>
            <w:tcW w:w="1737" w:type="dxa"/>
            <w:noWrap w:val="0"/>
            <w:vAlign w:val="center"/>
          </w:tcPr>
          <w:p>
            <w:pPr>
              <w:spacing w:line="260" w:lineRule="exact"/>
              <w:rPr>
                <w:rFonts w:hint="eastAsia" w:ascii="宋体" w:hAnsi="宋体" w:cs="宋体"/>
                <w:color w:val="000000"/>
                <w:sz w:val="24"/>
              </w:rPr>
            </w:pPr>
            <w:r>
              <w:rPr>
                <w:rFonts w:hint="eastAsia" w:ascii="宋体" w:hAnsi="宋体" w:cs="宋体"/>
                <w:color w:val="000000"/>
                <w:sz w:val="24"/>
              </w:rPr>
              <w:t>上一年度全市范围内经批准的使用林地建设项目</w:t>
            </w:r>
          </w:p>
        </w:tc>
        <w:tc>
          <w:tcPr>
            <w:tcW w:w="1113" w:type="dxa"/>
            <w:noWrap w:val="0"/>
            <w:vAlign w:val="center"/>
          </w:tcPr>
          <w:p>
            <w:pPr>
              <w:spacing w:line="260" w:lineRule="exact"/>
              <w:jc w:val="center"/>
              <w:rPr>
                <w:rFonts w:hint="eastAsia" w:ascii="宋体" w:hAnsi="宋体" w:cs="宋体"/>
                <w:color w:val="000000"/>
                <w:sz w:val="24"/>
              </w:rPr>
            </w:pPr>
            <w:r>
              <w:rPr>
                <w:rFonts w:hint="eastAsia" w:ascii="宋体" w:hAnsi="宋体" w:cs="宋体"/>
                <w:color w:val="000000"/>
                <w:sz w:val="24"/>
              </w:rPr>
              <w:t>定向</w:t>
            </w:r>
          </w:p>
        </w:tc>
        <w:tc>
          <w:tcPr>
            <w:tcW w:w="1385" w:type="dxa"/>
            <w:noWrap w:val="0"/>
            <w:vAlign w:val="center"/>
          </w:tcPr>
          <w:p>
            <w:pPr>
              <w:spacing w:line="260" w:lineRule="exact"/>
              <w:jc w:val="center"/>
              <w:rPr>
                <w:rFonts w:hint="eastAsia" w:ascii="宋体" w:hAnsi="宋体" w:cs="宋体"/>
                <w:color w:val="000000"/>
                <w:sz w:val="24"/>
              </w:rPr>
            </w:pPr>
            <w:r>
              <w:rPr>
                <w:rFonts w:hint="eastAsia" w:ascii="宋体" w:hAnsi="宋体" w:cs="宋体"/>
                <w:color w:val="000000"/>
                <w:sz w:val="24"/>
              </w:rPr>
              <w:t>现场检查</w:t>
            </w:r>
          </w:p>
        </w:tc>
        <w:tc>
          <w:tcPr>
            <w:tcW w:w="2280" w:type="dxa"/>
            <w:noWrap w:val="0"/>
            <w:vAlign w:val="center"/>
          </w:tcPr>
          <w:p>
            <w:pPr>
              <w:spacing w:line="260" w:lineRule="exact"/>
              <w:rPr>
                <w:rFonts w:hint="eastAsia" w:ascii="宋体" w:hAnsi="宋体" w:cs="宋体"/>
                <w:color w:val="000000"/>
                <w:sz w:val="24"/>
              </w:rPr>
            </w:pPr>
            <w:r>
              <w:rPr>
                <w:rFonts w:hint="eastAsia" w:ascii="宋体" w:hAnsi="宋体" w:cs="宋体"/>
                <w:color w:val="000000"/>
                <w:sz w:val="24"/>
              </w:rPr>
              <w:t>项目业主</w:t>
            </w:r>
          </w:p>
        </w:tc>
        <w:tc>
          <w:tcPr>
            <w:tcW w:w="3262" w:type="dxa"/>
            <w:noWrap w:val="0"/>
            <w:vAlign w:val="center"/>
          </w:tcPr>
          <w:p>
            <w:pPr>
              <w:widowControl/>
              <w:textAlignment w:val="center"/>
              <w:rPr>
                <w:rFonts w:hint="eastAsia" w:ascii="宋体" w:hAnsi="宋体" w:cs="宋体"/>
                <w:color w:val="000000"/>
                <w:kern w:val="0"/>
                <w:sz w:val="24"/>
                <w:lang w:bidi="ar"/>
              </w:rPr>
            </w:pPr>
            <w:r>
              <w:rPr>
                <w:rFonts w:hint="eastAsia" w:ascii="宋体" w:hAnsi="宋体" w:cs="宋体"/>
                <w:color w:val="000000"/>
                <w:sz w:val="24"/>
              </w:rPr>
              <w:t>国家林业和草原局建设项目使用林地及在国家级自然保护区内建设行政许可随机抽查工作细则》、《广西壮族自治区建设项目使用林地行政许可事中事后监管暂行规定的通知》</w:t>
            </w:r>
          </w:p>
        </w:tc>
      </w:tr>
    </w:tbl>
    <w:p>
      <w:pPr>
        <w:pStyle w:val="20"/>
        <w:spacing w:line="500" w:lineRule="exact"/>
        <w:ind w:firstLine="0" w:firstLineChars="0"/>
        <w:jc w:val="center"/>
        <w:rPr>
          <w:rFonts w:ascii="仿宋_GB2312" w:eastAsia="仿宋_GB2312" w:cs="微软雅黑"/>
          <w:bCs/>
          <w:sz w:val="24"/>
        </w:rPr>
      </w:pPr>
    </w:p>
    <w:p>
      <w:pPr>
        <w:pStyle w:val="20"/>
        <w:spacing w:line="500" w:lineRule="exact"/>
        <w:ind w:firstLine="0" w:firstLineChars="0"/>
        <w:jc w:val="center"/>
        <w:rPr>
          <w:rFonts w:ascii="仿宋_GB2312" w:eastAsia="仿宋_GB2312" w:cs="微软雅黑"/>
          <w:bCs/>
          <w:sz w:val="24"/>
        </w:rPr>
      </w:pPr>
    </w:p>
    <w:p>
      <w:pPr>
        <w:pStyle w:val="20"/>
        <w:spacing w:line="500" w:lineRule="exact"/>
        <w:ind w:firstLine="0" w:firstLineChars="0"/>
        <w:jc w:val="center"/>
        <w:rPr>
          <w:rFonts w:ascii="仿宋_GB2312" w:eastAsia="仿宋_GB2312" w:cs="微软雅黑"/>
          <w:bCs/>
          <w:sz w:val="24"/>
        </w:rPr>
      </w:pPr>
    </w:p>
    <w:p>
      <w:pPr>
        <w:pStyle w:val="20"/>
        <w:spacing w:line="500" w:lineRule="exact"/>
        <w:ind w:firstLine="0" w:firstLineChars="0"/>
        <w:rPr>
          <w:rFonts w:ascii="仿宋_GB2312" w:eastAsia="仿宋_GB2312" w:cs="微软雅黑"/>
          <w:bCs/>
          <w:sz w:val="24"/>
        </w:rPr>
      </w:pPr>
    </w:p>
    <w:p>
      <w:pPr>
        <w:pStyle w:val="20"/>
        <w:spacing w:line="500" w:lineRule="exact"/>
        <w:ind w:firstLine="0" w:firstLineChars="0"/>
        <w:rPr>
          <w:rFonts w:ascii="仿宋_GB2312" w:eastAsia="仿宋_GB2312" w:cs="微软雅黑"/>
          <w:bCs/>
          <w:sz w:val="24"/>
        </w:rPr>
      </w:pPr>
    </w:p>
    <w:p>
      <w:pPr>
        <w:pStyle w:val="20"/>
        <w:spacing w:line="500" w:lineRule="exact"/>
        <w:ind w:firstLine="0" w:firstLineChars="0"/>
        <w:rPr>
          <w:rFonts w:ascii="仿宋_GB2312" w:eastAsia="仿宋_GB2312" w:cs="微软雅黑"/>
          <w:bCs/>
          <w:sz w:val="24"/>
        </w:rPr>
      </w:pPr>
    </w:p>
    <w:p>
      <w:pPr>
        <w:spacing w:line="520" w:lineRule="exact"/>
        <w:jc w:val="center"/>
        <w:rPr>
          <w:rFonts w:ascii="方正小标宋简体" w:eastAsia="方正小标宋简体" w:cs="方正小标宋简体"/>
          <w:color w:val="000000"/>
          <w:sz w:val="44"/>
          <w:szCs w:val="44"/>
          <w:lang w:bidi="ar-SA"/>
        </w:rPr>
      </w:pPr>
    </w:p>
    <w:p>
      <w:pPr>
        <w:spacing w:line="520" w:lineRule="exact"/>
        <w:jc w:val="center"/>
        <w:rPr>
          <w:rFonts w:hint="eastAsia" w:ascii="方正小标宋简体" w:eastAsia="方正小标宋简体" w:cs="方正小标宋简体"/>
          <w:color w:val="000000"/>
          <w:sz w:val="44"/>
          <w:szCs w:val="44"/>
          <w:lang w:bidi="ar-SA"/>
        </w:rPr>
      </w:pPr>
      <w:r>
        <w:rPr>
          <w:rFonts w:ascii="方正小标宋简体" w:eastAsia="方正小标宋简体" w:cs="方正小标宋简体"/>
          <w:color w:val="000000"/>
          <w:sz w:val="44"/>
          <w:szCs w:val="44"/>
          <w:lang w:bidi="ar-SA"/>
        </w:rPr>
        <w:t>市生态环境局</w:t>
      </w:r>
      <w:r>
        <w:rPr>
          <w:rFonts w:hint="eastAsia" w:ascii="方正小标宋简体" w:eastAsia="方正小标宋简体" w:cs="方正小标宋简体"/>
          <w:color w:val="000000"/>
          <w:sz w:val="44"/>
          <w:szCs w:val="44"/>
          <w:lang w:bidi="ar-SA"/>
        </w:rPr>
        <w:t>随机抽查事项清单</w:t>
      </w:r>
    </w:p>
    <w:p>
      <w:pPr>
        <w:rPr>
          <w:rFonts w:hint="eastAsia"/>
        </w:rPr>
      </w:pPr>
    </w:p>
    <w:p>
      <w:pPr>
        <w:pStyle w:val="20"/>
        <w:spacing w:line="500" w:lineRule="exact"/>
        <w:ind w:firstLine="0" w:firstLineChars="0"/>
        <w:jc w:val="center"/>
        <w:rPr>
          <w:rFonts w:ascii="仿宋_GB2312" w:eastAsia="仿宋_GB2312" w:cs="微软雅黑"/>
          <w:bCs/>
          <w:sz w:val="24"/>
        </w:rPr>
      </w:pPr>
    </w:p>
    <w:tbl>
      <w:tblPr>
        <w:tblStyle w:val="14"/>
        <w:tblW w:w="14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97"/>
        <w:gridCol w:w="1077"/>
        <w:gridCol w:w="1701"/>
        <w:gridCol w:w="2041"/>
        <w:gridCol w:w="1020"/>
        <w:gridCol w:w="1191"/>
        <w:gridCol w:w="1304"/>
        <w:gridCol w:w="5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blHeader/>
          <w:jc w:val="center"/>
        </w:trPr>
        <w:tc>
          <w:tcPr>
            <w:tcW w:w="397"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textAlignment w:val="center"/>
              <w:rPr>
                <w:rFonts w:eastAsia="黑体" w:cs="黑体"/>
                <w:szCs w:val="21"/>
              </w:rPr>
            </w:pPr>
            <w:r>
              <w:rPr>
                <w:rFonts w:hint="eastAsia" w:eastAsia="黑体" w:cs="黑体"/>
                <w:szCs w:val="21"/>
                <w:lang w:bidi="ar"/>
              </w:rPr>
              <w:t>序号</w:t>
            </w:r>
          </w:p>
        </w:tc>
        <w:tc>
          <w:tcPr>
            <w:tcW w:w="277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eastAsia="黑体" w:cs="黑体"/>
                <w:szCs w:val="21"/>
                <w:lang w:bidi="ar"/>
              </w:rPr>
            </w:pPr>
            <w:r>
              <w:rPr>
                <w:rFonts w:hint="eastAsia" w:eastAsia="黑体" w:cs="黑体"/>
                <w:szCs w:val="21"/>
                <w:lang w:bidi="ar"/>
              </w:rPr>
              <w:t>抽查项目</w:t>
            </w:r>
          </w:p>
        </w:tc>
        <w:tc>
          <w:tcPr>
            <w:tcW w:w="2041"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textAlignment w:val="center"/>
              <w:rPr>
                <w:rFonts w:eastAsia="黑体" w:cs="黑体"/>
                <w:szCs w:val="21"/>
              </w:rPr>
            </w:pPr>
            <w:r>
              <w:rPr>
                <w:rFonts w:hint="eastAsia" w:eastAsia="黑体" w:cs="黑体"/>
                <w:szCs w:val="21"/>
                <w:lang w:bidi="ar"/>
              </w:rPr>
              <w:t>检查对象</w:t>
            </w:r>
          </w:p>
        </w:tc>
        <w:tc>
          <w:tcPr>
            <w:tcW w:w="102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textAlignment w:val="center"/>
              <w:rPr>
                <w:rFonts w:eastAsia="黑体" w:cs="黑体"/>
                <w:szCs w:val="21"/>
              </w:rPr>
            </w:pPr>
            <w:r>
              <w:rPr>
                <w:rFonts w:hint="eastAsia" w:eastAsia="黑体" w:cs="黑体"/>
                <w:szCs w:val="21"/>
                <w:lang w:bidi="ar"/>
              </w:rPr>
              <w:t>事项类型</w:t>
            </w:r>
          </w:p>
        </w:tc>
        <w:tc>
          <w:tcPr>
            <w:tcW w:w="1191"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textAlignment w:val="center"/>
              <w:rPr>
                <w:rFonts w:eastAsia="黑体" w:cs="黑体"/>
                <w:szCs w:val="21"/>
              </w:rPr>
            </w:pPr>
            <w:r>
              <w:rPr>
                <w:rFonts w:hint="eastAsia" w:eastAsia="黑体" w:cs="黑体"/>
                <w:szCs w:val="21"/>
                <w:lang w:bidi="ar"/>
              </w:rPr>
              <w:t>检查方式</w:t>
            </w:r>
          </w:p>
        </w:tc>
        <w:tc>
          <w:tcPr>
            <w:tcW w:w="1304"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textAlignment w:val="center"/>
              <w:rPr>
                <w:rFonts w:eastAsia="黑体" w:cs="黑体"/>
                <w:szCs w:val="21"/>
              </w:rPr>
            </w:pPr>
            <w:r>
              <w:rPr>
                <w:rFonts w:hint="eastAsia" w:eastAsia="黑体" w:cs="黑体"/>
                <w:szCs w:val="21"/>
                <w:lang w:bidi="ar"/>
              </w:rPr>
              <w:t>检查主体</w:t>
            </w:r>
          </w:p>
        </w:tc>
        <w:tc>
          <w:tcPr>
            <w:tcW w:w="5783"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textAlignment w:val="center"/>
              <w:rPr>
                <w:rFonts w:eastAsia="黑体" w:cs="黑体"/>
                <w:szCs w:val="21"/>
              </w:rPr>
            </w:pPr>
            <w:r>
              <w:rPr>
                <w:rFonts w:hint="eastAsia" w:eastAsia="黑体" w:cs="黑体"/>
                <w:szCs w:val="21"/>
                <w:lang w:bidi="ar"/>
              </w:rPr>
              <w:t>检查依据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9" w:hRule="atLeast"/>
          <w:tblHeader/>
          <w:jc w:val="center"/>
        </w:trPr>
        <w:tc>
          <w:tcPr>
            <w:tcW w:w="397"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eastAsia="黑体" w:cs="黑体"/>
                <w:szCs w:val="21"/>
              </w:rPr>
            </w:pP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eastAsia="黑体" w:cs="黑体"/>
                <w:szCs w:val="21"/>
                <w:lang w:bidi="ar"/>
              </w:rPr>
            </w:pPr>
            <w:r>
              <w:rPr>
                <w:rFonts w:hint="eastAsia" w:eastAsia="黑体" w:cs="黑体"/>
                <w:szCs w:val="21"/>
                <w:lang w:bidi="ar"/>
              </w:rPr>
              <w:t>抽查类型</w:t>
            </w:r>
          </w:p>
        </w:tc>
        <w:tc>
          <w:tcPr>
            <w:tcW w:w="17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textAlignment w:val="center"/>
              <w:rPr>
                <w:rFonts w:eastAsia="黑体" w:cs="黑体"/>
                <w:szCs w:val="21"/>
              </w:rPr>
            </w:pPr>
            <w:r>
              <w:rPr>
                <w:rFonts w:hint="eastAsia" w:eastAsia="黑体" w:cs="黑体"/>
                <w:szCs w:val="21"/>
                <w:lang w:bidi="ar"/>
              </w:rPr>
              <w:t>抽查事项</w:t>
            </w:r>
          </w:p>
        </w:tc>
        <w:tc>
          <w:tcPr>
            <w:tcW w:w="2041"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eastAsia="黑体" w:cs="黑体"/>
                <w:szCs w:val="21"/>
              </w:rPr>
            </w:pPr>
          </w:p>
        </w:tc>
        <w:tc>
          <w:tcPr>
            <w:tcW w:w="102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eastAsia="黑体" w:cs="黑体"/>
                <w:szCs w:val="21"/>
              </w:rPr>
            </w:pPr>
          </w:p>
        </w:tc>
        <w:tc>
          <w:tcPr>
            <w:tcW w:w="1191"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eastAsia="黑体" w:cs="黑体"/>
                <w:szCs w:val="21"/>
              </w:rPr>
            </w:pPr>
          </w:p>
        </w:tc>
        <w:tc>
          <w:tcPr>
            <w:tcW w:w="1304"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eastAsia="黑体" w:cs="黑体"/>
                <w:szCs w:val="21"/>
              </w:rPr>
            </w:pPr>
          </w:p>
        </w:tc>
        <w:tc>
          <w:tcPr>
            <w:tcW w:w="5783"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39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spacing w:line="260" w:lineRule="exact"/>
              <w:jc w:val="center"/>
              <w:rPr>
                <w:rFonts w:hint="eastAsia" w:ascii="仿宋" w:hAnsi="仿宋" w:eastAsia="仿宋" w:cs="仿宋"/>
                <w:color w:val="auto"/>
                <w:sz w:val="21"/>
                <w:szCs w:val="21"/>
                <w:shd w:val="clear" w:color="auto" w:fill="auto"/>
                <w:lang w:eastAsia="zh-CN"/>
              </w:rPr>
            </w:pPr>
            <w:r>
              <w:rPr>
                <w:rFonts w:hint="eastAsia" w:ascii="仿宋" w:hAnsi="仿宋" w:eastAsia="仿宋" w:cs="仿宋"/>
                <w:color w:val="auto"/>
                <w:sz w:val="21"/>
                <w:szCs w:val="21"/>
                <w:shd w:val="clear" w:color="auto" w:fill="auto"/>
                <w:lang w:val="en-US" w:eastAsia="zh-CN"/>
              </w:rPr>
              <w:t>1</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eastAsia" w:ascii="仿宋" w:hAnsi="仿宋" w:eastAsia="仿宋" w:cs="仿宋"/>
                <w:color w:val="auto"/>
                <w:sz w:val="21"/>
                <w:szCs w:val="21"/>
                <w:shd w:val="clear" w:color="auto" w:fill="auto"/>
              </w:rPr>
            </w:pPr>
            <w:r>
              <w:rPr>
                <w:rFonts w:hint="eastAsia" w:ascii="仿宋" w:hAnsi="仿宋" w:eastAsia="仿宋" w:cs="仿宋"/>
                <w:color w:val="auto"/>
                <w:sz w:val="21"/>
                <w:szCs w:val="21"/>
                <w:shd w:val="clear" w:color="auto" w:fill="auto"/>
              </w:rPr>
              <w:t>环评文件编制单位现场检查</w:t>
            </w:r>
          </w:p>
        </w:tc>
        <w:tc>
          <w:tcPr>
            <w:tcW w:w="17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spacing w:line="260" w:lineRule="exact"/>
              <w:jc w:val="center"/>
              <w:rPr>
                <w:rFonts w:hint="eastAsia" w:ascii="仿宋" w:hAnsi="仿宋" w:eastAsia="仿宋" w:cs="仿宋"/>
                <w:color w:val="auto"/>
                <w:sz w:val="21"/>
                <w:szCs w:val="21"/>
                <w:shd w:val="clear" w:color="auto" w:fill="auto"/>
              </w:rPr>
            </w:pPr>
            <w:r>
              <w:rPr>
                <w:rFonts w:hint="eastAsia" w:ascii="仿宋" w:hAnsi="仿宋" w:eastAsia="仿宋" w:cs="仿宋"/>
                <w:color w:val="auto"/>
                <w:sz w:val="21"/>
                <w:szCs w:val="21"/>
                <w:shd w:val="clear" w:color="auto" w:fill="auto"/>
              </w:rPr>
              <w:t>环评文件编制单位现场检查</w:t>
            </w:r>
          </w:p>
        </w:tc>
        <w:tc>
          <w:tcPr>
            <w:tcW w:w="20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spacing w:line="260" w:lineRule="exact"/>
              <w:rPr>
                <w:rFonts w:hint="eastAsia" w:ascii="仿宋" w:hAnsi="仿宋" w:eastAsia="仿宋" w:cs="仿宋"/>
                <w:color w:val="auto"/>
                <w:sz w:val="21"/>
                <w:szCs w:val="21"/>
                <w:shd w:val="clear" w:color="auto" w:fill="auto"/>
              </w:rPr>
            </w:pPr>
            <w:r>
              <w:rPr>
                <w:rFonts w:hint="eastAsia" w:ascii="仿宋" w:hAnsi="仿宋" w:eastAsia="仿宋" w:cs="仿宋"/>
                <w:color w:val="auto"/>
                <w:sz w:val="21"/>
                <w:szCs w:val="21"/>
                <w:shd w:val="clear" w:color="auto" w:fill="auto"/>
              </w:rPr>
              <w:t>住所在北海市或者在北海市开展环境影响评价的编制单位及其编制人员</w:t>
            </w:r>
          </w:p>
        </w:tc>
        <w:tc>
          <w:tcPr>
            <w:tcW w:w="10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spacing w:line="260" w:lineRule="exact"/>
              <w:jc w:val="center"/>
              <w:rPr>
                <w:rFonts w:hint="eastAsia" w:ascii="仿宋" w:hAnsi="仿宋" w:eastAsia="仿宋" w:cs="仿宋"/>
                <w:color w:val="auto"/>
                <w:sz w:val="21"/>
                <w:szCs w:val="21"/>
                <w:shd w:val="clear" w:color="auto" w:fill="auto"/>
              </w:rPr>
            </w:pPr>
            <w:r>
              <w:rPr>
                <w:rFonts w:hint="eastAsia" w:ascii="仿宋" w:hAnsi="仿宋" w:eastAsia="仿宋" w:cs="仿宋"/>
                <w:color w:val="auto"/>
                <w:sz w:val="21"/>
                <w:szCs w:val="21"/>
                <w:shd w:val="clear" w:color="auto" w:fill="auto"/>
              </w:rPr>
              <w:t>一般检查事项</w:t>
            </w:r>
          </w:p>
        </w:tc>
        <w:tc>
          <w:tcPr>
            <w:tcW w:w="119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spacing w:line="260" w:lineRule="exact"/>
              <w:jc w:val="center"/>
              <w:rPr>
                <w:rFonts w:hint="eastAsia" w:ascii="仿宋" w:hAnsi="仿宋" w:eastAsia="仿宋" w:cs="仿宋"/>
                <w:color w:val="auto"/>
                <w:sz w:val="21"/>
                <w:szCs w:val="21"/>
                <w:shd w:val="clear" w:color="auto" w:fill="auto"/>
              </w:rPr>
            </w:pPr>
            <w:r>
              <w:rPr>
                <w:rFonts w:hint="eastAsia" w:ascii="仿宋" w:hAnsi="仿宋" w:eastAsia="仿宋" w:cs="仿宋"/>
                <w:color w:val="auto"/>
                <w:sz w:val="21"/>
                <w:szCs w:val="21"/>
                <w:shd w:val="clear" w:color="auto" w:fill="auto"/>
              </w:rPr>
              <w:t>现场检查</w:t>
            </w:r>
          </w:p>
        </w:tc>
        <w:tc>
          <w:tcPr>
            <w:tcW w:w="130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spacing w:line="260" w:lineRule="exact"/>
              <w:jc w:val="center"/>
              <w:rPr>
                <w:rFonts w:hint="eastAsia" w:ascii="仿宋" w:hAnsi="仿宋" w:eastAsia="仿宋" w:cs="仿宋"/>
                <w:color w:val="auto"/>
                <w:sz w:val="21"/>
                <w:szCs w:val="21"/>
                <w:shd w:val="clear" w:color="auto" w:fill="auto"/>
              </w:rPr>
            </w:pPr>
            <w:r>
              <w:rPr>
                <w:rFonts w:hint="eastAsia" w:ascii="仿宋" w:hAnsi="仿宋" w:eastAsia="仿宋" w:cs="仿宋"/>
                <w:color w:val="auto"/>
                <w:sz w:val="21"/>
                <w:szCs w:val="21"/>
                <w:shd w:val="clear" w:color="auto" w:fill="auto"/>
              </w:rPr>
              <w:t>市生态环境局</w:t>
            </w:r>
          </w:p>
        </w:tc>
        <w:tc>
          <w:tcPr>
            <w:tcW w:w="578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spacing w:line="260" w:lineRule="exact"/>
              <w:rPr>
                <w:rFonts w:hint="eastAsia" w:ascii="仿宋" w:hAnsi="仿宋" w:eastAsia="仿宋" w:cs="仿宋"/>
                <w:color w:val="auto"/>
                <w:sz w:val="21"/>
                <w:szCs w:val="21"/>
                <w:shd w:val="clear" w:color="auto" w:fill="auto"/>
              </w:rPr>
            </w:pPr>
            <w:r>
              <w:rPr>
                <w:rFonts w:hint="eastAsia" w:ascii="仿宋" w:hAnsi="仿宋" w:eastAsia="仿宋" w:cs="仿宋"/>
                <w:color w:val="auto"/>
                <w:sz w:val="21"/>
                <w:szCs w:val="21"/>
                <w:shd w:val="clear" w:color="auto" w:fill="auto"/>
              </w:rPr>
              <w:t>《建设项目环境影响报告书（表）编制监督管理办法》（生态环境部令第9号）第二十三条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7" w:hRule="atLeast"/>
          <w:jc w:val="center"/>
        </w:trPr>
        <w:tc>
          <w:tcPr>
            <w:tcW w:w="39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spacing w:line="260" w:lineRule="exact"/>
              <w:jc w:val="center"/>
              <w:rPr>
                <w:rFonts w:hint="eastAsia" w:ascii="仿宋" w:hAnsi="仿宋" w:eastAsia="仿宋" w:cs="仿宋"/>
                <w:color w:val="auto"/>
                <w:sz w:val="21"/>
                <w:szCs w:val="21"/>
                <w:shd w:val="clear" w:color="auto" w:fill="auto"/>
                <w:lang w:eastAsia="zh-CN"/>
              </w:rPr>
            </w:pPr>
            <w:r>
              <w:rPr>
                <w:rFonts w:hint="eastAsia" w:ascii="仿宋" w:hAnsi="仿宋" w:eastAsia="仿宋" w:cs="仿宋"/>
                <w:color w:val="auto"/>
                <w:sz w:val="21"/>
                <w:szCs w:val="21"/>
                <w:shd w:val="clear" w:color="auto" w:fill="auto"/>
                <w:lang w:val="en-US" w:eastAsia="zh-CN"/>
              </w:rPr>
              <w:t>2</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eastAsia" w:ascii="仿宋" w:hAnsi="仿宋" w:eastAsia="仿宋" w:cs="仿宋"/>
                <w:color w:val="auto"/>
                <w:sz w:val="21"/>
                <w:szCs w:val="21"/>
                <w:shd w:val="clear" w:color="auto" w:fill="auto"/>
              </w:rPr>
            </w:pPr>
            <w:r>
              <w:rPr>
                <w:rFonts w:hint="eastAsia" w:ascii="仿宋" w:hAnsi="仿宋" w:eastAsia="仿宋" w:cs="仿宋"/>
                <w:color w:val="auto"/>
                <w:sz w:val="21"/>
                <w:szCs w:val="21"/>
                <w:shd w:val="clear" w:color="auto" w:fill="auto"/>
              </w:rPr>
              <w:t>污染源日常环境监管</w:t>
            </w:r>
          </w:p>
        </w:tc>
        <w:tc>
          <w:tcPr>
            <w:tcW w:w="17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spacing w:line="260" w:lineRule="exact"/>
              <w:jc w:val="center"/>
              <w:rPr>
                <w:rFonts w:hint="eastAsia" w:ascii="仿宋" w:hAnsi="仿宋" w:eastAsia="仿宋" w:cs="仿宋"/>
                <w:color w:val="auto"/>
                <w:sz w:val="21"/>
                <w:szCs w:val="21"/>
                <w:shd w:val="clear" w:color="auto" w:fill="auto"/>
              </w:rPr>
            </w:pPr>
            <w:r>
              <w:rPr>
                <w:rFonts w:hint="eastAsia" w:ascii="仿宋" w:hAnsi="仿宋" w:eastAsia="仿宋" w:cs="仿宋"/>
                <w:color w:val="auto"/>
                <w:sz w:val="21"/>
                <w:szCs w:val="21"/>
                <w:shd w:val="clear" w:color="auto" w:fill="auto"/>
              </w:rPr>
              <w:t>入河排污口监督检查</w:t>
            </w:r>
          </w:p>
        </w:tc>
        <w:tc>
          <w:tcPr>
            <w:tcW w:w="20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spacing w:line="260" w:lineRule="exact"/>
              <w:rPr>
                <w:rFonts w:hint="eastAsia" w:ascii="仿宋" w:hAnsi="仿宋" w:eastAsia="仿宋" w:cs="仿宋"/>
                <w:color w:val="auto"/>
                <w:sz w:val="21"/>
                <w:szCs w:val="21"/>
                <w:shd w:val="clear" w:color="auto" w:fill="auto"/>
              </w:rPr>
            </w:pPr>
            <w:r>
              <w:rPr>
                <w:rFonts w:hint="eastAsia" w:ascii="仿宋" w:hAnsi="仿宋" w:eastAsia="仿宋" w:cs="仿宋"/>
                <w:color w:val="auto"/>
                <w:sz w:val="21"/>
                <w:szCs w:val="21"/>
                <w:shd w:val="clear" w:color="auto" w:fill="auto"/>
              </w:rPr>
              <w:t>在北海市内江河、湖泊设置排污口的建设单位</w:t>
            </w:r>
          </w:p>
        </w:tc>
        <w:tc>
          <w:tcPr>
            <w:tcW w:w="10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spacing w:line="260" w:lineRule="exact"/>
              <w:jc w:val="center"/>
              <w:rPr>
                <w:rFonts w:hint="eastAsia" w:ascii="仿宋" w:hAnsi="仿宋" w:eastAsia="仿宋" w:cs="仿宋"/>
                <w:color w:val="auto"/>
                <w:sz w:val="21"/>
                <w:szCs w:val="21"/>
                <w:shd w:val="clear" w:color="auto" w:fill="auto"/>
              </w:rPr>
            </w:pPr>
            <w:r>
              <w:rPr>
                <w:rFonts w:hint="eastAsia" w:ascii="仿宋" w:hAnsi="仿宋" w:eastAsia="仿宋" w:cs="仿宋"/>
                <w:color w:val="auto"/>
                <w:sz w:val="21"/>
                <w:szCs w:val="21"/>
                <w:shd w:val="clear" w:color="auto" w:fill="auto"/>
              </w:rPr>
              <w:t>重点检查事项</w:t>
            </w:r>
          </w:p>
        </w:tc>
        <w:tc>
          <w:tcPr>
            <w:tcW w:w="119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spacing w:line="260" w:lineRule="exact"/>
              <w:jc w:val="center"/>
              <w:rPr>
                <w:rFonts w:hint="eastAsia" w:ascii="仿宋" w:hAnsi="仿宋" w:eastAsia="仿宋" w:cs="仿宋"/>
                <w:color w:val="auto"/>
                <w:sz w:val="21"/>
                <w:szCs w:val="21"/>
                <w:shd w:val="clear" w:color="auto" w:fill="auto"/>
              </w:rPr>
            </w:pPr>
            <w:r>
              <w:rPr>
                <w:rFonts w:hint="eastAsia" w:ascii="仿宋" w:hAnsi="仿宋" w:eastAsia="仿宋" w:cs="仿宋"/>
                <w:color w:val="auto"/>
                <w:sz w:val="21"/>
                <w:szCs w:val="21"/>
                <w:shd w:val="clear" w:color="auto" w:fill="auto"/>
              </w:rPr>
              <w:t>现场检查、书面检查、非现场监管等</w:t>
            </w:r>
          </w:p>
        </w:tc>
        <w:tc>
          <w:tcPr>
            <w:tcW w:w="130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spacing w:line="260" w:lineRule="exact"/>
              <w:jc w:val="center"/>
              <w:rPr>
                <w:rFonts w:hint="eastAsia" w:ascii="仿宋" w:hAnsi="仿宋" w:eastAsia="仿宋" w:cs="仿宋"/>
                <w:color w:val="auto"/>
                <w:sz w:val="21"/>
                <w:szCs w:val="21"/>
                <w:shd w:val="clear" w:color="auto" w:fill="auto"/>
              </w:rPr>
            </w:pPr>
            <w:r>
              <w:rPr>
                <w:rFonts w:hint="eastAsia" w:ascii="仿宋" w:hAnsi="仿宋" w:eastAsia="仿宋" w:cs="仿宋"/>
                <w:color w:val="auto"/>
                <w:sz w:val="21"/>
                <w:szCs w:val="21"/>
                <w:shd w:val="clear" w:color="auto" w:fill="auto"/>
              </w:rPr>
              <w:t>市生态环境局</w:t>
            </w:r>
          </w:p>
        </w:tc>
        <w:tc>
          <w:tcPr>
            <w:tcW w:w="578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spacing w:line="260" w:lineRule="exact"/>
              <w:rPr>
                <w:rFonts w:hint="eastAsia" w:ascii="仿宋" w:hAnsi="仿宋" w:eastAsia="仿宋" w:cs="仿宋"/>
                <w:color w:val="auto"/>
                <w:sz w:val="21"/>
                <w:szCs w:val="21"/>
                <w:shd w:val="clear" w:color="auto" w:fill="auto"/>
              </w:rPr>
            </w:pPr>
            <w:r>
              <w:rPr>
                <w:rFonts w:hint="eastAsia" w:ascii="仿宋" w:hAnsi="仿宋" w:eastAsia="仿宋" w:cs="仿宋"/>
                <w:color w:val="auto"/>
                <w:sz w:val="21"/>
                <w:szCs w:val="21"/>
                <w:shd w:val="clear" w:color="auto" w:fill="auto"/>
              </w:rPr>
              <w:t>《中华人民共和国水污染防治法》第三十条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4" w:hRule="atLeast"/>
          <w:jc w:val="center"/>
        </w:trPr>
        <w:tc>
          <w:tcPr>
            <w:tcW w:w="39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spacing w:line="260" w:lineRule="exact"/>
              <w:jc w:val="center"/>
              <w:rPr>
                <w:rFonts w:hint="eastAsia" w:ascii="仿宋" w:hAnsi="仿宋" w:eastAsia="仿宋" w:cs="仿宋"/>
                <w:color w:val="auto"/>
                <w:sz w:val="21"/>
                <w:szCs w:val="21"/>
                <w:shd w:val="clear" w:color="auto" w:fill="auto"/>
                <w:lang w:eastAsia="zh-CN"/>
              </w:rPr>
            </w:pPr>
            <w:r>
              <w:rPr>
                <w:rFonts w:hint="eastAsia" w:ascii="仿宋" w:hAnsi="仿宋" w:eastAsia="仿宋" w:cs="仿宋"/>
                <w:color w:val="auto"/>
                <w:sz w:val="21"/>
                <w:szCs w:val="21"/>
                <w:shd w:val="clear" w:color="auto" w:fill="auto"/>
                <w:lang w:val="en-US" w:eastAsia="zh-CN"/>
              </w:rPr>
              <w:t>3</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eastAsia" w:ascii="仿宋" w:hAnsi="仿宋" w:eastAsia="仿宋" w:cs="仿宋"/>
                <w:color w:val="auto"/>
                <w:sz w:val="21"/>
                <w:szCs w:val="21"/>
                <w:shd w:val="clear" w:color="auto" w:fill="auto"/>
              </w:rPr>
            </w:pPr>
            <w:r>
              <w:rPr>
                <w:rFonts w:hint="eastAsia" w:ascii="仿宋" w:hAnsi="仿宋" w:eastAsia="仿宋" w:cs="仿宋"/>
                <w:color w:val="auto"/>
                <w:sz w:val="21"/>
                <w:szCs w:val="21"/>
                <w:shd w:val="clear" w:color="auto" w:fill="auto"/>
              </w:rPr>
              <w:t>污染源日常环境监管</w:t>
            </w:r>
          </w:p>
        </w:tc>
        <w:tc>
          <w:tcPr>
            <w:tcW w:w="17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spacing w:line="260" w:lineRule="exact"/>
              <w:jc w:val="center"/>
              <w:rPr>
                <w:rFonts w:hint="eastAsia" w:ascii="仿宋" w:hAnsi="仿宋" w:eastAsia="仿宋" w:cs="仿宋"/>
                <w:color w:val="auto"/>
                <w:sz w:val="21"/>
                <w:szCs w:val="21"/>
                <w:shd w:val="clear" w:color="auto" w:fill="auto"/>
              </w:rPr>
            </w:pPr>
            <w:r>
              <w:rPr>
                <w:rFonts w:hint="eastAsia" w:ascii="仿宋" w:hAnsi="仿宋" w:eastAsia="仿宋" w:cs="仿宋"/>
                <w:color w:val="auto"/>
                <w:sz w:val="21"/>
                <w:szCs w:val="21"/>
                <w:shd w:val="clear" w:color="auto" w:fill="auto"/>
              </w:rPr>
              <w:t>入海排污口监督检查</w:t>
            </w:r>
          </w:p>
        </w:tc>
        <w:tc>
          <w:tcPr>
            <w:tcW w:w="20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spacing w:line="260" w:lineRule="exact"/>
              <w:rPr>
                <w:rFonts w:hint="eastAsia" w:ascii="仿宋" w:hAnsi="仿宋" w:eastAsia="仿宋" w:cs="仿宋"/>
                <w:color w:val="auto"/>
                <w:sz w:val="21"/>
                <w:szCs w:val="21"/>
                <w:shd w:val="clear" w:color="auto" w:fill="auto"/>
              </w:rPr>
            </w:pPr>
            <w:r>
              <w:rPr>
                <w:rFonts w:hint="eastAsia" w:ascii="仿宋" w:hAnsi="仿宋" w:eastAsia="仿宋" w:cs="仿宋"/>
                <w:color w:val="auto"/>
                <w:sz w:val="21"/>
                <w:szCs w:val="21"/>
                <w:shd w:val="clear" w:color="auto" w:fill="auto"/>
              </w:rPr>
              <w:t>在北海海域设置排污口的建设单位</w:t>
            </w:r>
          </w:p>
        </w:tc>
        <w:tc>
          <w:tcPr>
            <w:tcW w:w="10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spacing w:line="260" w:lineRule="exact"/>
              <w:jc w:val="center"/>
              <w:rPr>
                <w:rFonts w:hint="eastAsia" w:ascii="仿宋" w:hAnsi="仿宋" w:eastAsia="仿宋" w:cs="仿宋"/>
                <w:color w:val="auto"/>
                <w:sz w:val="21"/>
                <w:szCs w:val="21"/>
                <w:shd w:val="clear" w:color="auto" w:fill="auto"/>
              </w:rPr>
            </w:pPr>
            <w:r>
              <w:rPr>
                <w:rFonts w:hint="eastAsia" w:ascii="仿宋" w:hAnsi="仿宋" w:eastAsia="仿宋" w:cs="仿宋"/>
                <w:color w:val="auto"/>
                <w:sz w:val="21"/>
                <w:szCs w:val="21"/>
                <w:shd w:val="clear" w:color="auto" w:fill="auto"/>
              </w:rPr>
              <w:t>重点检查事项</w:t>
            </w:r>
          </w:p>
        </w:tc>
        <w:tc>
          <w:tcPr>
            <w:tcW w:w="119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spacing w:line="260" w:lineRule="exact"/>
              <w:jc w:val="center"/>
              <w:rPr>
                <w:rFonts w:hint="eastAsia" w:ascii="仿宋" w:hAnsi="仿宋" w:eastAsia="仿宋" w:cs="仿宋"/>
                <w:color w:val="auto"/>
                <w:sz w:val="21"/>
                <w:szCs w:val="21"/>
                <w:shd w:val="clear" w:color="auto" w:fill="auto"/>
              </w:rPr>
            </w:pPr>
            <w:r>
              <w:rPr>
                <w:rFonts w:hint="eastAsia" w:ascii="仿宋" w:hAnsi="仿宋" w:eastAsia="仿宋" w:cs="仿宋"/>
                <w:color w:val="auto"/>
                <w:sz w:val="21"/>
                <w:szCs w:val="21"/>
                <w:shd w:val="clear" w:color="auto" w:fill="auto"/>
              </w:rPr>
              <w:t>现场检查、书面检查、非现场监管等</w:t>
            </w:r>
          </w:p>
        </w:tc>
        <w:tc>
          <w:tcPr>
            <w:tcW w:w="130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spacing w:line="260" w:lineRule="exact"/>
              <w:jc w:val="center"/>
              <w:rPr>
                <w:rFonts w:hint="eastAsia" w:ascii="仿宋" w:hAnsi="仿宋" w:eastAsia="仿宋" w:cs="仿宋"/>
                <w:color w:val="auto"/>
                <w:sz w:val="21"/>
                <w:szCs w:val="21"/>
                <w:shd w:val="clear" w:color="auto" w:fill="auto"/>
              </w:rPr>
            </w:pPr>
            <w:r>
              <w:rPr>
                <w:rFonts w:hint="eastAsia" w:ascii="仿宋" w:hAnsi="仿宋" w:eastAsia="仿宋" w:cs="仿宋"/>
                <w:color w:val="auto"/>
                <w:sz w:val="21"/>
                <w:szCs w:val="21"/>
                <w:shd w:val="clear" w:color="auto" w:fill="auto"/>
              </w:rPr>
              <w:t>市生态环境局</w:t>
            </w:r>
          </w:p>
        </w:tc>
        <w:tc>
          <w:tcPr>
            <w:tcW w:w="578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spacing w:line="260" w:lineRule="exact"/>
              <w:rPr>
                <w:rFonts w:hint="eastAsia" w:ascii="仿宋" w:hAnsi="仿宋" w:eastAsia="仿宋" w:cs="仿宋"/>
                <w:color w:val="auto"/>
                <w:sz w:val="21"/>
                <w:szCs w:val="21"/>
                <w:shd w:val="clear" w:color="auto" w:fill="auto"/>
              </w:rPr>
            </w:pPr>
            <w:r>
              <w:rPr>
                <w:rFonts w:hint="eastAsia" w:ascii="仿宋" w:hAnsi="仿宋" w:eastAsia="仿宋" w:cs="仿宋"/>
                <w:color w:val="auto"/>
                <w:sz w:val="21"/>
                <w:szCs w:val="21"/>
                <w:shd w:val="clear" w:color="auto" w:fill="auto"/>
              </w:rPr>
              <w:t>《中华人民共和国海洋环境保护法》第十九条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7" w:hRule="atLeast"/>
          <w:jc w:val="center"/>
        </w:trPr>
        <w:tc>
          <w:tcPr>
            <w:tcW w:w="39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spacing w:line="260" w:lineRule="exact"/>
              <w:jc w:val="center"/>
              <w:rPr>
                <w:rFonts w:hint="eastAsia" w:ascii="仿宋" w:hAnsi="仿宋" w:eastAsia="仿宋" w:cs="仿宋"/>
                <w:color w:val="auto"/>
                <w:sz w:val="21"/>
                <w:szCs w:val="21"/>
                <w:shd w:val="clear" w:color="auto" w:fill="auto"/>
                <w:lang w:val="en-US" w:eastAsia="zh-CN"/>
              </w:rPr>
            </w:pPr>
            <w:r>
              <w:rPr>
                <w:rFonts w:hint="eastAsia" w:ascii="仿宋" w:hAnsi="仿宋" w:eastAsia="仿宋" w:cs="仿宋"/>
                <w:color w:val="auto"/>
                <w:sz w:val="21"/>
                <w:szCs w:val="21"/>
                <w:shd w:val="clear" w:color="auto" w:fill="auto"/>
                <w:lang w:val="en-US" w:eastAsia="zh-CN"/>
              </w:rPr>
              <w:t>4</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eastAsia" w:ascii="仿宋" w:hAnsi="仿宋" w:eastAsia="仿宋" w:cs="仿宋"/>
                <w:color w:val="auto"/>
                <w:sz w:val="21"/>
                <w:szCs w:val="21"/>
                <w:shd w:val="clear" w:color="auto" w:fill="auto"/>
              </w:rPr>
            </w:pPr>
            <w:r>
              <w:rPr>
                <w:rFonts w:hint="eastAsia" w:ascii="仿宋" w:hAnsi="仿宋" w:eastAsia="仿宋" w:cs="仿宋"/>
                <w:i w:val="0"/>
                <w:caps w:val="0"/>
                <w:color w:val="auto"/>
                <w:spacing w:val="0"/>
                <w:sz w:val="21"/>
                <w:szCs w:val="21"/>
                <w:shd w:val="clear" w:color="auto" w:fill="auto"/>
              </w:rPr>
              <w:t>建设项目环境保护“三同时”及自主验收监督检查</w:t>
            </w:r>
          </w:p>
        </w:tc>
        <w:tc>
          <w:tcPr>
            <w:tcW w:w="17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spacing w:line="260" w:lineRule="exact"/>
              <w:jc w:val="center"/>
              <w:rPr>
                <w:rFonts w:hint="eastAsia" w:ascii="仿宋" w:hAnsi="仿宋" w:eastAsia="仿宋" w:cs="仿宋"/>
                <w:color w:val="auto"/>
                <w:sz w:val="21"/>
                <w:szCs w:val="21"/>
                <w:shd w:val="clear" w:color="auto" w:fill="auto"/>
              </w:rPr>
            </w:pPr>
            <w:r>
              <w:rPr>
                <w:rFonts w:hint="eastAsia" w:ascii="仿宋" w:hAnsi="仿宋" w:eastAsia="仿宋" w:cs="仿宋"/>
                <w:i w:val="0"/>
                <w:caps w:val="0"/>
                <w:color w:val="auto"/>
                <w:spacing w:val="0"/>
                <w:sz w:val="21"/>
                <w:szCs w:val="21"/>
                <w:shd w:val="clear" w:color="auto" w:fill="auto"/>
              </w:rPr>
              <w:t>建设项目环境保护“三同时”及自主验收监督检查</w:t>
            </w:r>
          </w:p>
        </w:tc>
        <w:tc>
          <w:tcPr>
            <w:tcW w:w="20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spacing w:line="260" w:lineRule="exact"/>
              <w:rPr>
                <w:rFonts w:hint="eastAsia" w:ascii="仿宋" w:hAnsi="仿宋" w:eastAsia="仿宋" w:cs="仿宋"/>
                <w:color w:val="auto"/>
                <w:sz w:val="21"/>
                <w:szCs w:val="21"/>
                <w:shd w:val="clear" w:color="auto" w:fill="auto"/>
              </w:rPr>
            </w:pPr>
            <w:r>
              <w:rPr>
                <w:rFonts w:hint="eastAsia" w:ascii="仿宋" w:hAnsi="仿宋" w:eastAsia="仿宋" w:cs="仿宋"/>
                <w:color w:val="000000"/>
                <w:kern w:val="0"/>
                <w:sz w:val="21"/>
                <w:szCs w:val="21"/>
              </w:rPr>
              <w:t>建设项目环境保护设施</w:t>
            </w:r>
          </w:p>
        </w:tc>
        <w:tc>
          <w:tcPr>
            <w:tcW w:w="10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spacing w:line="260" w:lineRule="exact"/>
              <w:jc w:val="center"/>
              <w:rPr>
                <w:rFonts w:hint="eastAsia" w:ascii="仿宋" w:hAnsi="仿宋" w:eastAsia="仿宋" w:cs="仿宋"/>
                <w:color w:val="auto"/>
                <w:sz w:val="21"/>
                <w:szCs w:val="21"/>
                <w:shd w:val="clear" w:color="auto" w:fill="auto"/>
              </w:rPr>
            </w:pPr>
            <w:r>
              <w:rPr>
                <w:rFonts w:hint="eastAsia" w:ascii="仿宋" w:hAnsi="仿宋" w:eastAsia="仿宋" w:cs="仿宋"/>
                <w:color w:val="auto"/>
                <w:sz w:val="21"/>
                <w:szCs w:val="21"/>
                <w:shd w:val="clear" w:color="auto" w:fill="auto"/>
              </w:rPr>
              <w:t>重点检查事项</w:t>
            </w:r>
          </w:p>
        </w:tc>
        <w:tc>
          <w:tcPr>
            <w:tcW w:w="119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spacing w:line="260" w:lineRule="exact"/>
              <w:jc w:val="center"/>
              <w:rPr>
                <w:rFonts w:hint="eastAsia" w:ascii="仿宋" w:hAnsi="仿宋" w:eastAsia="仿宋" w:cs="仿宋"/>
                <w:color w:val="auto"/>
                <w:sz w:val="21"/>
                <w:szCs w:val="21"/>
                <w:shd w:val="clear" w:color="auto" w:fill="auto"/>
              </w:rPr>
            </w:pPr>
            <w:r>
              <w:rPr>
                <w:rFonts w:hint="eastAsia" w:ascii="仿宋" w:hAnsi="仿宋" w:eastAsia="仿宋" w:cs="仿宋"/>
                <w:color w:val="auto"/>
                <w:sz w:val="21"/>
                <w:szCs w:val="21"/>
                <w:shd w:val="clear" w:color="auto" w:fill="auto"/>
              </w:rPr>
              <w:t>现场检查、书面检查、非现场监管等</w:t>
            </w:r>
          </w:p>
        </w:tc>
        <w:tc>
          <w:tcPr>
            <w:tcW w:w="130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spacing w:line="260" w:lineRule="exact"/>
              <w:jc w:val="center"/>
              <w:rPr>
                <w:rFonts w:hint="eastAsia" w:ascii="仿宋" w:hAnsi="仿宋" w:eastAsia="仿宋" w:cs="仿宋"/>
                <w:color w:val="auto"/>
                <w:sz w:val="21"/>
                <w:szCs w:val="21"/>
                <w:shd w:val="clear" w:color="auto" w:fill="auto"/>
              </w:rPr>
            </w:pPr>
            <w:r>
              <w:rPr>
                <w:rFonts w:hint="eastAsia" w:ascii="仿宋" w:hAnsi="仿宋" w:eastAsia="仿宋" w:cs="仿宋"/>
                <w:color w:val="auto"/>
                <w:sz w:val="21"/>
                <w:szCs w:val="21"/>
                <w:shd w:val="clear" w:color="auto" w:fill="auto"/>
              </w:rPr>
              <w:t>市生态环境局</w:t>
            </w:r>
          </w:p>
        </w:tc>
        <w:tc>
          <w:tcPr>
            <w:tcW w:w="578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spacing w:line="260" w:lineRule="exact"/>
              <w:rPr>
                <w:rFonts w:hint="eastAsia" w:ascii="仿宋" w:hAnsi="仿宋" w:eastAsia="仿宋" w:cs="仿宋"/>
                <w:color w:val="auto"/>
                <w:sz w:val="21"/>
                <w:szCs w:val="21"/>
                <w:shd w:val="clear" w:color="auto" w:fill="auto"/>
              </w:rPr>
            </w:pPr>
            <w:r>
              <w:rPr>
                <w:rFonts w:hint="eastAsia" w:ascii="仿宋" w:hAnsi="仿宋" w:eastAsia="仿宋" w:cs="仿宋"/>
                <w:color w:val="000000"/>
                <w:kern w:val="0"/>
                <w:sz w:val="21"/>
                <w:szCs w:val="21"/>
              </w:rPr>
              <w:t xml:space="preserve">《中华人民共和国固体废物污染环境防治法》（1995年主席令第五十八号公布，2004年主席令第三十一号第一次修订，2013年主席令第五号第一次修正，2015年主席令第二十三号第二次修正）第十四条  《中华人民共和国环境噪声污染防治法》（1996年主席令第七十七号公布）第十四条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7" w:hRule="atLeast"/>
          <w:jc w:val="center"/>
        </w:trPr>
        <w:tc>
          <w:tcPr>
            <w:tcW w:w="39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spacing w:line="260" w:lineRule="exact"/>
              <w:jc w:val="center"/>
              <w:rPr>
                <w:rFonts w:hint="eastAsia" w:ascii="仿宋" w:hAnsi="仿宋" w:eastAsia="仿宋" w:cs="仿宋"/>
                <w:color w:val="auto"/>
                <w:sz w:val="21"/>
                <w:szCs w:val="21"/>
                <w:shd w:val="clear" w:color="auto" w:fill="auto"/>
                <w:lang w:val="en-US" w:eastAsia="zh-CN"/>
              </w:rPr>
            </w:pPr>
            <w:r>
              <w:rPr>
                <w:rFonts w:hint="eastAsia" w:ascii="仿宋" w:hAnsi="仿宋" w:eastAsia="仿宋" w:cs="仿宋"/>
                <w:color w:val="auto"/>
                <w:sz w:val="21"/>
                <w:szCs w:val="21"/>
                <w:shd w:val="clear" w:color="auto" w:fill="auto"/>
                <w:lang w:val="en-US" w:eastAsia="zh-CN"/>
              </w:rPr>
              <w:t>5</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eastAsia" w:ascii="仿宋" w:hAnsi="仿宋" w:eastAsia="仿宋" w:cs="仿宋"/>
                <w:i w:val="0"/>
                <w:caps w:val="0"/>
                <w:color w:val="auto"/>
                <w:spacing w:val="0"/>
                <w:sz w:val="21"/>
                <w:szCs w:val="21"/>
                <w:shd w:val="clear" w:color="auto" w:fill="auto"/>
              </w:rPr>
            </w:pPr>
            <w:r>
              <w:rPr>
                <w:rFonts w:hint="eastAsia" w:ascii="仿宋" w:hAnsi="仿宋" w:eastAsia="仿宋" w:cs="仿宋"/>
                <w:i w:val="0"/>
                <w:caps w:val="0"/>
                <w:color w:val="auto"/>
                <w:spacing w:val="0"/>
                <w:sz w:val="21"/>
                <w:szCs w:val="21"/>
                <w:shd w:val="clear" w:color="auto" w:fill="auto"/>
              </w:rPr>
              <w:t>机动车排放检验机构监督检查</w:t>
            </w:r>
          </w:p>
        </w:tc>
        <w:tc>
          <w:tcPr>
            <w:tcW w:w="17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spacing w:line="260" w:lineRule="exact"/>
              <w:jc w:val="center"/>
              <w:rPr>
                <w:rFonts w:hint="eastAsia" w:ascii="仿宋" w:hAnsi="仿宋" w:eastAsia="仿宋" w:cs="仿宋"/>
                <w:i w:val="0"/>
                <w:caps w:val="0"/>
                <w:color w:val="auto"/>
                <w:spacing w:val="0"/>
                <w:sz w:val="21"/>
                <w:szCs w:val="21"/>
                <w:shd w:val="clear" w:color="auto" w:fill="auto"/>
              </w:rPr>
            </w:pPr>
            <w:r>
              <w:rPr>
                <w:rFonts w:hint="eastAsia" w:ascii="仿宋" w:hAnsi="仿宋" w:eastAsia="仿宋" w:cs="仿宋"/>
                <w:i w:val="0"/>
                <w:caps w:val="0"/>
                <w:color w:val="auto"/>
                <w:spacing w:val="0"/>
                <w:sz w:val="21"/>
                <w:szCs w:val="21"/>
                <w:shd w:val="clear" w:color="auto" w:fill="auto"/>
              </w:rPr>
              <w:t>机动车排放检验机构监督检查</w:t>
            </w:r>
          </w:p>
        </w:tc>
        <w:tc>
          <w:tcPr>
            <w:tcW w:w="20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spacing w:line="260" w:lineRule="exact"/>
              <w:rPr>
                <w:rFonts w:hint="eastAsia" w:ascii="仿宋" w:hAnsi="仿宋" w:eastAsia="仿宋" w:cs="仿宋"/>
                <w:color w:val="auto"/>
                <w:sz w:val="21"/>
                <w:szCs w:val="21"/>
                <w:shd w:val="clear" w:color="auto" w:fill="auto"/>
              </w:rPr>
            </w:pPr>
            <w:r>
              <w:rPr>
                <w:rFonts w:hint="eastAsia" w:ascii="仿宋" w:hAnsi="仿宋" w:eastAsia="仿宋" w:cs="仿宋"/>
                <w:color w:val="000000"/>
                <w:sz w:val="21"/>
                <w:szCs w:val="21"/>
                <w:lang w:bidi="ar-SA"/>
              </w:rPr>
              <w:t>机动车排放检验机构</w:t>
            </w:r>
          </w:p>
        </w:tc>
        <w:tc>
          <w:tcPr>
            <w:tcW w:w="10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spacing w:line="260" w:lineRule="exact"/>
              <w:jc w:val="center"/>
              <w:rPr>
                <w:rFonts w:hint="eastAsia" w:ascii="仿宋" w:hAnsi="仿宋" w:eastAsia="仿宋" w:cs="仿宋"/>
                <w:color w:val="auto"/>
                <w:sz w:val="21"/>
                <w:szCs w:val="21"/>
                <w:shd w:val="clear" w:color="auto" w:fill="auto"/>
              </w:rPr>
            </w:pPr>
            <w:r>
              <w:rPr>
                <w:rFonts w:hint="eastAsia" w:ascii="仿宋" w:hAnsi="仿宋" w:eastAsia="仿宋" w:cs="仿宋"/>
                <w:color w:val="auto"/>
                <w:sz w:val="21"/>
                <w:szCs w:val="21"/>
                <w:shd w:val="clear" w:color="auto" w:fill="auto"/>
              </w:rPr>
              <w:t>重点检查事项</w:t>
            </w:r>
          </w:p>
        </w:tc>
        <w:tc>
          <w:tcPr>
            <w:tcW w:w="119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spacing w:line="260" w:lineRule="exact"/>
              <w:jc w:val="center"/>
              <w:rPr>
                <w:rFonts w:hint="eastAsia" w:ascii="仿宋" w:hAnsi="仿宋" w:eastAsia="仿宋" w:cs="仿宋"/>
                <w:color w:val="auto"/>
                <w:sz w:val="21"/>
                <w:szCs w:val="21"/>
                <w:shd w:val="clear" w:color="auto" w:fill="auto"/>
              </w:rPr>
            </w:pPr>
            <w:r>
              <w:rPr>
                <w:rFonts w:hint="eastAsia" w:ascii="仿宋" w:hAnsi="仿宋" w:eastAsia="仿宋" w:cs="仿宋"/>
                <w:color w:val="auto"/>
                <w:sz w:val="21"/>
                <w:szCs w:val="21"/>
                <w:shd w:val="clear" w:color="auto" w:fill="auto"/>
              </w:rPr>
              <w:t>现场检查、书面检查、非现场监管等</w:t>
            </w:r>
          </w:p>
        </w:tc>
        <w:tc>
          <w:tcPr>
            <w:tcW w:w="130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spacing w:line="260" w:lineRule="exact"/>
              <w:jc w:val="center"/>
              <w:rPr>
                <w:rFonts w:hint="eastAsia" w:ascii="仿宋" w:hAnsi="仿宋" w:eastAsia="仿宋" w:cs="仿宋"/>
                <w:color w:val="auto"/>
                <w:sz w:val="21"/>
                <w:szCs w:val="21"/>
                <w:shd w:val="clear" w:color="auto" w:fill="auto"/>
              </w:rPr>
            </w:pPr>
            <w:r>
              <w:rPr>
                <w:rFonts w:hint="eastAsia" w:ascii="仿宋" w:hAnsi="仿宋" w:eastAsia="仿宋" w:cs="仿宋"/>
                <w:color w:val="auto"/>
                <w:sz w:val="21"/>
                <w:szCs w:val="21"/>
                <w:shd w:val="clear" w:color="auto" w:fill="auto"/>
              </w:rPr>
              <w:t>市生态环境局</w:t>
            </w:r>
          </w:p>
        </w:tc>
        <w:tc>
          <w:tcPr>
            <w:tcW w:w="578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spacing w:line="260" w:lineRule="exact"/>
              <w:rPr>
                <w:rFonts w:hint="eastAsia" w:ascii="仿宋" w:hAnsi="仿宋" w:eastAsia="仿宋" w:cs="仿宋"/>
                <w:color w:val="auto"/>
                <w:sz w:val="21"/>
                <w:szCs w:val="21"/>
                <w:shd w:val="clear" w:color="auto" w:fill="auto"/>
              </w:rPr>
            </w:pPr>
            <w:r>
              <w:rPr>
                <w:rFonts w:hint="eastAsia" w:ascii="仿宋" w:hAnsi="仿宋" w:eastAsia="仿宋" w:cs="仿宋"/>
                <w:color w:val="000000"/>
                <w:sz w:val="21"/>
                <w:szCs w:val="21"/>
                <w:lang w:bidi="ar-SA"/>
              </w:rPr>
              <w:t>《大气污染防治法》第五十四条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7" w:hRule="atLeast"/>
          <w:jc w:val="center"/>
        </w:trPr>
        <w:tc>
          <w:tcPr>
            <w:tcW w:w="39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spacing w:line="260" w:lineRule="exact"/>
              <w:jc w:val="center"/>
              <w:rPr>
                <w:rFonts w:hint="eastAsia" w:ascii="仿宋" w:hAnsi="仿宋" w:eastAsia="仿宋" w:cs="仿宋"/>
                <w:color w:val="auto"/>
                <w:sz w:val="21"/>
                <w:szCs w:val="21"/>
                <w:shd w:val="clear" w:color="auto" w:fill="auto"/>
                <w:lang w:val="en-US" w:eastAsia="zh-CN"/>
              </w:rPr>
            </w:pPr>
            <w:r>
              <w:rPr>
                <w:rFonts w:hint="eastAsia" w:ascii="仿宋" w:hAnsi="仿宋" w:eastAsia="仿宋" w:cs="仿宋"/>
                <w:sz w:val="21"/>
                <w:szCs w:val="21"/>
              </w:rPr>
              <w:t>6</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eastAsia" w:ascii="仿宋" w:hAnsi="仿宋" w:eastAsia="仿宋" w:cs="仿宋"/>
                <w:i w:val="0"/>
                <w:caps w:val="0"/>
                <w:color w:val="auto"/>
                <w:spacing w:val="0"/>
                <w:sz w:val="21"/>
                <w:szCs w:val="21"/>
                <w:shd w:val="clear" w:color="auto" w:fill="auto"/>
              </w:rPr>
            </w:pPr>
            <w:r>
              <w:rPr>
                <w:rFonts w:hint="eastAsia" w:ascii="仿宋" w:hAnsi="仿宋" w:eastAsia="仿宋" w:cs="仿宋"/>
                <w:sz w:val="21"/>
                <w:szCs w:val="21"/>
              </w:rPr>
              <w:t>大气环境重点排污单位监督性检查</w:t>
            </w:r>
          </w:p>
        </w:tc>
        <w:tc>
          <w:tcPr>
            <w:tcW w:w="17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spacing w:line="260" w:lineRule="exact"/>
              <w:jc w:val="center"/>
              <w:rPr>
                <w:rFonts w:hint="eastAsia" w:ascii="仿宋" w:hAnsi="仿宋" w:eastAsia="仿宋" w:cs="仿宋"/>
                <w:i w:val="0"/>
                <w:caps w:val="0"/>
                <w:color w:val="auto"/>
                <w:spacing w:val="0"/>
                <w:sz w:val="21"/>
                <w:szCs w:val="21"/>
                <w:shd w:val="clear" w:color="auto" w:fill="auto"/>
              </w:rPr>
            </w:pPr>
            <w:r>
              <w:rPr>
                <w:rFonts w:hint="eastAsia" w:ascii="仿宋" w:hAnsi="仿宋" w:eastAsia="仿宋" w:cs="仿宋"/>
                <w:sz w:val="21"/>
                <w:szCs w:val="21"/>
              </w:rPr>
              <w:t>大气环境重点排污单位监督性检查</w:t>
            </w:r>
          </w:p>
        </w:tc>
        <w:tc>
          <w:tcPr>
            <w:tcW w:w="2041" w:type="dxa"/>
            <w:tcBorders>
              <w:top w:val="single" w:color="000000" w:sz="4" w:space="0"/>
              <w:left w:val="single" w:color="000000" w:sz="4" w:space="0"/>
              <w:right w:val="single" w:color="000000" w:sz="4" w:space="0"/>
            </w:tcBorders>
            <w:noWrap w:val="0"/>
            <w:tcMar>
              <w:top w:w="10" w:type="dxa"/>
              <w:left w:w="10" w:type="dxa"/>
              <w:right w:w="10" w:type="dxa"/>
            </w:tcMar>
            <w:vAlign w:val="center"/>
          </w:tcPr>
          <w:p>
            <w:pPr>
              <w:spacing w:line="260" w:lineRule="exact"/>
              <w:jc w:val="center"/>
              <w:rPr>
                <w:rFonts w:hint="eastAsia" w:ascii="仿宋" w:hAnsi="仿宋" w:eastAsia="仿宋" w:cs="仿宋"/>
                <w:color w:val="000000"/>
                <w:sz w:val="21"/>
                <w:szCs w:val="21"/>
                <w:lang w:bidi="ar-SA"/>
              </w:rPr>
            </w:pPr>
            <w:r>
              <w:rPr>
                <w:rFonts w:hint="eastAsia" w:ascii="仿宋" w:hAnsi="仿宋" w:eastAsia="仿宋" w:cs="仿宋"/>
                <w:sz w:val="21"/>
                <w:szCs w:val="21"/>
              </w:rPr>
              <w:t>大气环境重点排污单位</w:t>
            </w:r>
          </w:p>
        </w:tc>
        <w:tc>
          <w:tcPr>
            <w:tcW w:w="10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spacing w:line="260" w:lineRule="exact"/>
              <w:rPr>
                <w:rFonts w:hint="eastAsia" w:ascii="仿宋" w:hAnsi="仿宋" w:eastAsia="仿宋" w:cs="仿宋"/>
                <w:color w:val="auto"/>
                <w:sz w:val="21"/>
                <w:szCs w:val="21"/>
                <w:shd w:val="clear" w:color="auto" w:fill="auto"/>
              </w:rPr>
            </w:pPr>
            <w:r>
              <w:rPr>
                <w:rFonts w:hint="eastAsia" w:ascii="仿宋" w:hAnsi="仿宋" w:eastAsia="仿宋" w:cs="仿宋"/>
                <w:color w:val="auto"/>
                <w:sz w:val="21"/>
                <w:szCs w:val="21"/>
                <w:shd w:val="clear" w:color="auto" w:fill="auto"/>
              </w:rPr>
              <w:t>重点检查事项</w:t>
            </w:r>
          </w:p>
        </w:tc>
        <w:tc>
          <w:tcPr>
            <w:tcW w:w="119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spacing w:line="260" w:lineRule="exact"/>
              <w:rPr>
                <w:rFonts w:hint="eastAsia" w:ascii="仿宋" w:hAnsi="仿宋" w:eastAsia="仿宋" w:cs="仿宋"/>
                <w:color w:val="auto"/>
                <w:sz w:val="21"/>
                <w:szCs w:val="21"/>
                <w:shd w:val="clear" w:color="auto" w:fill="auto"/>
              </w:rPr>
            </w:pPr>
            <w:r>
              <w:rPr>
                <w:rFonts w:hint="eastAsia" w:ascii="仿宋" w:hAnsi="仿宋" w:eastAsia="仿宋" w:cs="仿宋"/>
                <w:color w:val="auto"/>
                <w:sz w:val="21"/>
                <w:szCs w:val="21"/>
                <w:shd w:val="clear" w:color="auto" w:fill="auto"/>
              </w:rPr>
              <w:t>现场检查、书面检查、非现场监管等</w:t>
            </w:r>
          </w:p>
        </w:tc>
        <w:tc>
          <w:tcPr>
            <w:tcW w:w="130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spacing w:line="260" w:lineRule="exact"/>
              <w:jc w:val="center"/>
              <w:rPr>
                <w:rFonts w:hint="eastAsia" w:ascii="仿宋" w:hAnsi="仿宋" w:eastAsia="仿宋" w:cs="仿宋"/>
                <w:color w:val="auto"/>
                <w:sz w:val="21"/>
                <w:szCs w:val="21"/>
                <w:shd w:val="clear" w:color="auto" w:fill="auto"/>
              </w:rPr>
            </w:pPr>
            <w:r>
              <w:rPr>
                <w:rFonts w:hint="eastAsia" w:ascii="仿宋" w:hAnsi="仿宋" w:eastAsia="仿宋" w:cs="仿宋"/>
                <w:color w:val="auto"/>
                <w:sz w:val="21"/>
                <w:szCs w:val="21"/>
                <w:shd w:val="clear" w:color="auto" w:fill="auto"/>
              </w:rPr>
              <w:t>市生态环境局</w:t>
            </w:r>
          </w:p>
        </w:tc>
        <w:tc>
          <w:tcPr>
            <w:tcW w:w="5783" w:type="dxa"/>
            <w:tcBorders>
              <w:top w:val="single" w:color="000000" w:sz="4" w:space="0"/>
              <w:left w:val="single" w:color="000000" w:sz="4" w:space="0"/>
              <w:right w:val="single" w:color="000000" w:sz="4" w:space="0"/>
            </w:tcBorders>
            <w:noWrap w:val="0"/>
            <w:tcMar>
              <w:top w:w="10" w:type="dxa"/>
              <w:left w:w="10" w:type="dxa"/>
              <w:right w:w="10" w:type="dxa"/>
            </w:tcMar>
            <w:vAlign w:val="center"/>
          </w:tcPr>
          <w:p>
            <w:pPr>
              <w:spacing w:line="260" w:lineRule="exact"/>
              <w:jc w:val="center"/>
              <w:rPr>
                <w:rFonts w:hint="eastAsia" w:ascii="仿宋" w:hAnsi="仿宋" w:eastAsia="仿宋" w:cs="仿宋"/>
                <w:color w:val="000000"/>
                <w:sz w:val="21"/>
                <w:szCs w:val="21"/>
                <w:lang w:bidi="ar-SA"/>
              </w:rPr>
            </w:pPr>
            <w:r>
              <w:rPr>
                <w:rFonts w:hint="eastAsia" w:ascii="仿宋" w:hAnsi="仿宋" w:eastAsia="仿宋" w:cs="仿宋"/>
                <w:sz w:val="21"/>
                <w:szCs w:val="21"/>
              </w:rPr>
              <w:t>《中华人民共和国大气污染防治法》第二十九条</w:t>
            </w:r>
          </w:p>
        </w:tc>
      </w:tr>
    </w:tbl>
    <w:p>
      <w:pPr>
        <w:pStyle w:val="20"/>
        <w:spacing w:line="500" w:lineRule="exact"/>
        <w:ind w:firstLine="0" w:firstLineChars="0"/>
        <w:jc w:val="center"/>
        <w:rPr>
          <w:rFonts w:ascii="仿宋_GB2312" w:eastAsia="仿宋_GB2312" w:cs="微软雅黑"/>
          <w:bCs/>
          <w:sz w:val="24"/>
        </w:rPr>
      </w:pPr>
    </w:p>
    <w:tbl>
      <w:tblPr>
        <w:tblStyle w:val="14"/>
        <w:tblpPr w:leftFromText="180" w:rightFromText="180" w:vertAnchor="text" w:horzAnchor="page" w:tblpX="1367" w:tblpY="461"/>
        <w:tblOverlap w:val="never"/>
        <w:tblW w:w="133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30"/>
        <w:gridCol w:w="1155"/>
        <w:gridCol w:w="2207"/>
        <w:gridCol w:w="1680"/>
        <w:gridCol w:w="1154"/>
        <w:gridCol w:w="1259"/>
        <w:gridCol w:w="2204"/>
        <w:gridCol w:w="30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2" w:hRule="atLeast"/>
        </w:trPr>
        <w:tc>
          <w:tcPr>
            <w:tcW w:w="13335" w:type="dxa"/>
            <w:gridSpan w:val="8"/>
            <w:tcBorders>
              <w:top w:val="nil"/>
              <w:left w:val="nil"/>
              <w:bottom w:val="nil"/>
              <w:right w:val="nil"/>
              <w:tl2br w:val="nil"/>
              <w:tr2bl w:val="nil"/>
            </w:tcBorders>
            <w:vAlign w:val="center"/>
          </w:tcPr>
          <w:p>
            <w:pPr>
              <w:jc w:val="center"/>
              <w:rPr>
                <w:rFonts w:hint="eastAsia" w:ascii="方正小标宋简体" w:eastAsia="方正小标宋简体" w:cs="Times New Roman"/>
                <w:sz w:val="44"/>
                <w:szCs w:val="44"/>
                <w:lang w:bidi="ar-SA"/>
              </w:rPr>
            </w:pPr>
            <w:r>
              <w:rPr>
                <w:rFonts w:hint="eastAsia" w:ascii="方正小标宋简体" w:eastAsia="方正小标宋简体" w:cs="Times New Roman"/>
                <w:sz w:val="44"/>
                <w:szCs w:val="44"/>
                <w:lang w:val="en-US" w:eastAsia="zh-CN" w:bidi="ar-SA"/>
              </w:rPr>
              <w:t>2021年</w:t>
            </w:r>
            <w:r>
              <w:rPr>
                <w:rFonts w:hint="eastAsia" w:ascii="方正小标宋简体" w:eastAsia="方正小标宋简体" w:cs="Times New Roman"/>
                <w:sz w:val="44"/>
                <w:szCs w:val="44"/>
                <w:lang w:bidi="ar-SA"/>
              </w:rPr>
              <w:t>市住房和城乡建设局随机抽查事项清单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630" w:type="dxa"/>
            <w:vMerge w:val="restart"/>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宋体" w:eastAsia="宋体" w:cs="Times New Roman"/>
                <w:sz w:val="24"/>
                <w:lang w:bidi="ar-SA"/>
              </w:rPr>
            </w:pPr>
            <w:r>
              <w:rPr>
                <w:rFonts w:hint="eastAsia" w:ascii="宋体" w:eastAsia="宋体" w:cs="Times New Roman"/>
                <w:sz w:val="24"/>
                <w:lang w:bidi="ar-SA"/>
              </w:rPr>
              <w:t>序号</w:t>
            </w:r>
          </w:p>
        </w:tc>
        <w:tc>
          <w:tcPr>
            <w:tcW w:w="3362" w:type="dxa"/>
            <w:gridSpan w:val="2"/>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宋体" w:eastAsia="宋体" w:cs="Times New Roman"/>
                <w:sz w:val="24"/>
                <w:lang w:bidi="ar-SA"/>
              </w:rPr>
            </w:pPr>
            <w:r>
              <w:rPr>
                <w:rFonts w:hint="eastAsia" w:ascii="宋体" w:eastAsia="宋体" w:cs="Times New Roman"/>
                <w:sz w:val="24"/>
                <w:lang w:bidi="ar-SA"/>
              </w:rPr>
              <w:t>抽查项目</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宋体" w:eastAsia="宋体" w:cs="Times New Roman"/>
                <w:sz w:val="24"/>
                <w:lang w:bidi="ar-SA"/>
              </w:rPr>
            </w:pPr>
            <w:r>
              <w:rPr>
                <w:rFonts w:hint="eastAsia" w:ascii="宋体" w:eastAsia="宋体" w:cs="Times New Roman"/>
                <w:sz w:val="24"/>
                <w:lang w:bidi="ar-SA"/>
              </w:rPr>
              <w:t>检查对象</w:t>
            </w:r>
          </w:p>
        </w:tc>
        <w:tc>
          <w:tcPr>
            <w:tcW w:w="1154" w:type="dxa"/>
            <w:vMerge w:val="restart"/>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宋体" w:eastAsia="宋体" w:cs="Times New Roman"/>
                <w:sz w:val="24"/>
                <w:lang w:bidi="ar-SA"/>
              </w:rPr>
            </w:pPr>
            <w:r>
              <w:rPr>
                <w:rFonts w:hint="eastAsia" w:ascii="宋体" w:eastAsia="宋体" w:cs="Times New Roman"/>
                <w:sz w:val="24"/>
                <w:lang w:bidi="ar-SA"/>
              </w:rPr>
              <w:t>事项类型</w:t>
            </w:r>
          </w:p>
        </w:tc>
        <w:tc>
          <w:tcPr>
            <w:tcW w:w="1259" w:type="dxa"/>
            <w:vMerge w:val="restart"/>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宋体" w:eastAsia="宋体" w:cs="Times New Roman"/>
                <w:sz w:val="24"/>
                <w:lang w:bidi="ar-SA"/>
              </w:rPr>
            </w:pPr>
            <w:r>
              <w:rPr>
                <w:rFonts w:hint="eastAsia" w:ascii="宋体" w:eastAsia="宋体" w:cs="Times New Roman"/>
                <w:sz w:val="24"/>
                <w:lang w:bidi="ar-SA"/>
              </w:rPr>
              <w:t>检查方式</w:t>
            </w:r>
          </w:p>
        </w:tc>
        <w:tc>
          <w:tcPr>
            <w:tcW w:w="2204" w:type="dxa"/>
            <w:vMerge w:val="restart"/>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宋体" w:eastAsia="宋体" w:cs="Times New Roman"/>
                <w:sz w:val="24"/>
                <w:lang w:bidi="ar-SA"/>
              </w:rPr>
            </w:pPr>
            <w:r>
              <w:rPr>
                <w:rFonts w:hint="eastAsia" w:ascii="宋体" w:eastAsia="宋体" w:cs="Times New Roman"/>
                <w:sz w:val="24"/>
                <w:lang w:bidi="ar-SA"/>
              </w:rPr>
              <w:t>检查主体</w:t>
            </w:r>
          </w:p>
        </w:tc>
        <w:tc>
          <w:tcPr>
            <w:tcW w:w="3046" w:type="dxa"/>
            <w:vMerge w:val="restart"/>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宋体" w:eastAsia="宋体" w:cs="Times New Roman"/>
                <w:sz w:val="24"/>
                <w:lang w:bidi="ar-SA"/>
              </w:rPr>
            </w:pPr>
            <w:r>
              <w:rPr>
                <w:rFonts w:hint="eastAsia" w:ascii="宋体" w:eastAsia="宋体" w:cs="Times New Roman"/>
                <w:sz w:val="24"/>
                <w:lang w:bidi="ar-SA"/>
              </w:rPr>
              <w:t>检查依据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atLeast"/>
        </w:trPr>
        <w:tc>
          <w:tcPr>
            <w:tcW w:w="630" w:type="dxa"/>
            <w:vMerge w:val="continue"/>
            <w:tcBorders>
              <w:top w:val="single" w:color="auto" w:sz="6" w:space="0"/>
              <w:left w:val="single" w:color="auto" w:sz="6" w:space="0"/>
              <w:bottom w:val="single" w:color="auto" w:sz="6" w:space="0"/>
              <w:right w:val="single" w:color="auto" w:sz="6" w:space="0"/>
              <w:tl2br w:val="nil"/>
              <w:tr2bl w:val="nil"/>
            </w:tcBorders>
            <w:vAlign w:val="top"/>
          </w:tcPr>
          <w:p/>
        </w:tc>
        <w:tc>
          <w:tcPr>
            <w:tcW w:w="115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宋体" w:eastAsia="宋体" w:cs="Times New Roman"/>
                <w:sz w:val="24"/>
                <w:lang w:bidi="ar-SA"/>
              </w:rPr>
            </w:pPr>
            <w:r>
              <w:rPr>
                <w:rFonts w:hint="eastAsia" w:ascii="宋体" w:eastAsia="宋体" w:cs="Times New Roman"/>
                <w:sz w:val="24"/>
                <w:lang w:bidi="ar-SA"/>
              </w:rPr>
              <w:t>抽查类别</w:t>
            </w:r>
          </w:p>
        </w:tc>
        <w:tc>
          <w:tcPr>
            <w:tcW w:w="220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宋体" w:eastAsia="宋体" w:cs="Times New Roman"/>
                <w:sz w:val="24"/>
                <w:lang w:bidi="ar-SA"/>
              </w:rPr>
            </w:pPr>
            <w:r>
              <w:rPr>
                <w:rFonts w:hint="eastAsia" w:ascii="宋体" w:eastAsia="宋体" w:cs="Times New Roman"/>
                <w:sz w:val="24"/>
                <w:lang w:bidi="ar-SA"/>
              </w:rPr>
              <w:t>抽查事项</w:t>
            </w: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vAlign w:val="center"/>
          </w:tcPr>
          <w:p/>
        </w:tc>
        <w:tc>
          <w:tcPr>
            <w:tcW w:w="1154" w:type="dxa"/>
            <w:vMerge w:val="continue"/>
            <w:tcBorders>
              <w:top w:val="single" w:color="auto" w:sz="6" w:space="0"/>
              <w:left w:val="single" w:color="auto" w:sz="6" w:space="0"/>
              <w:bottom w:val="single" w:color="auto" w:sz="6" w:space="0"/>
              <w:right w:val="single" w:color="auto" w:sz="6" w:space="0"/>
              <w:tl2br w:val="nil"/>
              <w:tr2bl w:val="nil"/>
            </w:tcBorders>
            <w:vAlign w:val="center"/>
          </w:tcPr>
          <w:p/>
        </w:tc>
        <w:tc>
          <w:tcPr>
            <w:tcW w:w="1259" w:type="dxa"/>
            <w:vMerge w:val="continue"/>
            <w:tcBorders>
              <w:top w:val="single" w:color="auto" w:sz="6" w:space="0"/>
              <w:left w:val="single" w:color="auto" w:sz="6" w:space="0"/>
              <w:bottom w:val="single" w:color="auto" w:sz="6" w:space="0"/>
              <w:right w:val="single" w:color="auto" w:sz="6" w:space="0"/>
              <w:tl2br w:val="nil"/>
              <w:tr2bl w:val="nil"/>
            </w:tcBorders>
            <w:vAlign w:val="center"/>
          </w:tcPr>
          <w:p/>
        </w:tc>
        <w:tc>
          <w:tcPr>
            <w:tcW w:w="2204" w:type="dxa"/>
            <w:vMerge w:val="continue"/>
            <w:tcBorders>
              <w:top w:val="single" w:color="auto" w:sz="6" w:space="0"/>
              <w:left w:val="single" w:color="auto" w:sz="6" w:space="0"/>
              <w:bottom w:val="single" w:color="auto" w:sz="6" w:space="0"/>
              <w:right w:val="single" w:color="auto" w:sz="6" w:space="0"/>
              <w:tl2br w:val="nil"/>
              <w:tr2bl w:val="nil"/>
            </w:tcBorders>
            <w:vAlign w:val="center"/>
          </w:tcPr>
          <w:p/>
        </w:tc>
        <w:tc>
          <w:tcPr>
            <w:tcW w:w="3046" w:type="dxa"/>
            <w:vMerge w:val="continue"/>
            <w:tcBorders>
              <w:top w:val="single" w:color="auto" w:sz="6" w:space="0"/>
              <w:left w:val="single" w:color="auto" w:sz="6" w:space="0"/>
              <w:bottom w:val="single" w:color="auto" w:sz="6" w:space="0"/>
              <w:right w:val="single" w:color="auto" w:sz="6" w:space="0"/>
              <w:tl2br w:val="nil"/>
              <w:tr2bl w:val="nil"/>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2" w:hRule="atLeast"/>
        </w:trPr>
        <w:tc>
          <w:tcPr>
            <w:tcW w:w="63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宋体" w:eastAsia="宋体" w:cs="宋体"/>
                <w:color w:val="000000"/>
                <w:sz w:val="24"/>
                <w:lang w:eastAsia="zh-CN" w:bidi="ar-SA"/>
              </w:rPr>
            </w:pPr>
            <w:r>
              <w:rPr>
                <w:rFonts w:hint="eastAsia" w:ascii="宋体" w:cs="宋体"/>
                <w:color w:val="000000"/>
                <w:sz w:val="24"/>
                <w:lang w:val="en-US" w:eastAsia="zh-CN" w:bidi="ar-SA"/>
              </w:rPr>
              <w:t>1</w:t>
            </w:r>
          </w:p>
        </w:tc>
        <w:tc>
          <w:tcPr>
            <w:tcW w:w="115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宋体" w:cs="宋体"/>
                <w:color w:val="000000"/>
                <w:sz w:val="24"/>
                <w:lang w:bidi="ar-SA"/>
              </w:rPr>
            </w:pPr>
            <w:r>
              <w:rPr>
                <w:rFonts w:hint="eastAsia" w:ascii="宋体" w:cs="宋体"/>
                <w:color w:val="000000"/>
                <w:sz w:val="24"/>
                <w:lang w:bidi="ar-SA"/>
              </w:rPr>
              <w:t>建设工程招标投标活动的监督检查</w:t>
            </w:r>
          </w:p>
        </w:tc>
        <w:tc>
          <w:tcPr>
            <w:tcW w:w="220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宋体" w:cs="宋体"/>
                <w:color w:val="000000"/>
                <w:sz w:val="24"/>
                <w:lang w:bidi="ar-SA"/>
              </w:rPr>
            </w:pPr>
            <w:r>
              <w:rPr>
                <w:rFonts w:hint="eastAsia" w:ascii="宋体" w:cs="宋体"/>
                <w:color w:val="000000"/>
                <w:sz w:val="24"/>
                <w:lang w:bidi="ar-SA"/>
              </w:rPr>
              <w:t>本行政区域内房屋建筑和市政基础设施工程项目招投标行为</w:t>
            </w:r>
          </w:p>
        </w:tc>
        <w:tc>
          <w:tcPr>
            <w:tcW w:w="168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宋体" w:cs="宋体"/>
                <w:color w:val="000000"/>
                <w:sz w:val="24"/>
                <w:lang w:bidi="ar-SA"/>
              </w:rPr>
            </w:pPr>
            <w:r>
              <w:rPr>
                <w:rFonts w:hint="eastAsia" w:ascii="宋体" w:cs="宋体"/>
                <w:color w:val="000000"/>
                <w:sz w:val="24"/>
                <w:lang w:bidi="ar-SA"/>
              </w:rPr>
              <w:t>受本行政区域内监管项目的招标代理机构、从业人员</w:t>
            </w:r>
          </w:p>
        </w:tc>
        <w:tc>
          <w:tcPr>
            <w:tcW w:w="115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宋体" w:cs="宋体"/>
                <w:color w:val="000000"/>
                <w:sz w:val="24"/>
                <w:lang w:bidi="ar-SA"/>
              </w:rPr>
            </w:pPr>
            <w:r>
              <w:rPr>
                <w:rFonts w:hint="eastAsia" w:ascii="宋体" w:cs="宋体"/>
                <w:color w:val="000000"/>
                <w:sz w:val="24"/>
                <w:lang w:bidi="ar-SA"/>
              </w:rPr>
              <w:t>一般检查事项</w:t>
            </w:r>
          </w:p>
        </w:tc>
        <w:tc>
          <w:tcPr>
            <w:tcW w:w="1259"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宋体" w:cs="宋体"/>
                <w:color w:val="000000"/>
                <w:sz w:val="24"/>
                <w:lang w:bidi="ar-SA"/>
              </w:rPr>
            </w:pPr>
            <w:r>
              <w:rPr>
                <w:rFonts w:hint="eastAsia" w:ascii="宋体" w:cs="宋体"/>
                <w:color w:val="000000"/>
                <w:sz w:val="24"/>
                <w:lang w:bidi="ar-SA"/>
              </w:rPr>
              <w:t>现场检查、书面检查</w:t>
            </w:r>
          </w:p>
        </w:tc>
        <w:tc>
          <w:tcPr>
            <w:tcW w:w="220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宋体" w:cs="宋体"/>
                <w:color w:val="000000"/>
                <w:sz w:val="24"/>
                <w:lang w:bidi="ar-SA"/>
              </w:rPr>
            </w:pPr>
            <w:r>
              <w:rPr>
                <w:rFonts w:hint="eastAsia" w:ascii="宋体" w:cs="宋体"/>
                <w:color w:val="000000"/>
                <w:sz w:val="24"/>
                <w:lang w:bidi="ar-SA"/>
              </w:rPr>
              <w:t>县级住房城乡建设主管部门</w:t>
            </w:r>
          </w:p>
        </w:tc>
        <w:tc>
          <w:tcPr>
            <w:tcW w:w="3046" w:type="dxa"/>
            <w:tcBorders>
              <w:top w:val="single" w:color="auto" w:sz="6" w:space="0"/>
              <w:left w:val="single" w:color="auto" w:sz="6" w:space="0"/>
              <w:bottom w:val="single" w:color="auto" w:sz="6" w:space="0"/>
              <w:right w:val="single" w:color="auto" w:sz="6" w:space="0"/>
              <w:tl2br w:val="nil"/>
              <w:tr2bl w:val="nil"/>
            </w:tcBorders>
            <w:vAlign w:val="center"/>
          </w:tcPr>
          <w:p>
            <w:pPr>
              <w:rPr>
                <w:rFonts w:hint="eastAsia" w:ascii="宋体" w:cs="宋体"/>
                <w:color w:val="000000"/>
                <w:sz w:val="24"/>
                <w:lang w:bidi="ar-SA"/>
              </w:rPr>
            </w:pPr>
            <w:r>
              <w:rPr>
                <w:rFonts w:hint="eastAsia" w:ascii="宋体" w:cs="宋体"/>
                <w:color w:val="000000"/>
                <w:sz w:val="24"/>
                <w:lang w:bidi="ar-SA"/>
              </w:rPr>
              <w:t>《广西壮族自治区人民政府办公厅关于印发广西壮族自治区住房保障工作考核问责暂行办法的通知》（桂政办发〔2011〕76 号）第十二条至十五条。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2" w:hRule="atLeast"/>
        </w:trPr>
        <w:tc>
          <w:tcPr>
            <w:tcW w:w="63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宋体" w:eastAsia="宋体" w:cs="宋体"/>
                <w:color w:val="000000"/>
                <w:sz w:val="24"/>
                <w:lang w:eastAsia="zh-CN" w:bidi="ar-SA"/>
              </w:rPr>
            </w:pPr>
            <w:r>
              <w:rPr>
                <w:rFonts w:hint="eastAsia" w:ascii="宋体" w:cs="宋体"/>
                <w:color w:val="000000"/>
                <w:sz w:val="24"/>
                <w:lang w:val="en-US" w:eastAsia="zh-CN" w:bidi="ar-SA"/>
              </w:rPr>
              <w:t>2</w:t>
            </w:r>
          </w:p>
        </w:tc>
        <w:tc>
          <w:tcPr>
            <w:tcW w:w="115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宋体" w:cs="宋体"/>
                <w:color w:val="000000"/>
                <w:sz w:val="24"/>
                <w:lang w:bidi="ar-SA"/>
              </w:rPr>
            </w:pPr>
            <w:r>
              <w:rPr>
                <w:rFonts w:hint="eastAsia" w:ascii="宋体" w:cs="宋体"/>
                <w:color w:val="000000"/>
                <w:sz w:val="24"/>
                <w:lang w:bidi="ar-SA"/>
              </w:rPr>
              <w:t>全区保障性安居工程工程进展情况检查</w:t>
            </w:r>
          </w:p>
        </w:tc>
        <w:tc>
          <w:tcPr>
            <w:tcW w:w="220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宋体" w:cs="宋体"/>
                <w:color w:val="000000"/>
                <w:sz w:val="24"/>
                <w:lang w:bidi="ar-SA"/>
              </w:rPr>
            </w:pPr>
            <w:r>
              <w:rPr>
                <w:rFonts w:hint="eastAsia" w:ascii="宋体" w:cs="宋体"/>
                <w:color w:val="000000"/>
                <w:sz w:val="24"/>
                <w:lang w:bidi="ar-SA"/>
              </w:rPr>
              <w:t>棚户区改造和公共租赁住房开工、基本建成、租赁补贴发放等年度任务完成情况</w:t>
            </w:r>
          </w:p>
        </w:tc>
        <w:tc>
          <w:tcPr>
            <w:tcW w:w="168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宋体" w:cs="宋体"/>
                <w:color w:val="000000"/>
                <w:sz w:val="24"/>
                <w:lang w:bidi="ar-SA"/>
              </w:rPr>
            </w:pPr>
            <w:r>
              <w:rPr>
                <w:rFonts w:hint="eastAsia" w:ascii="宋体" w:cs="宋体"/>
                <w:color w:val="000000"/>
                <w:sz w:val="24"/>
                <w:lang w:bidi="ar-SA"/>
              </w:rPr>
              <w:t>保障房项目</w:t>
            </w:r>
          </w:p>
        </w:tc>
        <w:tc>
          <w:tcPr>
            <w:tcW w:w="115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宋体" w:cs="宋体"/>
                <w:color w:val="000000"/>
                <w:sz w:val="24"/>
                <w:lang w:bidi="ar-SA"/>
              </w:rPr>
            </w:pPr>
            <w:r>
              <w:rPr>
                <w:rFonts w:hint="eastAsia" w:ascii="宋体" w:cs="宋体"/>
                <w:color w:val="000000"/>
                <w:sz w:val="24"/>
                <w:lang w:bidi="ar-SA"/>
              </w:rPr>
              <w:t>一般检查事项</w:t>
            </w:r>
          </w:p>
        </w:tc>
        <w:tc>
          <w:tcPr>
            <w:tcW w:w="1259"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宋体" w:cs="宋体"/>
                <w:color w:val="000000"/>
                <w:sz w:val="24"/>
                <w:lang w:bidi="ar-SA"/>
              </w:rPr>
            </w:pPr>
            <w:r>
              <w:rPr>
                <w:rFonts w:hint="eastAsia" w:ascii="宋体" w:cs="宋体"/>
                <w:color w:val="000000"/>
                <w:sz w:val="24"/>
                <w:lang w:bidi="ar-SA"/>
              </w:rPr>
              <w:t>现场检查、</w:t>
            </w:r>
          </w:p>
          <w:p>
            <w:pPr>
              <w:jc w:val="center"/>
              <w:rPr>
                <w:rFonts w:hint="eastAsia" w:ascii="宋体" w:cs="宋体"/>
                <w:color w:val="000000"/>
                <w:sz w:val="24"/>
                <w:lang w:bidi="ar-SA"/>
              </w:rPr>
            </w:pPr>
            <w:r>
              <w:rPr>
                <w:rFonts w:hint="eastAsia" w:ascii="宋体" w:cs="宋体"/>
                <w:color w:val="000000"/>
                <w:sz w:val="24"/>
                <w:lang w:bidi="ar-SA"/>
              </w:rPr>
              <w:t>书面检查</w:t>
            </w:r>
          </w:p>
        </w:tc>
        <w:tc>
          <w:tcPr>
            <w:tcW w:w="220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宋体" w:cs="宋体"/>
                <w:color w:val="000000"/>
                <w:sz w:val="24"/>
                <w:lang w:bidi="ar-SA"/>
              </w:rPr>
            </w:pPr>
            <w:r>
              <w:rPr>
                <w:rFonts w:hint="eastAsia" w:ascii="宋体" w:cs="宋体"/>
                <w:color w:val="000000"/>
                <w:sz w:val="24"/>
                <w:lang w:bidi="ar-SA"/>
              </w:rPr>
              <w:t>县级住房城乡建设主管部门</w:t>
            </w:r>
          </w:p>
        </w:tc>
        <w:tc>
          <w:tcPr>
            <w:tcW w:w="3046" w:type="dxa"/>
            <w:tcBorders>
              <w:top w:val="single" w:color="auto" w:sz="6" w:space="0"/>
              <w:left w:val="single" w:color="auto" w:sz="6" w:space="0"/>
              <w:bottom w:val="single" w:color="auto" w:sz="6" w:space="0"/>
              <w:right w:val="single" w:color="auto" w:sz="6" w:space="0"/>
              <w:tl2br w:val="nil"/>
              <w:tr2bl w:val="nil"/>
            </w:tcBorders>
            <w:vAlign w:val="center"/>
          </w:tcPr>
          <w:p>
            <w:pPr>
              <w:rPr>
                <w:rFonts w:hint="eastAsia" w:ascii="宋体" w:cs="宋体"/>
                <w:color w:val="000000"/>
                <w:sz w:val="24"/>
                <w:lang w:bidi="ar-SA"/>
              </w:rPr>
            </w:pPr>
            <w:r>
              <w:rPr>
                <w:rFonts w:hint="eastAsia" w:ascii="宋体" w:cs="宋体"/>
                <w:color w:val="000000"/>
                <w:sz w:val="24"/>
                <w:lang w:bidi="ar-SA"/>
              </w:rPr>
              <w:t>《广西壮族自治区人民政府办公厅关于印发广西壮族自治区住房保障工作考核问责暂行办法的通知》（桂政办发〔2011〕76 号）第十二条至十五条。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2" w:hRule="atLeast"/>
        </w:trPr>
        <w:tc>
          <w:tcPr>
            <w:tcW w:w="630" w:type="dxa"/>
            <w:tcBorders>
              <w:top w:val="single" w:color="auto" w:sz="6" w:space="0"/>
              <w:left w:val="single" w:color="auto" w:sz="6" w:space="0"/>
              <w:bottom w:val="nil"/>
              <w:right w:val="single" w:color="auto" w:sz="6" w:space="0"/>
              <w:tl2br w:val="nil"/>
              <w:tr2bl w:val="nil"/>
            </w:tcBorders>
            <w:vAlign w:val="center"/>
          </w:tcPr>
          <w:p>
            <w:pPr>
              <w:jc w:val="center"/>
              <w:rPr>
                <w:rFonts w:hint="eastAsia" w:ascii="宋体" w:eastAsia="宋体" w:cs="宋体"/>
                <w:color w:val="000000"/>
                <w:sz w:val="24"/>
                <w:lang w:eastAsia="zh-CN" w:bidi="ar-SA"/>
              </w:rPr>
            </w:pPr>
            <w:r>
              <w:rPr>
                <w:rFonts w:hint="eastAsia" w:ascii="宋体" w:cs="宋体"/>
                <w:color w:val="000000"/>
                <w:sz w:val="24"/>
                <w:lang w:val="en-US" w:eastAsia="zh-CN" w:bidi="ar-SA"/>
              </w:rPr>
              <w:t>3</w:t>
            </w:r>
          </w:p>
        </w:tc>
        <w:tc>
          <w:tcPr>
            <w:tcW w:w="115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宋体" w:cs="宋体"/>
                <w:color w:val="000000"/>
                <w:sz w:val="24"/>
                <w:lang w:bidi="ar-SA"/>
              </w:rPr>
            </w:pPr>
            <w:r>
              <w:rPr>
                <w:rFonts w:hint="eastAsia" w:ascii="宋体" w:cs="宋体"/>
                <w:color w:val="000000"/>
                <w:sz w:val="24"/>
                <w:lang w:bidi="ar-SA"/>
              </w:rPr>
              <w:t>建设工程质量的法律、法规和强制性标准执行情况的监督检查</w:t>
            </w:r>
          </w:p>
        </w:tc>
        <w:tc>
          <w:tcPr>
            <w:tcW w:w="220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宋体" w:cs="宋体"/>
                <w:color w:val="000000"/>
                <w:sz w:val="24"/>
                <w:lang w:bidi="ar-SA"/>
              </w:rPr>
            </w:pPr>
            <w:r>
              <w:rPr>
                <w:rFonts w:hint="eastAsia" w:ascii="宋体" w:cs="宋体"/>
                <w:color w:val="000000"/>
                <w:sz w:val="24"/>
                <w:lang w:bidi="ar-SA"/>
              </w:rPr>
              <w:t>建筑市场暨建筑工程质量安全监督检查</w:t>
            </w:r>
          </w:p>
        </w:tc>
        <w:tc>
          <w:tcPr>
            <w:tcW w:w="168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宋体" w:cs="宋体"/>
                <w:color w:val="000000"/>
                <w:sz w:val="24"/>
                <w:lang w:bidi="ar-SA"/>
              </w:rPr>
            </w:pPr>
            <w:r>
              <w:rPr>
                <w:rFonts w:hint="eastAsia" w:ascii="宋体" w:cs="宋体"/>
                <w:color w:val="000000"/>
                <w:sz w:val="24"/>
                <w:lang w:bidi="ar-SA"/>
              </w:rPr>
              <w:t>本行政区域内房屋建筑和市政基础设施工程项目及有关参建单位、从业人员</w:t>
            </w:r>
          </w:p>
        </w:tc>
        <w:tc>
          <w:tcPr>
            <w:tcW w:w="115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宋体" w:cs="宋体"/>
                <w:color w:val="000000"/>
                <w:sz w:val="24"/>
                <w:lang w:bidi="ar-SA"/>
              </w:rPr>
            </w:pPr>
            <w:r>
              <w:rPr>
                <w:rFonts w:hint="eastAsia" w:ascii="宋体" w:cs="宋体"/>
                <w:color w:val="000000"/>
                <w:sz w:val="24"/>
                <w:lang w:bidi="ar-SA"/>
              </w:rPr>
              <w:t>重点检查事项</w:t>
            </w:r>
          </w:p>
        </w:tc>
        <w:tc>
          <w:tcPr>
            <w:tcW w:w="1259"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宋体" w:cs="宋体"/>
                <w:color w:val="000000"/>
                <w:sz w:val="24"/>
                <w:lang w:bidi="ar-SA"/>
              </w:rPr>
            </w:pPr>
            <w:r>
              <w:rPr>
                <w:rFonts w:hint="eastAsia" w:ascii="宋体" w:cs="宋体"/>
                <w:color w:val="000000"/>
                <w:sz w:val="24"/>
                <w:lang w:bidi="ar-SA"/>
              </w:rPr>
              <w:t>书面检查、现场检查</w:t>
            </w:r>
          </w:p>
        </w:tc>
        <w:tc>
          <w:tcPr>
            <w:tcW w:w="220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宋体" w:cs="宋体"/>
                <w:color w:val="000000"/>
                <w:sz w:val="24"/>
                <w:lang w:bidi="ar-SA"/>
              </w:rPr>
            </w:pPr>
            <w:r>
              <w:rPr>
                <w:rFonts w:hint="eastAsia" w:ascii="宋体" w:cs="宋体"/>
                <w:color w:val="000000"/>
                <w:sz w:val="24"/>
                <w:lang w:bidi="ar-SA"/>
              </w:rPr>
              <w:t>县级及以上住房城乡建设主管部门</w:t>
            </w:r>
          </w:p>
        </w:tc>
        <w:tc>
          <w:tcPr>
            <w:tcW w:w="3046" w:type="dxa"/>
            <w:tcBorders>
              <w:top w:val="single" w:color="auto" w:sz="6" w:space="0"/>
              <w:left w:val="single" w:color="auto" w:sz="6" w:space="0"/>
              <w:bottom w:val="single" w:color="auto" w:sz="6" w:space="0"/>
              <w:right w:val="single" w:color="auto" w:sz="6" w:space="0"/>
              <w:tl2br w:val="nil"/>
              <w:tr2bl w:val="nil"/>
            </w:tcBorders>
            <w:vAlign w:val="center"/>
          </w:tcPr>
          <w:p>
            <w:pPr>
              <w:rPr>
                <w:rFonts w:hint="eastAsia" w:ascii="宋体" w:cs="宋体"/>
                <w:color w:val="000000"/>
                <w:sz w:val="24"/>
                <w:lang w:bidi="ar-SA"/>
              </w:rPr>
            </w:pPr>
            <w:r>
              <w:rPr>
                <w:rFonts w:hint="eastAsia" w:ascii="宋体" w:cs="宋体"/>
                <w:color w:val="000000"/>
                <w:sz w:val="24"/>
                <w:lang w:bidi="ar-SA"/>
              </w:rPr>
              <w:t xml:space="preserve">1.《中华人民共和国建筑法》第四十三条；2.《建设工程质量管理条例》第四十三条、四十六条、四十七条、四十八条；3.《建设工程安全生产管理条例》第三十九条、四十条、四十二至四十四条。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3" w:hRule="atLeast"/>
        </w:trPr>
        <w:tc>
          <w:tcPr>
            <w:tcW w:w="63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宋体" w:eastAsia="宋体" w:cs="宋体"/>
                <w:color w:val="000000"/>
                <w:sz w:val="24"/>
                <w:lang w:eastAsia="zh-CN" w:bidi="ar-SA"/>
              </w:rPr>
            </w:pPr>
            <w:r>
              <w:rPr>
                <w:rFonts w:hint="eastAsia" w:ascii="宋体" w:cs="宋体"/>
                <w:color w:val="000000"/>
                <w:sz w:val="24"/>
                <w:lang w:val="en-US" w:eastAsia="zh-CN" w:bidi="ar-SA"/>
              </w:rPr>
              <w:t>4</w:t>
            </w:r>
          </w:p>
        </w:tc>
        <w:tc>
          <w:tcPr>
            <w:tcW w:w="115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宋体" w:cs="宋体"/>
                <w:color w:val="000000"/>
                <w:sz w:val="24"/>
                <w:lang w:bidi="ar-SA"/>
              </w:rPr>
            </w:pPr>
            <w:r>
              <w:rPr>
                <w:rFonts w:hint="eastAsia" w:ascii="宋体" w:cs="宋体"/>
                <w:color w:val="000000"/>
                <w:sz w:val="24"/>
                <w:lang w:bidi="ar-SA"/>
              </w:rPr>
              <w:t>城市供水规范化监督检查</w:t>
            </w:r>
          </w:p>
        </w:tc>
        <w:tc>
          <w:tcPr>
            <w:tcW w:w="220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宋体" w:cs="宋体"/>
                <w:color w:val="000000"/>
                <w:sz w:val="24"/>
                <w:lang w:bidi="ar-SA"/>
              </w:rPr>
            </w:pPr>
            <w:r>
              <w:rPr>
                <w:rFonts w:hint="eastAsia" w:ascii="宋体" w:cs="宋体"/>
                <w:color w:val="000000"/>
                <w:sz w:val="24"/>
                <w:lang w:bidi="ar-SA"/>
              </w:rPr>
              <w:t>对城市供水规范化管理的考核</w:t>
            </w:r>
          </w:p>
        </w:tc>
        <w:tc>
          <w:tcPr>
            <w:tcW w:w="168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宋体" w:cs="宋体"/>
                <w:color w:val="000000"/>
                <w:sz w:val="24"/>
                <w:lang w:bidi="ar-SA"/>
              </w:rPr>
            </w:pPr>
            <w:r>
              <w:rPr>
                <w:rFonts w:hint="eastAsia" w:ascii="宋体" w:cs="宋体"/>
                <w:color w:val="000000"/>
                <w:sz w:val="24"/>
                <w:lang w:bidi="ar-SA"/>
              </w:rPr>
              <w:t>北海市、县供水企业</w:t>
            </w:r>
          </w:p>
        </w:tc>
        <w:tc>
          <w:tcPr>
            <w:tcW w:w="115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宋体" w:cs="宋体"/>
                <w:color w:val="000000"/>
                <w:sz w:val="24"/>
                <w:lang w:bidi="ar-SA"/>
              </w:rPr>
            </w:pPr>
            <w:r>
              <w:rPr>
                <w:rFonts w:hint="eastAsia" w:ascii="宋体" w:cs="宋体"/>
                <w:color w:val="000000"/>
                <w:sz w:val="24"/>
                <w:lang w:bidi="ar-SA"/>
              </w:rPr>
              <w:t>一般检查</w:t>
            </w:r>
          </w:p>
        </w:tc>
        <w:tc>
          <w:tcPr>
            <w:tcW w:w="1259"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宋体" w:cs="宋体"/>
                <w:color w:val="000000"/>
                <w:sz w:val="24"/>
                <w:lang w:bidi="ar-SA"/>
              </w:rPr>
            </w:pPr>
            <w:r>
              <w:rPr>
                <w:rFonts w:hint="eastAsia" w:ascii="宋体" w:cs="宋体"/>
                <w:color w:val="000000"/>
                <w:sz w:val="24"/>
                <w:lang w:bidi="ar-SA"/>
              </w:rPr>
              <w:t>随机抽查、现场检查</w:t>
            </w:r>
          </w:p>
        </w:tc>
        <w:tc>
          <w:tcPr>
            <w:tcW w:w="220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宋体" w:cs="宋体"/>
                <w:color w:val="000000"/>
                <w:sz w:val="24"/>
                <w:lang w:bidi="ar-SA"/>
              </w:rPr>
            </w:pPr>
            <w:r>
              <w:rPr>
                <w:rFonts w:hint="eastAsia" w:ascii="宋体" w:cs="宋体"/>
                <w:color w:val="000000"/>
                <w:sz w:val="24"/>
                <w:lang w:bidi="ar-SA"/>
              </w:rPr>
              <w:t>县级及以上住房城乡建设主管部门</w:t>
            </w:r>
          </w:p>
        </w:tc>
        <w:tc>
          <w:tcPr>
            <w:tcW w:w="3046" w:type="dxa"/>
            <w:tcBorders>
              <w:top w:val="single" w:color="auto" w:sz="6" w:space="0"/>
              <w:left w:val="single" w:color="auto" w:sz="6" w:space="0"/>
              <w:bottom w:val="single" w:color="auto" w:sz="6" w:space="0"/>
              <w:right w:val="single" w:color="auto" w:sz="6" w:space="0"/>
              <w:tl2br w:val="nil"/>
              <w:tr2bl w:val="nil"/>
            </w:tcBorders>
            <w:vAlign w:val="center"/>
          </w:tcPr>
          <w:p>
            <w:pPr>
              <w:rPr>
                <w:rFonts w:hint="eastAsia" w:ascii="宋体" w:cs="宋体"/>
                <w:color w:val="000000"/>
                <w:sz w:val="24"/>
                <w:lang w:bidi="ar-SA"/>
              </w:rPr>
            </w:pPr>
            <w:r>
              <w:rPr>
                <w:rFonts w:hint="eastAsia" w:ascii="宋体" w:cs="宋体"/>
                <w:color w:val="000000"/>
                <w:sz w:val="24"/>
                <w:lang w:bidi="ar-SA"/>
              </w:rPr>
              <w:t>【规范性文件】《住房城乡建设部关于印发城镇供水规范化管理考核办法（试行）的通知》（建城〔2013〕48号）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11" w:hRule="atLeast"/>
        </w:trPr>
        <w:tc>
          <w:tcPr>
            <w:tcW w:w="630" w:type="dxa"/>
            <w:tcBorders>
              <w:top w:val="single" w:color="auto" w:sz="6" w:space="0"/>
              <w:left w:val="single" w:color="auto" w:sz="6" w:space="0"/>
              <w:right w:val="single" w:color="auto" w:sz="6" w:space="0"/>
              <w:tl2br w:val="nil"/>
              <w:tr2bl w:val="nil"/>
            </w:tcBorders>
            <w:shd w:val="clear" w:color="auto" w:fill="auto"/>
            <w:vAlign w:val="center"/>
          </w:tcPr>
          <w:p>
            <w:pPr>
              <w:jc w:val="center"/>
              <w:rPr>
                <w:rFonts w:hint="eastAsia" w:eastAsia="宋体"/>
                <w:lang w:val="en-US" w:eastAsia="zh-CN"/>
              </w:rPr>
            </w:pPr>
            <w:r>
              <w:rPr>
                <w:rFonts w:hint="eastAsia"/>
                <w:lang w:val="en-US" w:eastAsia="zh-CN"/>
              </w:rPr>
              <w:t>5</w:t>
            </w:r>
          </w:p>
        </w:tc>
        <w:tc>
          <w:tcPr>
            <w:tcW w:w="1155" w:type="dxa"/>
            <w:tcBorders>
              <w:top w:val="single" w:color="auto" w:sz="6" w:space="0"/>
              <w:left w:val="single" w:color="auto" w:sz="6" w:space="0"/>
              <w:right w:val="single" w:color="auto" w:sz="6" w:space="0"/>
              <w:tl2br w:val="nil"/>
              <w:tr2bl w:val="nil"/>
            </w:tcBorders>
            <w:shd w:val="clear" w:color="auto" w:fill="auto"/>
            <w:vAlign w:val="center"/>
          </w:tcPr>
          <w:p>
            <w:r>
              <w:rPr>
                <w:rFonts w:hint="eastAsia"/>
              </w:rPr>
              <w:t>房地产开发企业资质动态核查和经营情况监督检查</w:t>
            </w:r>
          </w:p>
        </w:tc>
        <w:tc>
          <w:tcPr>
            <w:tcW w:w="2207" w:type="dxa"/>
            <w:tcBorders>
              <w:top w:val="single" w:color="auto" w:sz="6" w:space="0"/>
              <w:left w:val="single" w:color="auto" w:sz="6" w:space="0"/>
              <w:right w:val="single" w:color="auto" w:sz="6" w:space="0"/>
              <w:tl2br w:val="nil"/>
              <w:tr2bl w:val="nil"/>
            </w:tcBorders>
            <w:shd w:val="clear" w:color="auto" w:fill="FFFFFF"/>
            <w:vAlign w:val="center"/>
          </w:tcPr>
          <w:p>
            <w:pPr>
              <w:jc w:val="center"/>
              <w:rPr>
                <w:rFonts w:hint="eastAsia" w:ascii="宋体" w:cs="宋体"/>
                <w:color w:val="000000"/>
                <w:sz w:val="24"/>
                <w:lang w:bidi="ar-SA"/>
              </w:rPr>
            </w:pPr>
            <w:r>
              <w:rPr>
                <w:rFonts w:hint="eastAsia" w:ascii="宋体" w:cs="宋体"/>
                <w:color w:val="000000"/>
                <w:sz w:val="24"/>
                <w:lang w:bidi="ar-SA"/>
              </w:rPr>
              <w:t>房地产市场综合执法检查</w:t>
            </w:r>
          </w:p>
        </w:tc>
        <w:tc>
          <w:tcPr>
            <w:tcW w:w="1680" w:type="dxa"/>
            <w:tcBorders>
              <w:top w:val="single" w:color="auto" w:sz="6" w:space="0"/>
              <w:left w:val="single" w:color="auto" w:sz="6" w:space="0"/>
              <w:right w:val="single" w:color="auto" w:sz="6" w:space="0"/>
              <w:tl2br w:val="nil"/>
              <w:tr2bl w:val="nil"/>
            </w:tcBorders>
            <w:vAlign w:val="center"/>
          </w:tcPr>
          <w:p>
            <w:r>
              <w:rPr>
                <w:rFonts w:hint="eastAsia"/>
              </w:rPr>
              <w:t>房地产企业</w:t>
            </w:r>
          </w:p>
        </w:tc>
        <w:tc>
          <w:tcPr>
            <w:tcW w:w="1154" w:type="dxa"/>
            <w:tcBorders>
              <w:top w:val="single" w:color="auto" w:sz="6" w:space="0"/>
              <w:left w:val="single" w:color="auto" w:sz="6" w:space="0"/>
              <w:right w:val="single" w:color="auto" w:sz="6" w:space="0"/>
              <w:tl2br w:val="nil"/>
              <w:tr2bl w:val="nil"/>
            </w:tcBorders>
            <w:vAlign w:val="center"/>
          </w:tcPr>
          <w:p>
            <w:r>
              <w:rPr>
                <w:rFonts w:hint="eastAsia"/>
              </w:rPr>
              <w:t>重点检查</w:t>
            </w:r>
          </w:p>
        </w:tc>
        <w:tc>
          <w:tcPr>
            <w:tcW w:w="1259" w:type="dxa"/>
            <w:tcBorders>
              <w:top w:val="single" w:color="auto" w:sz="6" w:space="0"/>
              <w:left w:val="single" w:color="auto" w:sz="6" w:space="0"/>
              <w:right w:val="single" w:color="auto" w:sz="6" w:space="0"/>
              <w:tl2br w:val="nil"/>
              <w:tr2bl w:val="nil"/>
            </w:tcBorders>
            <w:vAlign w:val="center"/>
          </w:tcPr>
          <w:p>
            <w:pPr>
              <w:jc w:val="center"/>
            </w:pPr>
            <w:r>
              <w:rPr>
                <w:rFonts w:hint="eastAsia" w:ascii="宋体" w:cs="宋体"/>
                <w:color w:val="000000"/>
                <w:sz w:val="24"/>
                <w:lang w:bidi="ar-SA"/>
              </w:rPr>
              <w:t>现场检查</w:t>
            </w:r>
          </w:p>
        </w:tc>
        <w:tc>
          <w:tcPr>
            <w:tcW w:w="2204" w:type="dxa"/>
            <w:tcBorders>
              <w:top w:val="single" w:color="auto" w:sz="6" w:space="0"/>
              <w:left w:val="single" w:color="auto" w:sz="6" w:space="0"/>
              <w:right w:val="single" w:color="auto" w:sz="6" w:space="0"/>
              <w:tl2br w:val="nil"/>
              <w:tr2bl w:val="nil"/>
            </w:tcBorders>
            <w:vAlign w:val="center"/>
          </w:tcPr>
          <w:p>
            <w:pPr>
              <w:jc w:val="center"/>
            </w:pPr>
            <w:r>
              <w:rPr>
                <w:rFonts w:hint="eastAsia" w:ascii="宋体" w:cs="宋体"/>
                <w:color w:val="000000"/>
                <w:sz w:val="24"/>
                <w:lang w:bidi="ar-SA"/>
              </w:rPr>
              <w:t>市级住房城乡建设主管部门</w:t>
            </w:r>
          </w:p>
        </w:tc>
        <w:tc>
          <w:tcPr>
            <w:tcW w:w="3046" w:type="dxa"/>
            <w:tcBorders>
              <w:top w:val="single" w:color="auto" w:sz="6" w:space="0"/>
              <w:left w:val="single" w:color="auto" w:sz="6" w:space="0"/>
              <w:bottom w:val="single" w:color="auto" w:sz="6" w:space="0"/>
              <w:right w:val="single" w:color="auto" w:sz="6" w:space="0"/>
              <w:tl2br w:val="nil"/>
              <w:tr2bl w:val="nil"/>
            </w:tcBorders>
            <w:vAlign w:val="center"/>
          </w:tcPr>
          <w:p>
            <w:pPr>
              <w:rPr>
                <w:rFonts w:hint="eastAsia"/>
              </w:rPr>
            </w:pPr>
            <w:r>
              <w:rPr>
                <w:rFonts w:hint="eastAsia"/>
              </w:rPr>
              <w:t>1.《城市房地产开发经营管理条例》第七条至第九条、第二十二条至第三十条；</w:t>
            </w:r>
          </w:p>
          <w:p>
            <w:pPr>
              <w:rPr>
                <w:rFonts w:hint="eastAsia"/>
              </w:rPr>
            </w:pPr>
            <w:r>
              <w:rPr>
                <w:rFonts w:hint="eastAsia"/>
              </w:rPr>
              <w:t>2.《城市商品房预售管理办法》第五条至第十五条；</w:t>
            </w:r>
          </w:p>
          <w:p>
            <w:pPr>
              <w:rPr>
                <w:rFonts w:hint="eastAsia"/>
              </w:rPr>
            </w:pPr>
            <w:r>
              <w:rPr>
                <w:rFonts w:hint="eastAsia"/>
              </w:rPr>
              <w:t>3.《房地产开发企业资质管理规</w:t>
            </w:r>
          </w:p>
          <w:p>
            <w:r>
              <w:rPr>
                <w:rFonts w:hint="eastAsia"/>
              </w:rPr>
              <w:t>定》第四条至第十条、第十八条至第二十四条。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2" w:hRule="atLeast"/>
        </w:trPr>
        <w:tc>
          <w:tcPr>
            <w:tcW w:w="630" w:type="dxa"/>
            <w:vMerge w:val="restart"/>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宋体" w:eastAsia="宋体" w:cs="宋体"/>
                <w:color w:val="000000"/>
                <w:sz w:val="24"/>
                <w:lang w:eastAsia="zh-CN" w:bidi="ar-SA"/>
              </w:rPr>
            </w:pPr>
            <w:r>
              <w:rPr>
                <w:rFonts w:hint="eastAsia" w:ascii="宋体" w:cs="宋体"/>
                <w:color w:val="000000"/>
                <w:sz w:val="24"/>
                <w:lang w:val="en-US" w:eastAsia="zh-CN" w:bidi="ar-SA"/>
              </w:rPr>
              <w:t>6</w:t>
            </w:r>
          </w:p>
        </w:tc>
        <w:tc>
          <w:tcPr>
            <w:tcW w:w="1155" w:type="dxa"/>
            <w:vMerge w:val="restart"/>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宋体" w:cs="宋体"/>
                <w:color w:val="000000"/>
                <w:sz w:val="24"/>
                <w:lang w:bidi="ar-SA"/>
              </w:rPr>
            </w:pPr>
            <w:r>
              <w:rPr>
                <w:rFonts w:hint="eastAsia" w:ascii="宋体" w:cs="宋体"/>
                <w:color w:val="000000"/>
                <w:sz w:val="24"/>
                <w:lang w:bidi="ar-SA"/>
              </w:rPr>
              <w:t>对工程勘察设计单位的监督检查</w:t>
            </w:r>
          </w:p>
        </w:tc>
        <w:tc>
          <w:tcPr>
            <w:tcW w:w="220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宋体" w:cs="宋体"/>
                <w:color w:val="000000"/>
                <w:sz w:val="24"/>
                <w:lang w:bidi="ar-SA"/>
              </w:rPr>
            </w:pPr>
            <w:r>
              <w:rPr>
                <w:rFonts w:hint="eastAsia" w:ascii="宋体" w:cs="宋体"/>
                <w:color w:val="000000"/>
                <w:sz w:val="24"/>
                <w:lang w:bidi="ar-SA"/>
              </w:rPr>
              <w:t>对工程勘察设计质量的监督检查</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宋体" w:cs="宋体"/>
                <w:color w:val="000000"/>
                <w:sz w:val="24"/>
                <w:lang w:bidi="ar-SA"/>
              </w:rPr>
            </w:pPr>
            <w:r>
              <w:rPr>
                <w:rFonts w:hint="eastAsia" w:ascii="宋体" w:cs="宋体"/>
                <w:color w:val="000000"/>
                <w:sz w:val="24"/>
                <w:lang w:bidi="ar-SA"/>
              </w:rPr>
              <w:t>勘察设计企业、进行房屋和市政工程勘察设计相关业务的企业和个人</w:t>
            </w:r>
          </w:p>
        </w:tc>
        <w:tc>
          <w:tcPr>
            <w:tcW w:w="1154" w:type="dxa"/>
            <w:vMerge w:val="restart"/>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宋体" w:cs="宋体"/>
                <w:color w:val="000000"/>
                <w:sz w:val="24"/>
                <w:lang w:bidi="ar-SA"/>
              </w:rPr>
            </w:pPr>
            <w:r>
              <w:rPr>
                <w:rFonts w:hint="eastAsia" w:ascii="宋体" w:cs="宋体"/>
                <w:color w:val="000000"/>
                <w:sz w:val="24"/>
                <w:lang w:bidi="ar-SA"/>
              </w:rPr>
              <w:t>一般检查事项</w:t>
            </w:r>
          </w:p>
        </w:tc>
        <w:tc>
          <w:tcPr>
            <w:tcW w:w="1259" w:type="dxa"/>
            <w:vMerge w:val="restart"/>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宋体" w:cs="宋体"/>
                <w:color w:val="000000"/>
                <w:sz w:val="24"/>
                <w:lang w:bidi="ar-SA"/>
              </w:rPr>
            </w:pPr>
            <w:r>
              <w:rPr>
                <w:rFonts w:hint="eastAsia" w:ascii="宋体" w:cs="宋体"/>
                <w:color w:val="000000"/>
                <w:sz w:val="24"/>
                <w:lang w:bidi="ar-SA"/>
              </w:rPr>
              <w:t>现场检查、书面检查</w:t>
            </w:r>
          </w:p>
        </w:tc>
        <w:tc>
          <w:tcPr>
            <w:tcW w:w="2204" w:type="dxa"/>
            <w:vMerge w:val="restart"/>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宋体" w:cs="宋体"/>
                <w:color w:val="000000"/>
                <w:sz w:val="24"/>
                <w:lang w:bidi="ar-SA"/>
              </w:rPr>
            </w:pPr>
            <w:r>
              <w:rPr>
                <w:rFonts w:hint="eastAsia" w:ascii="宋体" w:cs="宋体"/>
                <w:color w:val="000000"/>
                <w:sz w:val="24"/>
                <w:lang w:bidi="ar-SA"/>
              </w:rPr>
              <w:t>市级住房城乡建设主管部门</w:t>
            </w:r>
          </w:p>
        </w:tc>
        <w:tc>
          <w:tcPr>
            <w:tcW w:w="3046" w:type="dxa"/>
            <w:vMerge w:val="restart"/>
            <w:tcBorders>
              <w:top w:val="single" w:color="auto" w:sz="6" w:space="0"/>
              <w:left w:val="single" w:color="auto" w:sz="6" w:space="0"/>
              <w:bottom w:val="single" w:color="auto" w:sz="6" w:space="0"/>
              <w:right w:val="single" w:color="auto" w:sz="6" w:space="0"/>
              <w:tl2br w:val="nil"/>
              <w:tr2bl w:val="nil"/>
            </w:tcBorders>
            <w:vAlign w:val="center"/>
          </w:tcPr>
          <w:p>
            <w:pPr>
              <w:rPr>
                <w:rFonts w:hint="eastAsia" w:ascii="宋体" w:cs="宋体"/>
                <w:color w:val="000000"/>
                <w:sz w:val="24"/>
                <w:lang w:bidi="ar-SA"/>
              </w:rPr>
            </w:pPr>
            <w:r>
              <w:rPr>
                <w:rFonts w:hint="eastAsia" w:ascii="宋体" w:cs="宋体"/>
                <w:color w:val="000000"/>
                <w:sz w:val="24"/>
                <w:lang w:bidi="ar-SA"/>
              </w:rPr>
              <w:t>（一）全区房建市政工程勘察设计质量的监督情况检查依据：</w:t>
            </w:r>
          </w:p>
          <w:p>
            <w:pPr>
              <w:rPr>
                <w:rFonts w:hint="eastAsia" w:ascii="宋体" w:cs="宋体"/>
                <w:color w:val="000000"/>
                <w:sz w:val="24"/>
                <w:lang w:bidi="ar-SA"/>
              </w:rPr>
            </w:pPr>
            <w:r>
              <w:rPr>
                <w:rFonts w:hint="eastAsia" w:ascii="宋体" w:cs="宋体"/>
                <w:color w:val="000000"/>
                <w:sz w:val="24"/>
                <w:lang w:bidi="ar-SA"/>
              </w:rPr>
              <w:t>⒈《建设工程质量管理条例》（2000年国务院令第279号发布，2019年国务院令第714号第二次修改）第四十七条；</w:t>
            </w:r>
          </w:p>
          <w:p>
            <w:pPr>
              <w:rPr>
                <w:rFonts w:hint="eastAsia" w:ascii="宋体" w:cs="宋体"/>
                <w:color w:val="000000"/>
                <w:sz w:val="24"/>
                <w:lang w:bidi="ar-SA"/>
              </w:rPr>
            </w:pPr>
            <w:r>
              <w:rPr>
                <w:rFonts w:hint="eastAsia" w:ascii="宋体" w:cs="宋体"/>
                <w:color w:val="000000"/>
                <w:sz w:val="24"/>
                <w:lang w:bidi="ar-SA"/>
              </w:rPr>
              <w:t>⒉《建设工程勘察设计管理条例》（2000年国务院令第293号公布，2017年国务院令第687号第二次修改）第三十一条第二款；</w:t>
            </w:r>
          </w:p>
          <w:p>
            <w:pPr>
              <w:rPr>
                <w:rFonts w:hint="eastAsia" w:ascii="宋体" w:cs="宋体"/>
                <w:color w:val="000000"/>
                <w:sz w:val="24"/>
                <w:lang w:bidi="ar-SA"/>
              </w:rPr>
            </w:pPr>
            <w:r>
              <w:rPr>
                <w:rFonts w:hint="eastAsia" w:ascii="宋体" w:cs="宋体"/>
                <w:color w:val="000000"/>
                <w:sz w:val="24"/>
                <w:lang w:bidi="ar-SA"/>
              </w:rPr>
              <w:t>⒊《广西壮族自治区建设工程勘察设计管理条例》（1999年广西壮族自治区第九届人民代表大会常务委员会第十次会议通过发布，2016年广西壮族自治区第十二届人民代表大会常务委员会第二十六次会议第三次修正）第二十八条。</w:t>
            </w:r>
          </w:p>
          <w:p>
            <w:pPr>
              <w:rPr>
                <w:rFonts w:hint="eastAsia" w:ascii="宋体" w:cs="宋体"/>
                <w:color w:val="000000"/>
                <w:sz w:val="24"/>
                <w:lang w:bidi="ar-SA"/>
              </w:rPr>
            </w:pPr>
            <w:r>
              <w:rPr>
                <w:rFonts w:hint="eastAsia" w:ascii="宋体" w:cs="宋体"/>
                <w:color w:val="000000"/>
                <w:sz w:val="24"/>
                <w:lang w:bidi="ar-SA"/>
              </w:rPr>
              <w:t>（二）全区房建市政工程抗震设防情况监督检查依据：</w:t>
            </w:r>
          </w:p>
          <w:p>
            <w:pPr>
              <w:rPr>
                <w:rFonts w:hint="eastAsia" w:ascii="宋体" w:cs="宋体"/>
                <w:color w:val="000000"/>
                <w:sz w:val="24"/>
                <w:lang w:bidi="ar-SA"/>
              </w:rPr>
            </w:pPr>
            <w:r>
              <w:rPr>
                <w:rFonts w:hint="eastAsia" w:ascii="宋体" w:cs="宋体"/>
                <w:color w:val="000000"/>
                <w:sz w:val="24"/>
                <w:lang w:bidi="ar-SA"/>
              </w:rPr>
              <w:t>⒈《中华人民共和国防震减灾法》（1997年主席令第94号公布，2008 年主席令第 7 号修订）第五条第二款；</w:t>
            </w:r>
          </w:p>
          <w:p>
            <w:pPr>
              <w:rPr>
                <w:rFonts w:hint="eastAsia" w:ascii="宋体" w:cs="宋体"/>
                <w:color w:val="000000"/>
                <w:sz w:val="24"/>
                <w:lang w:bidi="ar-SA"/>
              </w:rPr>
            </w:pPr>
            <w:r>
              <w:rPr>
                <w:rFonts w:hint="eastAsia" w:ascii="宋体" w:cs="宋体"/>
                <w:color w:val="000000"/>
                <w:sz w:val="24"/>
                <w:lang w:bidi="ar-SA"/>
              </w:rPr>
              <w:t>⒉《建设工程抗御地震灾害管理规定》（1994年建设部令第38号发布）第二十一条、第二十三条；</w:t>
            </w:r>
          </w:p>
          <w:p>
            <w:pPr>
              <w:rPr>
                <w:rFonts w:hint="eastAsia" w:ascii="宋体" w:cs="宋体"/>
                <w:color w:val="000000"/>
                <w:sz w:val="24"/>
                <w:lang w:bidi="ar-SA"/>
              </w:rPr>
            </w:pPr>
            <w:r>
              <w:rPr>
                <w:rFonts w:hint="eastAsia" w:ascii="宋体" w:cs="宋体"/>
                <w:color w:val="000000"/>
                <w:sz w:val="24"/>
                <w:lang w:bidi="ar-SA"/>
              </w:rPr>
              <w:t>⒊《房屋建筑工程抗震设防管理规定》（2006年建设部令第148号发布，2015年住房城乡建设部令第23号修改）第二十条、第二十二条；</w:t>
            </w:r>
          </w:p>
          <w:p>
            <w:pPr>
              <w:rPr>
                <w:rFonts w:hint="eastAsia" w:ascii="宋体" w:cs="宋体"/>
                <w:color w:val="000000"/>
                <w:sz w:val="24"/>
                <w:lang w:bidi="ar-SA"/>
              </w:rPr>
            </w:pPr>
            <w:r>
              <w:rPr>
                <w:rFonts w:hint="eastAsia" w:ascii="宋体" w:cs="宋体"/>
                <w:color w:val="000000"/>
                <w:sz w:val="24"/>
                <w:lang w:bidi="ar-SA"/>
              </w:rPr>
              <w:t>⒋《市政公用设施抗灾设防管理规定》（2008年住房城乡建设部令第1号发布，2015年住房城乡建设部令第23号；</w:t>
            </w:r>
          </w:p>
          <w:p>
            <w:pPr>
              <w:rPr>
                <w:rFonts w:hint="eastAsia" w:ascii="宋体" w:cs="宋体"/>
                <w:color w:val="000000"/>
                <w:sz w:val="24"/>
                <w:lang w:bidi="ar-SA"/>
              </w:rPr>
            </w:pPr>
            <w:r>
              <w:rPr>
                <w:rFonts w:hint="eastAsia" w:ascii="宋体" w:cs="宋体"/>
                <w:color w:val="000000"/>
                <w:sz w:val="24"/>
                <w:lang w:bidi="ar-SA"/>
              </w:rPr>
              <w:t>5.《建设工程勘察设计资质管理规定》（2007 年建设部令第 160 号公布，2018 年住房城乡建设部令第 45 号第三次修改）第四条；</w:t>
            </w:r>
          </w:p>
          <w:p>
            <w:pPr>
              <w:rPr>
                <w:rFonts w:hint="eastAsia" w:ascii="宋体" w:cs="宋体"/>
                <w:color w:val="000000"/>
                <w:sz w:val="24"/>
                <w:lang w:bidi="ar-SA"/>
              </w:rPr>
            </w:pPr>
            <w:r>
              <w:rPr>
                <w:rFonts w:hint="eastAsia" w:ascii="宋体" w:cs="宋体"/>
                <w:color w:val="000000"/>
                <w:sz w:val="24"/>
                <w:lang w:bidi="ar-SA"/>
              </w:rPr>
              <w:t>6.《住房城乡建设部关于印发〈关于加强建筑市场资质资格动态监管完善企业和人员准入清出制度的指导意见〉的通知》（建市</w:t>
            </w:r>
          </w:p>
          <w:p>
            <w:pPr>
              <w:rPr>
                <w:rFonts w:hint="eastAsia" w:ascii="宋体" w:cs="宋体"/>
                <w:color w:val="000000"/>
                <w:sz w:val="24"/>
                <w:lang w:bidi="ar-SA"/>
              </w:rPr>
            </w:pPr>
            <w:r>
              <w:rPr>
                <w:rFonts w:hint="eastAsia" w:ascii="宋体" w:cs="宋体"/>
                <w:color w:val="000000"/>
                <w:sz w:val="24"/>
                <w:lang w:bidi="ar-SA"/>
              </w:rPr>
              <w:t>﹝2010﹞128 号）；</w:t>
            </w:r>
          </w:p>
          <w:p>
            <w:pPr>
              <w:rPr>
                <w:rFonts w:hint="eastAsia" w:ascii="宋体" w:cs="宋体"/>
                <w:color w:val="000000"/>
                <w:sz w:val="24"/>
                <w:lang w:bidi="ar-SA"/>
              </w:rPr>
            </w:pPr>
            <w:r>
              <w:rPr>
                <w:rFonts w:hint="eastAsia" w:ascii="宋体" w:cs="宋体"/>
                <w:color w:val="000000"/>
                <w:sz w:val="24"/>
                <w:lang w:bidi="ar-SA"/>
              </w:rPr>
              <w:t>7.《住房城乡建设部办公厅关于进一步推进勘察设计资质资格电子化管理工作的通知》（建办市﹝2017﹞67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8" w:hRule="atLeast"/>
        </w:trPr>
        <w:tc>
          <w:tcPr>
            <w:tcW w:w="630" w:type="dxa"/>
            <w:vMerge w:val="continue"/>
            <w:tcBorders>
              <w:top w:val="single" w:color="auto" w:sz="6" w:space="0"/>
              <w:left w:val="single" w:color="auto" w:sz="6" w:space="0"/>
              <w:bottom w:val="single" w:color="auto" w:sz="6" w:space="0"/>
              <w:right w:val="single" w:color="auto" w:sz="6" w:space="0"/>
              <w:tl2br w:val="nil"/>
              <w:tr2bl w:val="nil"/>
            </w:tcBorders>
            <w:vAlign w:val="top"/>
          </w:tcPr>
          <w:p/>
        </w:tc>
        <w:tc>
          <w:tcPr>
            <w:tcW w:w="1155" w:type="dxa"/>
            <w:vMerge w:val="continue"/>
            <w:tcBorders>
              <w:top w:val="single" w:color="auto" w:sz="6" w:space="0"/>
              <w:left w:val="single" w:color="auto" w:sz="6" w:space="0"/>
              <w:bottom w:val="single" w:color="auto" w:sz="6" w:space="0"/>
              <w:right w:val="single" w:color="auto" w:sz="6" w:space="0"/>
              <w:tl2br w:val="nil"/>
              <w:tr2bl w:val="nil"/>
            </w:tcBorders>
            <w:vAlign w:val="center"/>
          </w:tcPr>
          <w:p/>
        </w:tc>
        <w:tc>
          <w:tcPr>
            <w:tcW w:w="220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宋体" w:cs="宋体"/>
                <w:color w:val="000000"/>
                <w:sz w:val="24"/>
                <w:lang w:bidi="ar-SA"/>
              </w:rPr>
            </w:pPr>
            <w:r>
              <w:rPr>
                <w:rFonts w:hint="eastAsia" w:ascii="宋体" w:cs="宋体"/>
                <w:color w:val="000000"/>
                <w:sz w:val="24"/>
                <w:lang w:bidi="ar-SA"/>
              </w:rPr>
              <w:t>对工程勘察设计单位资质的监督检查</w:t>
            </w: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vAlign w:val="center"/>
          </w:tcPr>
          <w:p/>
        </w:tc>
        <w:tc>
          <w:tcPr>
            <w:tcW w:w="1154" w:type="dxa"/>
            <w:vMerge w:val="continue"/>
            <w:tcBorders>
              <w:top w:val="single" w:color="auto" w:sz="6" w:space="0"/>
              <w:left w:val="single" w:color="auto" w:sz="6" w:space="0"/>
              <w:bottom w:val="single" w:color="auto" w:sz="6" w:space="0"/>
              <w:right w:val="single" w:color="auto" w:sz="6" w:space="0"/>
              <w:tl2br w:val="nil"/>
              <w:tr2bl w:val="nil"/>
            </w:tcBorders>
            <w:vAlign w:val="center"/>
          </w:tcPr>
          <w:p/>
        </w:tc>
        <w:tc>
          <w:tcPr>
            <w:tcW w:w="1259" w:type="dxa"/>
            <w:vMerge w:val="continue"/>
            <w:tcBorders>
              <w:top w:val="single" w:color="auto" w:sz="6" w:space="0"/>
              <w:left w:val="single" w:color="auto" w:sz="6" w:space="0"/>
              <w:bottom w:val="single" w:color="auto" w:sz="6" w:space="0"/>
              <w:right w:val="single" w:color="auto" w:sz="6" w:space="0"/>
              <w:tl2br w:val="nil"/>
              <w:tr2bl w:val="nil"/>
            </w:tcBorders>
            <w:vAlign w:val="center"/>
          </w:tcPr>
          <w:p/>
        </w:tc>
        <w:tc>
          <w:tcPr>
            <w:tcW w:w="2204" w:type="dxa"/>
            <w:vMerge w:val="continue"/>
            <w:tcBorders>
              <w:top w:val="single" w:color="auto" w:sz="6" w:space="0"/>
              <w:left w:val="single" w:color="auto" w:sz="6" w:space="0"/>
              <w:bottom w:val="single" w:color="auto" w:sz="6" w:space="0"/>
              <w:right w:val="single" w:color="auto" w:sz="6" w:space="0"/>
              <w:tl2br w:val="nil"/>
              <w:tr2bl w:val="nil"/>
            </w:tcBorders>
            <w:vAlign w:val="center"/>
          </w:tcPr>
          <w:p/>
        </w:tc>
        <w:tc>
          <w:tcPr>
            <w:tcW w:w="3046" w:type="dxa"/>
            <w:vMerge w:val="continue"/>
            <w:tcBorders>
              <w:top w:val="single" w:color="auto" w:sz="6" w:space="0"/>
              <w:left w:val="single" w:color="auto" w:sz="6" w:space="0"/>
              <w:bottom w:val="single" w:color="auto" w:sz="6" w:space="0"/>
              <w:right w:val="single" w:color="auto" w:sz="6" w:space="0"/>
              <w:tl2br w:val="nil"/>
              <w:tr2bl w:val="nil"/>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5" w:hRule="atLeast"/>
        </w:trPr>
        <w:tc>
          <w:tcPr>
            <w:tcW w:w="630" w:type="dxa"/>
            <w:vMerge w:val="continue"/>
            <w:tcBorders>
              <w:top w:val="single" w:color="auto" w:sz="6" w:space="0"/>
              <w:left w:val="single" w:color="auto" w:sz="6" w:space="0"/>
              <w:bottom w:val="single" w:color="auto" w:sz="6" w:space="0"/>
              <w:right w:val="single" w:color="auto" w:sz="6" w:space="0"/>
              <w:tl2br w:val="nil"/>
              <w:tr2bl w:val="nil"/>
            </w:tcBorders>
            <w:vAlign w:val="top"/>
          </w:tcPr>
          <w:p/>
        </w:tc>
        <w:tc>
          <w:tcPr>
            <w:tcW w:w="1155" w:type="dxa"/>
            <w:vMerge w:val="continue"/>
            <w:tcBorders>
              <w:top w:val="single" w:color="auto" w:sz="6" w:space="0"/>
              <w:left w:val="single" w:color="auto" w:sz="6" w:space="0"/>
              <w:bottom w:val="single" w:color="auto" w:sz="6" w:space="0"/>
              <w:right w:val="single" w:color="auto" w:sz="6" w:space="0"/>
              <w:tl2br w:val="nil"/>
              <w:tr2bl w:val="nil"/>
            </w:tcBorders>
            <w:vAlign w:val="center"/>
          </w:tcPr>
          <w:p/>
        </w:tc>
        <w:tc>
          <w:tcPr>
            <w:tcW w:w="220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宋体" w:cs="宋体"/>
                <w:color w:val="000000"/>
                <w:sz w:val="24"/>
                <w:lang w:bidi="ar-SA"/>
              </w:rPr>
            </w:pPr>
            <w:r>
              <w:rPr>
                <w:rFonts w:hint="eastAsia" w:ascii="宋体" w:cs="宋体"/>
                <w:color w:val="000000"/>
                <w:sz w:val="24"/>
                <w:lang w:bidi="ar-SA"/>
              </w:rPr>
              <w:t>建设工程勘察设计市场执行情况的行政检查</w:t>
            </w: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vAlign w:val="center"/>
          </w:tcPr>
          <w:p/>
        </w:tc>
        <w:tc>
          <w:tcPr>
            <w:tcW w:w="1154" w:type="dxa"/>
            <w:vMerge w:val="continue"/>
            <w:tcBorders>
              <w:top w:val="single" w:color="auto" w:sz="6" w:space="0"/>
              <w:left w:val="single" w:color="auto" w:sz="6" w:space="0"/>
              <w:bottom w:val="single" w:color="auto" w:sz="6" w:space="0"/>
              <w:right w:val="single" w:color="auto" w:sz="6" w:space="0"/>
              <w:tl2br w:val="nil"/>
              <w:tr2bl w:val="nil"/>
            </w:tcBorders>
            <w:vAlign w:val="center"/>
          </w:tcPr>
          <w:p/>
        </w:tc>
        <w:tc>
          <w:tcPr>
            <w:tcW w:w="1259" w:type="dxa"/>
            <w:vMerge w:val="continue"/>
            <w:tcBorders>
              <w:top w:val="single" w:color="auto" w:sz="6" w:space="0"/>
              <w:left w:val="single" w:color="auto" w:sz="6" w:space="0"/>
              <w:bottom w:val="single" w:color="auto" w:sz="6" w:space="0"/>
              <w:right w:val="single" w:color="auto" w:sz="6" w:space="0"/>
              <w:tl2br w:val="nil"/>
              <w:tr2bl w:val="nil"/>
            </w:tcBorders>
            <w:vAlign w:val="center"/>
          </w:tcPr>
          <w:p/>
        </w:tc>
        <w:tc>
          <w:tcPr>
            <w:tcW w:w="2204" w:type="dxa"/>
            <w:vMerge w:val="continue"/>
            <w:tcBorders>
              <w:top w:val="single" w:color="auto" w:sz="6" w:space="0"/>
              <w:left w:val="single" w:color="auto" w:sz="6" w:space="0"/>
              <w:bottom w:val="single" w:color="auto" w:sz="6" w:space="0"/>
              <w:right w:val="single" w:color="auto" w:sz="6" w:space="0"/>
              <w:tl2br w:val="nil"/>
              <w:tr2bl w:val="nil"/>
            </w:tcBorders>
            <w:vAlign w:val="center"/>
          </w:tcPr>
          <w:p/>
        </w:tc>
        <w:tc>
          <w:tcPr>
            <w:tcW w:w="3046" w:type="dxa"/>
            <w:vMerge w:val="continue"/>
            <w:tcBorders>
              <w:top w:val="single" w:color="auto" w:sz="6" w:space="0"/>
              <w:left w:val="single" w:color="auto" w:sz="6" w:space="0"/>
              <w:bottom w:val="single" w:color="auto" w:sz="6" w:space="0"/>
              <w:right w:val="single" w:color="auto" w:sz="6" w:space="0"/>
              <w:tl2br w:val="nil"/>
              <w:tr2bl w:val="nil"/>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10" w:hRule="atLeast"/>
        </w:trPr>
        <w:tc>
          <w:tcPr>
            <w:tcW w:w="63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宋体" w:eastAsia="宋体" w:cs="宋体"/>
                <w:color w:val="000000"/>
                <w:sz w:val="24"/>
                <w:lang w:val="en-US" w:eastAsia="zh-CN" w:bidi="ar-SA"/>
              </w:rPr>
            </w:pPr>
            <w:r>
              <w:rPr>
                <w:rFonts w:hint="eastAsia" w:ascii="宋体" w:cs="宋体"/>
                <w:color w:val="000000"/>
                <w:sz w:val="24"/>
                <w:lang w:val="en-US" w:eastAsia="zh-CN" w:bidi="ar-SA"/>
              </w:rPr>
              <w:t>7</w:t>
            </w:r>
          </w:p>
        </w:tc>
        <w:tc>
          <w:tcPr>
            <w:tcW w:w="1155" w:type="dxa"/>
            <w:tcBorders>
              <w:top w:val="single" w:color="auto" w:sz="6" w:space="0"/>
              <w:left w:val="single" w:color="auto" w:sz="6" w:space="0"/>
              <w:bottom w:val="single" w:color="auto" w:sz="6" w:space="0"/>
              <w:right w:val="single" w:color="auto" w:sz="6" w:space="0"/>
              <w:tl2br w:val="nil"/>
              <w:tr2bl w:val="nil"/>
            </w:tcBorders>
            <w:vAlign w:val="center"/>
          </w:tcPr>
          <w:p>
            <w:pPr>
              <w:rPr>
                <w:rFonts w:hint="eastAsia" w:ascii="宋体" w:cs="宋体"/>
                <w:color w:val="000000"/>
                <w:sz w:val="24"/>
                <w:lang w:bidi="ar-SA"/>
              </w:rPr>
            </w:pPr>
            <w:r>
              <w:rPr>
                <w:rFonts w:hint="eastAsia" w:ascii="宋体" w:cs="宋体"/>
                <w:color w:val="000000"/>
                <w:sz w:val="24"/>
                <w:lang w:bidi="ar-SA"/>
              </w:rPr>
              <w:t>施工图设计文件和工程勘察文件审查工作的行政检查</w:t>
            </w:r>
          </w:p>
        </w:tc>
        <w:tc>
          <w:tcPr>
            <w:tcW w:w="2207" w:type="dxa"/>
            <w:tcBorders>
              <w:top w:val="single" w:color="auto" w:sz="6" w:space="0"/>
              <w:left w:val="single" w:color="auto" w:sz="6" w:space="0"/>
              <w:bottom w:val="single" w:color="auto" w:sz="6" w:space="0"/>
              <w:right w:val="single" w:color="auto" w:sz="6" w:space="0"/>
              <w:tl2br w:val="nil"/>
              <w:tr2bl w:val="nil"/>
            </w:tcBorders>
            <w:vAlign w:val="center"/>
          </w:tcPr>
          <w:p>
            <w:pPr>
              <w:rPr>
                <w:rFonts w:hint="eastAsia" w:ascii="宋体" w:cs="宋体"/>
                <w:color w:val="000000"/>
                <w:sz w:val="24"/>
                <w:lang w:bidi="ar-SA"/>
              </w:rPr>
            </w:pPr>
            <w:r>
              <w:rPr>
                <w:rFonts w:hint="eastAsia" w:ascii="宋体" w:cs="宋体"/>
                <w:color w:val="000000"/>
                <w:sz w:val="24"/>
                <w:lang w:bidi="ar-SA"/>
              </w:rPr>
              <w:t>施工图设计文件和工程勘察文件审查工作的行政检查</w:t>
            </w:r>
          </w:p>
        </w:tc>
        <w:tc>
          <w:tcPr>
            <w:tcW w:w="1680" w:type="dxa"/>
            <w:tcBorders>
              <w:top w:val="single" w:color="auto" w:sz="6" w:space="0"/>
              <w:left w:val="single" w:color="auto" w:sz="6" w:space="0"/>
              <w:bottom w:val="single" w:color="auto" w:sz="6" w:space="0"/>
              <w:right w:val="single" w:color="auto" w:sz="6" w:space="0"/>
              <w:tl2br w:val="nil"/>
              <w:tr2bl w:val="nil"/>
            </w:tcBorders>
            <w:vAlign w:val="center"/>
          </w:tcPr>
          <w:p>
            <w:pPr>
              <w:rPr>
                <w:rFonts w:hint="eastAsia" w:ascii="宋体" w:cs="宋体"/>
                <w:color w:val="000000"/>
                <w:sz w:val="24"/>
                <w:lang w:bidi="ar-SA"/>
              </w:rPr>
            </w:pPr>
            <w:r>
              <w:rPr>
                <w:rFonts w:hint="eastAsia" w:ascii="宋体" w:cs="宋体"/>
                <w:color w:val="000000"/>
                <w:sz w:val="24"/>
                <w:lang w:bidi="ar-SA"/>
              </w:rPr>
              <w:t>进行房屋和市政工程勘察设计相关业务的企业和个人</w:t>
            </w:r>
          </w:p>
        </w:tc>
        <w:tc>
          <w:tcPr>
            <w:tcW w:w="1154" w:type="dxa"/>
            <w:tcBorders>
              <w:top w:val="single" w:color="auto" w:sz="6" w:space="0"/>
              <w:left w:val="single" w:color="auto" w:sz="6" w:space="0"/>
              <w:bottom w:val="single" w:color="auto" w:sz="6" w:space="0"/>
              <w:right w:val="single" w:color="auto" w:sz="6" w:space="0"/>
              <w:tl2br w:val="nil"/>
              <w:tr2bl w:val="nil"/>
            </w:tcBorders>
            <w:vAlign w:val="center"/>
          </w:tcPr>
          <w:p>
            <w:pPr>
              <w:rPr>
                <w:rFonts w:hint="eastAsia" w:ascii="宋体" w:cs="宋体"/>
                <w:color w:val="000000"/>
                <w:sz w:val="24"/>
                <w:lang w:bidi="ar-SA"/>
              </w:rPr>
            </w:pPr>
            <w:r>
              <w:rPr>
                <w:rFonts w:hint="eastAsia" w:ascii="宋体" w:cs="宋体"/>
                <w:color w:val="000000"/>
                <w:sz w:val="24"/>
                <w:lang w:bidi="ar-SA"/>
              </w:rPr>
              <w:t>一般检查事项</w:t>
            </w:r>
          </w:p>
        </w:tc>
        <w:tc>
          <w:tcPr>
            <w:tcW w:w="1259" w:type="dxa"/>
            <w:tcBorders>
              <w:top w:val="single" w:color="auto" w:sz="6" w:space="0"/>
              <w:left w:val="single" w:color="auto" w:sz="6" w:space="0"/>
              <w:bottom w:val="single" w:color="auto" w:sz="6" w:space="0"/>
              <w:right w:val="single" w:color="auto" w:sz="6" w:space="0"/>
              <w:tl2br w:val="nil"/>
              <w:tr2bl w:val="nil"/>
            </w:tcBorders>
            <w:vAlign w:val="center"/>
          </w:tcPr>
          <w:p>
            <w:pPr>
              <w:rPr>
                <w:rFonts w:hint="eastAsia" w:ascii="宋体" w:cs="宋体"/>
                <w:color w:val="000000"/>
                <w:sz w:val="24"/>
                <w:lang w:bidi="ar-SA"/>
              </w:rPr>
            </w:pPr>
            <w:r>
              <w:rPr>
                <w:rFonts w:hint="eastAsia" w:ascii="宋体" w:cs="宋体"/>
                <w:color w:val="000000"/>
                <w:sz w:val="24"/>
                <w:lang w:bidi="ar-SA"/>
              </w:rPr>
              <w:t>现场检查、书面检查</w:t>
            </w:r>
          </w:p>
        </w:tc>
        <w:tc>
          <w:tcPr>
            <w:tcW w:w="2204" w:type="dxa"/>
            <w:tcBorders>
              <w:top w:val="single" w:color="auto" w:sz="6" w:space="0"/>
              <w:left w:val="single" w:color="auto" w:sz="6" w:space="0"/>
              <w:bottom w:val="single" w:color="auto" w:sz="6" w:space="0"/>
              <w:right w:val="single" w:color="auto" w:sz="6" w:space="0"/>
              <w:tl2br w:val="nil"/>
              <w:tr2bl w:val="nil"/>
            </w:tcBorders>
            <w:vAlign w:val="center"/>
          </w:tcPr>
          <w:p>
            <w:pPr>
              <w:rPr>
                <w:rFonts w:hint="eastAsia" w:ascii="宋体" w:cs="宋体"/>
                <w:color w:val="000000"/>
                <w:sz w:val="24"/>
                <w:lang w:bidi="ar-SA"/>
              </w:rPr>
            </w:pPr>
            <w:r>
              <w:rPr>
                <w:rFonts w:hint="eastAsia" w:ascii="宋体" w:cs="宋体"/>
                <w:color w:val="000000"/>
                <w:sz w:val="24"/>
                <w:lang w:bidi="ar-SA"/>
              </w:rPr>
              <w:t>市级住房城乡建设主管部门</w:t>
            </w:r>
          </w:p>
        </w:tc>
        <w:tc>
          <w:tcPr>
            <w:tcW w:w="3046" w:type="dxa"/>
            <w:tcBorders>
              <w:top w:val="single" w:color="auto" w:sz="6" w:space="0"/>
              <w:left w:val="single" w:color="auto" w:sz="6" w:space="0"/>
              <w:bottom w:val="single" w:color="auto" w:sz="6" w:space="0"/>
              <w:right w:val="single" w:color="auto" w:sz="6" w:space="0"/>
              <w:tl2br w:val="nil"/>
              <w:tr2bl w:val="nil"/>
            </w:tcBorders>
            <w:vAlign w:val="center"/>
          </w:tcPr>
          <w:p>
            <w:pPr>
              <w:rPr>
                <w:rFonts w:hint="eastAsia" w:ascii="宋体" w:cs="宋体"/>
                <w:color w:val="000000"/>
                <w:sz w:val="24"/>
                <w:lang w:bidi="ar-SA"/>
              </w:rPr>
            </w:pPr>
            <w:r>
              <w:rPr>
                <w:rFonts w:hint="eastAsia" w:ascii="宋体" w:cs="宋体"/>
                <w:color w:val="000000"/>
                <w:sz w:val="24"/>
                <w:lang w:bidi="ar-SA"/>
              </w:rPr>
              <w:t>（一）全区房建市政工程勘察设计质量的监督情况检查依据：</w:t>
            </w:r>
          </w:p>
          <w:p>
            <w:pPr>
              <w:rPr>
                <w:rFonts w:hint="eastAsia" w:ascii="宋体" w:cs="宋体"/>
                <w:color w:val="000000"/>
                <w:sz w:val="24"/>
                <w:lang w:bidi="ar-SA"/>
              </w:rPr>
            </w:pPr>
            <w:r>
              <w:rPr>
                <w:rFonts w:hint="eastAsia" w:ascii="宋体" w:cs="宋体"/>
                <w:color w:val="000000"/>
                <w:sz w:val="24"/>
                <w:lang w:bidi="ar-SA"/>
              </w:rPr>
              <w:t>⒈《建设工程质量管理条例》（2000  年国务院令第 279  号发布，2019  年国务院令第 714 号第二次修改）第四十七条；</w:t>
            </w:r>
          </w:p>
          <w:p>
            <w:pPr>
              <w:rPr>
                <w:rFonts w:hint="eastAsia" w:ascii="宋体" w:cs="宋体"/>
                <w:color w:val="000000"/>
                <w:sz w:val="24"/>
                <w:lang w:bidi="ar-SA"/>
              </w:rPr>
            </w:pPr>
            <w:r>
              <w:rPr>
                <w:rFonts w:hint="eastAsia" w:ascii="宋体" w:cs="宋体"/>
                <w:color w:val="000000"/>
                <w:sz w:val="24"/>
                <w:lang w:bidi="ar-SA"/>
              </w:rPr>
              <w:t>⒉《建设工程勘察设计管理条例》（2000年国务院令第 293 号公布，2017  年国务院令第 687 号第二次修改）第三十一条第二款；</w:t>
            </w:r>
          </w:p>
          <w:p>
            <w:pPr>
              <w:rPr>
                <w:rFonts w:hint="eastAsia" w:ascii="宋体" w:cs="宋体"/>
                <w:color w:val="000000"/>
                <w:sz w:val="24"/>
                <w:lang w:bidi="ar-SA"/>
              </w:rPr>
            </w:pPr>
            <w:r>
              <w:rPr>
                <w:rFonts w:hint="eastAsia" w:ascii="宋体" w:cs="宋体"/>
                <w:color w:val="000000"/>
                <w:sz w:val="24"/>
                <w:lang w:bidi="ar-SA"/>
              </w:rPr>
              <w:t>⒊《广西壮族自治区建设工程勘察设计管理条例》（1999  年广西壮族自治区第九届人民代表大会常务委员会第十次会议通过发布，2016  年广西壮族自治区第十二届人民代表大会常务委员会第二十六次会议第三次修正）第二十八条。</w:t>
            </w:r>
          </w:p>
          <w:p>
            <w:pPr>
              <w:rPr>
                <w:rFonts w:hint="eastAsia" w:ascii="宋体" w:cs="宋体"/>
                <w:color w:val="000000"/>
                <w:sz w:val="24"/>
                <w:lang w:bidi="ar-SA"/>
              </w:rPr>
            </w:pPr>
            <w:r>
              <w:rPr>
                <w:rFonts w:hint="eastAsia" w:ascii="宋体" w:cs="宋体"/>
                <w:color w:val="000000"/>
                <w:sz w:val="24"/>
                <w:lang w:bidi="ar-SA"/>
              </w:rPr>
              <w:t>（二）全区房建市政工程抗震设防情况监督检查依据：</w:t>
            </w:r>
          </w:p>
          <w:p>
            <w:pPr>
              <w:rPr>
                <w:rFonts w:hint="eastAsia" w:ascii="宋体" w:cs="宋体"/>
                <w:color w:val="000000"/>
                <w:sz w:val="24"/>
                <w:lang w:bidi="ar-SA"/>
              </w:rPr>
            </w:pPr>
            <w:r>
              <w:rPr>
                <w:rFonts w:hint="eastAsia" w:ascii="宋体" w:cs="宋体"/>
                <w:color w:val="000000"/>
                <w:sz w:val="24"/>
                <w:lang w:bidi="ar-SA"/>
              </w:rPr>
              <w:t>⒈《中华人民共和国防震减灾法》（1997年主席令第 94 号公布，2008 年主席令第 7 号修订）第五条第二款；</w:t>
            </w:r>
          </w:p>
          <w:p>
            <w:pPr>
              <w:rPr>
                <w:rFonts w:hint="eastAsia" w:ascii="宋体" w:cs="宋体"/>
                <w:color w:val="000000"/>
                <w:sz w:val="24"/>
                <w:lang w:bidi="ar-SA"/>
              </w:rPr>
            </w:pPr>
            <w:r>
              <w:rPr>
                <w:rFonts w:hint="eastAsia" w:ascii="宋体" w:cs="宋体"/>
                <w:color w:val="000000"/>
                <w:sz w:val="24"/>
                <w:lang w:bidi="ar-SA"/>
              </w:rPr>
              <w:t>⒉《建设工程抗御地震灾害管理规定》（1994  年建设部令第 38  号发布）第二十一条、第二十三条；</w:t>
            </w:r>
          </w:p>
          <w:p>
            <w:pPr>
              <w:rPr>
                <w:rFonts w:hint="eastAsia" w:ascii="宋体" w:cs="宋体"/>
                <w:color w:val="000000"/>
                <w:sz w:val="24"/>
                <w:lang w:bidi="ar-SA"/>
              </w:rPr>
            </w:pPr>
            <w:r>
              <w:rPr>
                <w:rFonts w:hint="eastAsia" w:ascii="宋体" w:cs="宋体"/>
                <w:color w:val="000000"/>
                <w:sz w:val="24"/>
                <w:lang w:bidi="ar-SA"/>
              </w:rPr>
              <w:t>⒊《房屋建筑工程抗震设防管理规定》（2006  年建设部令第 148  号发布，2015年住房城乡建设部令第 23 号修改）第二十条、第二十二条；</w:t>
            </w:r>
          </w:p>
          <w:p>
            <w:pPr>
              <w:rPr>
                <w:rFonts w:hint="eastAsia" w:ascii="宋体" w:cs="宋体"/>
                <w:color w:val="000000"/>
                <w:sz w:val="24"/>
                <w:lang w:bidi="ar-SA"/>
              </w:rPr>
            </w:pPr>
            <w:r>
              <w:rPr>
                <w:rFonts w:hint="eastAsia" w:ascii="宋体" w:cs="宋体"/>
                <w:color w:val="000000"/>
                <w:sz w:val="24"/>
                <w:lang w:bidi="ar-SA"/>
              </w:rPr>
              <w:t>⒋《市政公用设施抗灾设防管理规定》（2008 年住房城乡建设部令第 1 号发布，2015  年住房城乡建设部令第 23  号</w:t>
            </w:r>
          </w:p>
        </w:tc>
      </w:tr>
    </w:tbl>
    <w:p>
      <w:pPr>
        <w:pStyle w:val="20"/>
        <w:spacing w:line="500" w:lineRule="exact"/>
        <w:ind w:firstLine="0" w:firstLineChars="0"/>
        <w:jc w:val="center"/>
        <w:rPr>
          <w:rFonts w:ascii="仿宋_GB2312" w:eastAsia="仿宋_GB2312" w:cs="微软雅黑"/>
          <w:bCs/>
          <w:sz w:val="24"/>
        </w:rPr>
      </w:pPr>
    </w:p>
    <w:p>
      <w:pPr>
        <w:pStyle w:val="20"/>
        <w:spacing w:line="500" w:lineRule="exact"/>
        <w:ind w:firstLine="0" w:firstLineChars="0"/>
        <w:jc w:val="center"/>
        <w:rPr>
          <w:rFonts w:ascii="仿宋_GB2312" w:eastAsia="仿宋_GB2312" w:cs="微软雅黑"/>
          <w:bCs/>
          <w:sz w:val="24"/>
        </w:rPr>
      </w:pPr>
    </w:p>
    <w:p>
      <w:pPr>
        <w:pStyle w:val="20"/>
        <w:spacing w:line="500" w:lineRule="exact"/>
        <w:ind w:firstLine="0" w:firstLineChars="0"/>
        <w:jc w:val="center"/>
        <w:rPr>
          <w:rFonts w:ascii="仿宋_GB2312" w:eastAsia="仿宋_GB2312" w:cs="微软雅黑"/>
          <w:bCs/>
          <w:sz w:val="24"/>
        </w:rPr>
      </w:pPr>
    </w:p>
    <w:p>
      <w:pPr>
        <w:pStyle w:val="20"/>
        <w:spacing w:line="500" w:lineRule="exact"/>
        <w:ind w:firstLine="0" w:firstLineChars="0"/>
        <w:jc w:val="center"/>
        <w:rPr>
          <w:rFonts w:ascii="仿宋_GB2312" w:eastAsia="仿宋_GB2312" w:cs="微软雅黑"/>
          <w:bCs/>
          <w:sz w:val="24"/>
        </w:rPr>
      </w:pPr>
    </w:p>
    <w:p>
      <w:pPr>
        <w:pStyle w:val="20"/>
        <w:spacing w:line="500" w:lineRule="exact"/>
        <w:ind w:firstLine="0" w:firstLineChars="0"/>
        <w:jc w:val="center"/>
        <w:rPr>
          <w:rFonts w:ascii="仿宋_GB2312" w:eastAsia="仿宋_GB2312" w:cs="微软雅黑"/>
          <w:bCs/>
          <w:sz w:val="24"/>
        </w:rPr>
      </w:pPr>
    </w:p>
    <w:p>
      <w:pPr>
        <w:pStyle w:val="20"/>
        <w:spacing w:line="500" w:lineRule="exact"/>
        <w:ind w:firstLine="0" w:firstLineChars="0"/>
        <w:jc w:val="center"/>
        <w:rPr>
          <w:rFonts w:ascii="仿宋_GB2312" w:eastAsia="仿宋_GB2312" w:cs="微软雅黑"/>
          <w:bCs/>
          <w:sz w:val="24"/>
        </w:rPr>
      </w:pPr>
    </w:p>
    <w:p>
      <w:pPr>
        <w:pStyle w:val="20"/>
        <w:spacing w:line="500" w:lineRule="exact"/>
        <w:ind w:firstLine="0" w:firstLineChars="0"/>
        <w:rPr>
          <w:rFonts w:hint="eastAsia" w:ascii="宋体" w:cs="微软雅黑"/>
          <w:bCs/>
          <w:color w:val="000000"/>
          <w:kern w:val="0"/>
          <w:sz w:val="24"/>
        </w:rPr>
      </w:pPr>
    </w:p>
    <w:p>
      <w:pPr>
        <w:pStyle w:val="20"/>
        <w:spacing w:line="500" w:lineRule="exact"/>
        <w:ind w:firstLine="0" w:firstLineChars="0"/>
        <w:jc w:val="center"/>
        <w:rPr>
          <w:rFonts w:ascii="仿宋_GB2312" w:eastAsia="仿宋_GB2312" w:cs="微软雅黑"/>
          <w:bCs/>
          <w:sz w:val="24"/>
        </w:rPr>
      </w:pPr>
    </w:p>
    <w:p>
      <w:pPr>
        <w:jc w:val="center"/>
        <w:rPr>
          <w:rFonts w:hint="eastAsia" w:ascii="创艺简标宋" w:eastAsia="创艺简标宋"/>
          <w:sz w:val="44"/>
          <w:szCs w:val="44"/>
        </w:rPr>
      </w:pPr>
    </w:p>
    <w:p>
      <w:pPr>
        <w:jc w:val="center"/>
        <w:rPr>
          <w:rFonts w:hint="eastAsia" w:ascii="创艺简标宋" w:eastAsia="创艺简标宋"/>
          <w:sz w:val="44"/>
          <w:szCs w:val="44"/>
        </w:rPr>
      </w:pPr>
    </w:p>
    <w:p>
      <w:pPr>
        <w:jc w:val="center"/>
        <w:rPr>
          <w:rFonts w:hint="eastAsia" w:ascii="创艺简标宋" w:eastAsia="创艺简标宋"/>
          <w:sz w:val="44"/>
          <w:szCs w:val="44"/>
        </w:rPr>
      </w:pPr>
    </w:p>
    <w:p>
      <w:pPr>
        <w:jc w:val="center"/>
        <w:rPr>
          <w:rFonts w:hint="eastAsia" w:ascii="创艺简标宋" w:eastAsia="创艺简标宋"/>
          <w:sz w:val="44"/>
          <w:szCs w:val="44"/>
        </w:rPr>
      </w:pPr>
    </w:p>
    <w:p>
      <w:pPr>
        <w:jc w:val="center"/>
        <w:rPr>
          <w:rFonts w:hint="eastAsia" w:ascii="创艺简标宋" w:eastAsia="创艺简标宋"/>
          <w:sz w:val="44"/>
          <w:szCs w:val="44"/>
        </w:rPr>
      </w:pPr>
    </w:p>
    <w:p>
      <w:pPr>
        <w:jc w:val="center"/>
        <w:rPr>
          <w:rFonts w:hint="eastAsia" w:ascii="创艺简标宋" w:eastAsia="创艺简标宋"/>
          <w:sz w:val="44"/>
          <w:szCs w:val="44"/>
        </w:rPr>
      </w:pPr>
    </w:p>
    <w:p>
      <w:pPr>
        <w:jc w:val="center"/>
        <w:rPr>
          <w:rFonts w:hint="eastAsia" w:ascii="创艺简标宋" w:eastAsia="创艺简标宋"/>
          <w:sz w:val="44"/>
          <w:szCs w:val="44"/>
        </w:rPr>
      </w:pPr>
    </w:p>
    <w:p>
      <w:pPr>
        <w:jc w:val="center"/>
        <w:rPr>
          <w:rFonts w:hint="eastAsia" w:ascii="创艺简标宋" w:eastAsia="创艺简标宋"/>
          <w:sz w:val="44"/>
          <w:szCs w:val="44"/>
        </w:rPr>
      </w:pPr>
    </w:p>
    <w:p>
      <w:pPr>
        <w:jc w:val="center"/>
        <w:rPr>
          <w:b/>
          <w:sz w:val="44"/>
          <w:szCs w:val="44"/>
        </w:rPr>
      </w:pPr>
      <w:r>
        <w:rPr>
          <w:rFonts w:hint="eastAsia" w:ascii="创艺简标宋" w:eastAsia="创艺简标宋"/>
          <w:sz w:val="44"/>
          <w:szCs w:val="44"/>
        </w:rPr>
        <w:t>市交通运输局随机抽查事项清单</w:t>
      </w:r>
    </w:p>
    <w:p>
      <w:pPr>
        <w:spacing w:line="520" w:lineRule="exact"/>
        <w:jc w:val="center"/>
        <w:rPr>
          <w:rFonts w:ascii="方正小标宋简体" w:eastAsia="方正小标宋简体" w:cs="方正小标宋简体"/>
          <w:color w:val="000000"/>
          <w:sz w:val="44"/>
          <w:szCs w:val="44"/>
        </w:rPr>
      </w:pPr>
    </w:p>
    <w:tbl>
      <w:tblPr>
        <w:tblStyle w:val="14"/>
        <w:tblW w:w="1421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4"/>
        <w:gridCol w:w="1418"/>
        <w:gridCol w:w="2067"/>
        <w:gridCol w:w="1456"/>
        <w:gridCol w:w="993"/>
        <w:gridCol w:w="1275"/>
        <w:gridCol w:w="2147"/>
        <w:gridCol w:w="41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blHeader/>
          <w:jc w:val="center"/>
        </w:trPr>
        <w:tc>
          <w:tcPr>
            <w:tcW w:w="694" w:type="dxa"/>
            <w:vMerge w:val="restar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序号</w:t>
            </w:r>
          </w:p>
        </w:tc>
        <w:tc>
          <w:tcPr>
            <w:tcW w:w="3485"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抽查项目</w:t>
            </w:r>
          </w:p>
        </w:tc>
        <w:tc>
          <w:tcPr>
            <w:tcW w:w="1456" w:type="dxa"/>
            <w:vMerge w:val="restar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检查对象</w:t>
            </w:r>
          </w:p>
        </w:tc>
        <w:tc>
          <w:tcPr>
            <w:tcW w:w="993" w:type="dxa"/>
            <w:vMerge w:val="restar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事项类型</w:t>
            </w:r>
          </w:p>
        </w:tc>
        <w:tc>
          <w:tcPr>
            <w:tcW w:w="1275" w:type="dxa"/>
            <w:vMerge w:val="restar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检查方式</w:t>
            </w:r>
          </w:p>
        </w:tc>
        <w:tc>
          <w:tcPr>
            <w:tcW w:w="2147" w:type="dxa"/>
            <w:vMerge w:val="restar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检查主体</w:t>
            </w:r>
          </w:p>
        </w:tc>
        <w:tc>
          <w:tcPr>
            <w:tcW w:w="4161" w:type="dxa"/>
            <w:vMerge w:val="restar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检查依据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blHeader/>
          <w:jc w:val="center"/>
        </w:trPr>
        <w:tc>
          <w:tcPr>
            <w:tcW w:w="694"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hint="eastAsia" w:ascii="宋体" w:hAnsi="宋体" w:eastAsia="宋体" w:cs="宋体"/>
                <w:b/>
                <w:bCs/>
                <w:color w:val="000000"/>
                <w:sz w:val="24"/>
                <w:szCs w:val="24"/>
              </w:rPr>
            </w:pPr>
          </w:p>
        </w:tc>
        <w:tc>
          <w:tcPr>
            <w:tcW w:w="1418"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抽查类别</w:t>
            </w:r>
          </w:p>
        </w:tc>
        <w:tc>
          <w:tcPr>
            <w:tcW w:w="20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抽查事项</w:t>
            </w:r>
          </w:p>
        </w:tc>
        <w:tc>
          <w:tcPr>
            <w:tcW w:w="1456"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hint="eastAsia" w:ascii="宋体" w:hAnsi="宋体" w:eastAsia="宋体" w:cs="宋体"/>
                <w:b/>
                <w:bCs/>
                <w:color w:val="000000"/>
                <w:sz w:val="24"/>
                <w:szCs w:val="24"/>
              </w:rPr>
            </w:pPr>
          </w:p>
        </w:tc>
        <w:tc>
          <w:tcPr>
            <w:tcW w:w="993"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jc w:val="center"/>
              <w:rPr>
                <w:rFonts w:hint="eastAsia" w:ascii="宋体" w:hAnsi="宋体" w:eastAsia="宋体" w:cs="宋体"/>
                <w:b/>
                <w:bCs/>
                <w:color w:val="000000"/>
                <w:sz w:val="24"/>
                <w:szCs w:val="24"/>
              </w:rPr>
            </w:pPr>
          </w:p>
        </w:tc>
        <w:tc>
          <w:tcPr>
            <w:tcW w:w="1275"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hint="eastAsia" w:ascii="宋体" w:hAnsi="宋体" w:eastAsia="宋体" w:cs="宋体"/>
                <w:b/>
                <w:bCs/>
                <w:color w:val="000000"/>
                <w:sz w:val="24"/>
                <w:szCs w:val="24"/>
              </w:rPr>
            </w:pPr>
          </w:p>
        </w:tc>
        <w:tc>
          <w:tcPr>
            <w:tcW w:w="2147"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hint="eastAsia" w:ascii="宋体" w:hAnsi="宋体" w:eastAsia="宋体" w:cs="宋体"/>
                <w:b/>
                <w:bCs/>
                <w:color w:val="000000"/>
                <w:sz w:val="24"/>
                <w:szCs w:val="24"/>
              </w:rPr>
            </w:pPr>
          </w:p>
        </w:tc>
        <w:tc>
          <w:tcPr>
            <w:tcW w:w="4161"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jc w:val="center"/>
              <w:rPr>
                <w:rFonts w:hint="eastAsia" w:ascii="宋体" w:hAnsi="宋体" w:eastAsia="宋体" w:cs="宋体"/>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5" w:hRule="atLeast"/>
          <w:jc w:val="center"/>
        </w:trPr>
        <w:tc>
          <w:tcPr>
            <w:tcW w:w="694" w:type="dxa"/>
            <w:vMerge w:val="restart"/>
            <w:tcBorders>
              <w:top w:val="single" w:color="000000" w:sz="8" w:space="0"/>
              <w:left w:val="single" w:color="000000" w:sz="8" w:space="0"/>
              <w:right w:val="single" w:color="000000" w:sz="8" w:space="0"/>
            </w:tcBorders>
            <w:shd w:val="clear" w:color="auto" w:fill="FFFFFF"/>
            <w:noWrap w:val="0"/>
            <w:vAlign w:val="center"/>
          </w:tcPr>
          <w:p>
            <w:pPr>
              <w:spacing w:line="2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1418" w:type="dxa"/>
            <w:vMerge w:val="restart"/>
            <w:tcBorders>
              <w:top w:val="single" w:color="000000" w:sz="8" w:space="0"/>
              <w:left w:val="single" w:color="000000" w:sz="8" w:space="0"/>
              <w:right w:val="single" w:color="000000" w:sz="8" w:space="0"/>
            </w:tcBorders>
            <w:shd w:val="clear" w:color="auto" w:fill="FFFFFF"/>
            <w:noWrap w:val="0"/>
            <w:vAlign w:val="center"/>
          </w:tcPr>
          <w:p>
            <w:pPr>
              <w:spacing w:line="260" w:lineRule="exact"/>
              <w:rPr>
                <w:rFonts w:hint="eastAsia" w:ascii="宋体" w:hAnsi="宋体" w:eastAsia="宋体" w:cs="宋体"/>
                <w:color w:val="000000"/>
                <w:sz w:val="24"/>
                <w:szCs w:val="24"/>
              </w:rPr>
            </w:pPr>
            <w:r>
              <w:rPr>
                <w:rFonts w:hint="eastAsia" w:ascii="宋体" w:hAnsi="宋体" w:eastAsia="宋体" w:cs="宋体"/>
                <w:color w:val="000000"/>
                <w:sz w:val="24"/>
                <w:szCs w:val="24"/>
              </w:rPr>
              <w:t>水路运输市场监督检查</w:t>
            </w:r>
          </w:p>
        </w:tc>
        <w:tc>
          <w:tcPr>
            <w:tcW w:w="20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60" w:lineRule="exact"/>
              <w:jc w:val="center"/>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rPr>
              <w:t>对水路运输许可事项的监督检查</w:t>
            </w:r>
          </w:p>
        </w:tc>
        <w:tc>
          <w:tcPr>
            <w:tcW w:w="145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60" w:lineRule="exact"/>
              <w:jc w:val="center"/>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rPr>
              <w:t>国内水路运输经营人</w:t>
            </w:r>
          </w:p>
        </w:tc>
        <w:tc>
          <w:tcPr>
            <w:tcW w:w="99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60" w:lineRule="exact"/>
              <w:jc w:val="center"/>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rPr>
              <w:t>一般检查事项</w:t>
            </w:r>
          </w:p>
        </w:tc>
        <w:tc>
          <w:tcPr>
            <w:tcW w:w="127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60" w:lineRule="exact"/>
              <w:jc w:val="center"/>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rPr>
              <w:t>现场检查</w:t>
            </w:r>
          </w:p>
        </w:tc>
        <w:tc>
          <w:tcPr>
            <w:tcW w:w="21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60" w:lineRule="exact"/>
              <w:jc w:val="center"/>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rPr>
              <w:t>北海市交通运输局</w:t>
            </w:r>
          </w:p>
        </w:tc>
        <w:tc>
          <w:tcPr>
            <w:tcW w:w="416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60" w:lineRule="exact"/>
              <w:jc w:val="center"/>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rPr>
              <w:t>《国内水路运输管理条例》第四条、第五条；《国内水路运输管理规定》第四条、第四十一至四十七条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0" w:hRule="atLeast"/>
          <w:jc w:val="center"/>
        </w:trPr>
        <w:tc>
          <w:tcPr>
            <w:tcW w:w="694" w:type="dxa"/>
            <w:vMerge w:val="continue"/>
            <w:tcBorders>
              <w:left w:val="single" w:color="000000" w:sz="8" w:space="0"/>
              <w:right w:val="single" w:color="000000" w:sz="8" w:space="0"/>
            </w:tcBorders>
            <w:shd w:val="clear" w:color="auto" w:fill="FFFFFF"/>
            <w:noWrap w:val="0"/>
            <w:vAlign w:val="center"/>
          </w:tcPr>
          <w:p>
            <w:pPr>
              <w:spacing w:line="260" w:lineRule="exact"/>
              <w:jc w:val="center"/>
              <w:rPr>
                <w:rFonts w:hint="eastAsia" w:ascii="宋体" w:hAnsi="宋体" w:eastAsia="宋体" w:cs="宋体"/>
                <w:color w:val="000000"/>
                <w:sz w:val="24"/>
                <w:szCs w:val="24"/>
              </w:rPr>
            </w:pPr>
          </w:p>
        </w:tc>
        <w:tc>
          <w:tcPr>
            <w:tcW w:w="1418" w:type="dxa"/>
            <w:vMerge w:val="continue"/>
            <w:tcBorders>
              <w:left w:val="single" w:color="000000" w:sz="8" w:space="0"/>
              <w:right w:val="single" w:color="000000" w:sz="8" w:space="0"/>
            </w:tcBorders>
            <w:shd w:val="clear" w:color="auto" w:fill="FFFFFF"/>
            <w:noWrap w:val="0"/>
            <w:vAlign w:val="center"/>
          </w:tcPr>
          <w:p>
            <w:pPr>
              <w:spacing w:line="260" w:lineRule="exact"/>
              <w:rPr>
                <w:rFonts w:hint="eastAsia" w:ascii="宋体" w:hAnsi="宋体" w:eastAsia="宋体" w:cs="宋体"/>
                <w:color w:val="000000"/>
                <w:sz w:val="24"/>
                <w:szCs w:val="24"/>
              </w:rPr>
            </w:pPr>
          </w:p>
        </w:tc>
        <w:tc>
          <w:tcPr>
            <w:tcW w:w="20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60" w:lineRule="exact"/>
              <w:jc w:val="center"/>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rPr>
              <w:t>对水路运输经营者经营资质的检查</w:t>
            </w:r>
          </w:p>
        </w:tc>
        <w:tc>
          <w:tcPr>
            <w:tcW w:w="145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60" w:lineRule="exact"/>
              <w:jc w:val="center"/>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rPr>
              <w:t>国内水路运输经营人</w:t>
            </w:r>
          </w:p>
        </w:tc>
        <w:tc>
          <w:tcPr>
            <w:tcW w:w="99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60" w:lineRule="exact"/>
              <w:jc w:val="center"/>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rPr>
              <w:t>一般检查事项</w:t>
            </w:r>
          </w:p>
        </w:tc>
        <w:tc>
          <w:tcPr>
            <w:tcW w:w="127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60" w:lineRule="exact"/>
              <w:jc w:val="center"/>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rPr>
              <w:t>现场检查</w:t>
            </w:r>
          </w:p>
        </w:tc>
        <w:tc>
          <w:tcPr>
            <w:tcW w:w="21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60" w:lineRule="exact"/>
              <w:jc w:val="center"/>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rPr>
              <w:t>北海市交通运输局</w:t>
            </w:r>
          </w:p>
        </w:tc>
        <w:tc>
          <w:tcPr>
            <w:tcW w:w="416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60" w:lineRule="exact"/>
              <w:jc w:val="center"/>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rPr>
              <w:t>《国内水路运输管理条例》第四条、第五条；《国内水路运输管理规定》第四条、第四十一至四十七条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0" w:hRule="atLeast"/>
          <w:jc w:val="center"/>
        </w:trPr>
        <w:tc>
          <w:tcPr>
            <w:tcW w:w="694" w:type="dxa"/>
            <w:vMerge w:val="continue"/>
            <w:tcBorders>
              <w:left w:val="single" w:color="000000" w:sz="8" w:space="0"/>
              <w:bottom w:val="single" w:color="000000" w:sz="8" w:space="0"/>
              <w:right w:val="single" w:color="000000" w:sz="8" w:space="0"/>
            </w:tcBorders>
            <w:shd w:val="clear" w:color="auto" w:fill="FFFFFF"/>
            <w:noWrap w:val="0"/>
            <w:vAlign w:val="center"/>
          </w:tcPr>
          <w:p>
            <w:pPr>
              <w:spacing w:line="260" w:lineRule="exact"/>
              <w:jc w:val="center"/>
              <w:rPr>
                <w:rFonts w:hint="eastAsia" w:ascii="宋体" w:hAnsi="宋体" w:eastAsia="宋体" w:cs="宋体"/>
                <w:color w:val="000000"/>
                <w:sz w:val="24"/>
                <w:szCs w:val="24"/>
              </w:rPr>
            </w:pPr>
          </w:p>
        </w:tc>
        <w:tc>
          <w:tcPr>
            <w:tcW w:w="1418" w:type="dxa"/>
            <w:vMerge w:val="continue"/>
            <w:tcBorders>
              <w:left w:val="single" w:color="000000" w:sz="8" w:space="0"/>
              <w:bottom w:val="single" w:color="000000" w:sz="8" w:space="0"/>
              <w:right w:val="single" w:color="000000" w:sz="8" w:space="0"/>
            </w:tcBorders>
            <w:shd w:val="clear" w:color="auto" w:fill="FFFFFF"/>
            <w:noWrap w:val="0"/>
            <w:vAlign w:val="center"/>
          </w:tcPr>
          <w:p>
            <w:pPr>
              <w:spacing w:line="260" w:lineRule="exact"/>
              <w:rPr>
                <w:rFonts w:hint="eastAsia" w:ascii="宋体" w:hAnsi="宋体" w:eastAsia="宋体" w:cs="宋体"/>
                <w:color w:val="000000"/>
                <w:sz w:val="24"/>
                <w:szCs w:val="24"/>
              </w:rPr>
            </w:pPr>
          </w:p>
        </w:tc>
        <w:tc>
          <w:tcPr>
            <w:tcW w:w="20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60" w:lineRule="exact"/>
              <w:jc w:val="center"/>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rPr>
              <w:t>外资企业、中外合资经营企业、中外合作经营企业经营中华人民共和国沿海、江河、湖泊及其他通航水域水路运输检查</w:t>
            </w:r>
          </w:p>
        </w:tc>
        <w:tc>
          <w:tcPr>
            <w:tcW w:w="145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60" w:lineRule="exact"/>
              <w:jc w:val="center"/>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rPr>
              <w:t>外资企业、中外合资经营企业、中外合作经营企业</w:t>
            </w:r>
          </w:p>
        </w:tc>
        <w:tc>
          <w:tcPr>
            <w:tcW w:w="99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60" w:lineRule="exact"/>
              <w:jc w:val="center"/>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rPr>
              <w:t>一般检查事项</w:t>
            </w:r>
          </w:p>
        </w:tc>
        <w:tc>
          <w:tcPr>
            <w:tcW w:w="127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60" w:lineRule="exact"/>
              <w:jc w:val="center"/>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rPr>
              <w:t>现场检查</w:t>
            </w:r>
          </w:p>
        </w:tc>
        <w:tc>
          <w:tcPr>
            <w:tcW w:w="21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60" w:lineRule="exact"/>
              <w:jc w:val="center"/>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rPr>
              <w:t>北海市交通运输局</w:t>
            </w:r>
          </w:p>
        </w:tc>
        <w:tc>
          <w:tcPr>
            <w:tcW w:w="416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60" w:lineRule="exact"/>
              <w:jc w:val="center"/>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rPr>
              <w:t>《国内水路运输管理条例》第四条、第五条；《国内水路运输管理规定》第四条、第四十一至四十七条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4" w:hRule="atLeast"/>
          <w:jc w:val="center"/>
        </w:trPr>
        <w:tc>
          <w:tcPr>
            <w:tcW w:w="694" w:type="dxa"/>
            <w:vMerge w:val="restar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60" w:lineRule="exact"/>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2</w:t>
            </w:r>
          </w:p>
        </w:tc>
        <w:tc>
          <w:tcPr>
            <w:tcW w:w="1418" w:type="dxa"/>
            <w:vMerge w:val="restar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公路、水运工程建设项目质量、安全检查</w:t>
            </w:r>
          </w:p>
        </w:tc>
        <w:tc>
          <w:tcPr>
            <w:tcW w:w="20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60" w:lineRule="exact"/>
              <w:jc w:val="center"/>
              <w:rPr>
                <w:rFonts w:hint="eastAsia" w:ascii="宋体" w:hAnsi="宋体" w:eastAsia="宋体" w:cs="宋体"/>
                <w:color w:val="000000"/>
                <w:sz w:val="24"/>
                <w:szCs w:val="24"/>
              </w:rPr>
            </w:pPr>
            <w:r>
              <w:rPr>
                <w:rFonts w:hint="eastAsia" w:ascii="宋体" w:hAnsi="宋体" w:eastAsia="宋体" w:cs="宋体"/>
                <w:i w:val="0"/>
                <w:caps w:val="0"/>
                <w:color w:val="000000"/>
                <w:spacing w:val="0"/>
                <w:sz w:val="24"/>
                <w:szCs w:val="24"/>
                <w:shd w:val="clear" w:color="auto" w:fill="FFFFFF"/>
              </w:rPr>
              <w:t>交通工程建设项目质量检查</w:t>
            </w:r>
          </w:p>
        </w:tc>
        <w:tc>
          <w:tcPr>
            <w:tcW w:w="145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60" w:lineRule="exact"/>
              <w:jc w:val="center"/>
              <w:rPr>
                <w:rFonts w:hint="eastAsia" w:ascii="宋体" w:hAnsi="宋体" w:eastAsia="宋体" w:cs="宋体"/>
                <w:color w:val="000000"/>
                <w:sz w:val="24"/>
                <w:szCs w:val="24"/>
              </w:rPr>
            </w:pPr>
            <w:r>
              <w:rPr>
                <w:rFonts w:hint="eastAsia" w:ascii="宋体" w:hAnsi="宋体" w:eastAsia="宋体" w:cs="宋体"/>
                <w:i w:val="0"/>
                <w:caps w:val="0"/>
                <w:color w:val="000000"/>
                <w:spacing w:val="0"/>
                <w:sz w:val="24"/>
                <w:szCs w:val="24"/>
                <w:shd w:val="clear" w:color="auto" w:fill="FFFFFF"/>
              </w:rPr>
              <w:t>北海市交通工程质量监督站监管的公路、水运建设工程及相关企业</w:t>
            </w:r>
          </w:p>
        </w:tc>
        <w:tc>
          <w:tcPr>
            <w:tcW w:w="99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60" w:lineRule="exact"/>
              <w:jc w:val="center"/>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rPr>
              <w:t>一般检查</w:t>
            </w:r>
          </w:p>
        </w:tc>
        <w:tc>
          <w:tcPr>
            <w:tcW w:w="127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60" w:lineRule="exact"/>
              <w:jc w:val="center"/>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rPr>
              <w:t>现场检查</w:t>
            </w:r>
          </w:p>
        </w:tc>
        <w:tc>
          <w:tcPr>
            <w:tcW w:w="21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60" w:lineRule="exact"/>
              <w:jc w:val="center"/>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rPr>
              <w:t>北海市交通运输局</w:t>
            </w:r>
          </w:p>
        </w:tc>
        <w:tc>
          <w:tcPr>
            <w:tcW w:w="416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60" w:lineRule="exact"/>
              <w:jc w:val="center"/>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rPr>
              <w:t>《建设工程质量管理条例》第四十三条、第 四十七条、第四十八条。</w:t>
            </w:r>
          </w:p>
          <w:p>
            <w:pPr>
              <w:spacing w:line="260" w:lineRule="exact"/>
              <w:jc w:val="center"/>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rPr>
              <w:t>《公路水运工程质量监督管理规定》第四条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40" w:hRule="atLeast"/>
          <w:jc w:val="center"/>
        </w:trPr>
        <w:tc>
          <w:tcPr>
            <w:tcW w:w="694"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60" w:lineRule="exact"/>
              <w:jc w:val="center"/>
              <w:rPr>
                <w:rFonts w:hint="eastAsia" w:ascii="宋体" w:hAnsi="宋体" w:eastAsia="宋体" w:cs="宋体"/>
                <w:color w:val="000000"/>
                <w:sz w:val="24"/>
                <w:szCs w:val="24"/>
              </w:rPr>
            </w:pPr>
          </w:p>
        </w:tc>
        <w:tc>
          <w:tcPr>
            <w:tcW w:w="1418"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60" w:lineRule="exact"/>
              <w:jc w:val="center"/>
              <w:rPr>
                <w:rFonts w:hint="eastAsia" w:ascii="宋体" w:hAnsi="宋体" w:eastAsia="宋体" w:cs="宋体"/>
                <w:color w:val="000000"/>
                <w:sz w:val="24"/>
                <w:szCs w:val="24"/>
              </w:rPr>
            </w:pPr>
          </w:p>
        </w:tc>
        <w:tc>
          <w:tcPr>
            <w:tcW w:w="20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60" w:lineRule="exact"/>
              <w:jc w:val="center"/>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rPr>
              <w:t>对监理企业及监理现场工作的行政检查</w:t>
            </w:r>
          </w:p>
        </w:tc>
        <w:tc>
          <w:tcPr>
            <w:tcW w:w="145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60" w:lineRule="exact"/>
              <w:jc w:val="center"/>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rPr>
              <w:t>北海市交通工程质量监督站监管的公路、水运建设工程及相关企业</w:t>
            </w:r>
          </w:p>
        </w:tc>
        <w:tc>
          <w:tcPr>
            <w:tcW w:w="99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60" w:lineRule="exact"/>
              <w:jc w:val="center"/>
              <w:rPr>
                <w:rFonts w:hint="eastAsia" w:ascii="宋体" w:hAnsi="宋体" w:eastAsia="宋体" w:cs="宋体"/>
                <w:i w:val="0"/>
                <w:caps w:val="0"/>
                <w:color w:val="000000"/>
                <w:spacing w:val="0"/>
                <w:sz w:val="24"/>
                <w:szCs w:val="24"/>
                <w:shd w:val="clear" w:color="auto" w:fill="FFFFFF"/>
                <w:lang w:eastAsia="zh-CN"/>
              </w:rPr>
            </w:pPr>
            <w:r>
              <w:rPr>
                <w:rFonts w:hint="eastAsia" w:ascii="宋体" w:hAnsi="宋体" w:eastAsia="宋体" w:cs="宋体"/>
                <w:i w:val="0"/>
                <w:caps w:val="0"/>
                <w:color w:val="000000"/>
                <w:spacing w:val="0"/>
                <w:sz w:val="24"/>
                <w:szCs w:val="24"/>
                <w:shd w:val="clear" w:color="auto" w:fill="FFFFFF"/>
              </w:rPr>
              <w:t>一般检查、专项检查</w:t>
            </w:r>
          </w:p>
        </w:tc>
        <w:tc>
          <w:tcPr>
            <w:tcW w:w="127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60" w:lineRule="exact"/>
              <w:jc w:val="center"/>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rPr>
              <w:t>现场检查</w:t>
            </w:r>
          </w:p>
        </w:tc>
        <w:tc>
          <w:tcPr>
            <w:tcW w:w="21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60" w:lineRule="exact"/>
              <w:jc w:val="center"/>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rPr>
              <w:t>北海市交通运输局</w:t>
            </w:r>
          </w:p>
        </w:tc>
        <w:tc>
          <w:tcPr>
            <w:tcW w:w="416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60" w:lineRule="exact"/>
              <w:jc w:val="center"/>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rPr>
              <w:t>《公路水运工程监理企业资质管理规定》（交 通运输部令 2018 年第 7 号）第三十条：各级 交通运输主管部门及其质量监督机构应当加 强对监理企业以及监理现场工作的监督检 查，有关单位应当配合。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5" w:hRule="atLeast"/>
          <w:jc w:val="center"/>
        </w:trPr>
        <w:tc>
          <w:tcPr>
            <w:tcW w:w="694"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60" w:lineRule="exact"/>
              <w:jc w:val="center"/>
              <w:rPr>
                <w:rFonts w:hint="eastAsia" w:ascii="宋体" w:hAnsi="宋体" w:eastAsia="宋体" w:cs="宋体"/>
                <w:color w:val="000000"/>
                <w:sz w:val="24"/>
                <w:szCs w:val="24"/>
              </w:rPr>
            </w:pPr>
          </w:p>
        </w:tc>
        <w:tc>
          <w:tcPr>
            <w:tcW w:w="1418"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60" w:lineRule="exact"/>
              <w:jc w:val="center"/>
              <w:rPr>
                <w:rFonts w:hint="eastAsia" w:ascii="宋体" w:hAnsi="宋体" w:eastAsia="宋体" w:cs="宋体"/>
                <w:color w:val="000000"/>
                <w:sz w:val="24"/>
                <w:szCs w:val="24"/>
              </w:rPr>
            </w:pPr>
          </w:p>
        </w:tc>
        <w:tc>
          <w:tcPr>
            <w:tcW w:w="20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60" w:lineRule="exact"/>
              <w:jc w:val="center"/>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rPr>
              <w:t>公路、水运建设工程安全生产情况的监督检查</w:t>
            </w:r>
          </w:p>
        </w:tc>
        <w:tc>
          <w:tcPr>
            <w:tcW w:w="145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60" w:lineRule="exact"/>
              <w:jc w:val="center"/>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rPr>
              <w:t>北海市交通工程质量监督站监管的公路、水运建设工程及相关企业</w:t>
            </w:r>
          </w:p>
        </w:tc>
        <w:tc>
          <w:tcPr>
            <w:tcW w:w="99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60" w:lineRule="exact"/>
              <w:jc w:val="center"/>
              <w:rPr>
                <w:rFonts w:hint="eastAsia" w:ascii="宋体" w:hAnsi="宋体" w:eastAsia="宋体" w:cs="宋体"/>
                <w:i w:val="0"/>
                <w:caps w:val="0"/>
                <w:color w:val="000000"/>
                <w:spacing w:val="0"/>
                <w:sz w:val="24"/>
                <w:szCs w:val="24"/>
                <w:shd w:val="clear" w:color="auto" w:fill="FFFFFF"/>
                <w:lang w:eastAsia="zh-CN"/>
              </w:rPr>
            </w:pPr>
            <w:r>
              <w:rPr>
                <w:rFonts w:hint="eastAsia" w:ascii="宋体" w:hAnsi="宋体" w:eastAsia="宋体" w:cs="宋体"/>
                <w:i w:val="0"/>
                <w:caps w:val="0"/>
                <w:color w:val="000000"/>
                <w:spacing w:val="0"/>
                <w:sz w:val="24"/>
                <w:szCs w:val="24"/>
                <w:shd w:val="clear" w:color="auto" w:fill="FFFFFF"/>
              </w:rPr>
              <w:t>一般检查</w:t>
            </w:r>
          </w:p>
        </w:tc>
        <w:tc>
          <w:tcPr>
            <w:tcW w:w="127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60" w:lineRule="exact"/>
              <w:jc w:val="center"/>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rPr>
              <w:t>现场检查</w:t>
            </w:r>
          </w:p>
        </w:tc>
        <w:tc>
          <w:tcPr>
            <w:tcW w:w="21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60" w:lineRule="exact"/>
              <w:jc w:val="center"/>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rPr>
              <w:t>北海市交通运输局</w:t>
            </w:r>
          </w:p>
        </w:tc>
        <w:tc>
          <w:tcPr>
            <w:tcW w:w="416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60" w:lineRule="exact"/>
              <w:jc w:val="center"/>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rPr>
              <w:t>《中华人民共和国安全生产法》第六十一条</w:t>
            </w:r>
          </w:p>
          <w:p>
            <w:pPr>
              <w:spacing w:line="260" w:lineRule="exact"/>
              <w:jc w:val="center"/>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rPr>
              <w:t>《公路水运工程安全生产监督管理办法》第 三十四条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85" w:hRule="atLeast"/>
          <w:jc w:val="center"/>
        </w:trPr>
        <w:tc>
          <w:tcPr>
            <w:tcW w:w="69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60" w:lineRule="exact"/>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w:t>
            </w:r>
          </w:p>
        </w:tc>
        <w:tc>
          <w:tcPr>
            <w:tcW w:w="1418"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水运工程建设监督检查</w:t>
            </w:r>
          </w:p>
        </w:tc>
        <w:tc>
          <w:tcPr>
            <w:tcW w:w="20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水运工程建设监督检查</w:t>
            </w:r>
          </w:p>
        </w:tc>
        <w:tc>
          <w:tcPr>
            <w:tcW w:w="145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北海市交通工程质量监督站监管的水运建设工程及相关企业</w:t>
            </w:r>
          </w:p>
        </w:tc>
        <w:tc>
          <w:tcPr>
            <w:tcW w:w="99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重点</w:t>
            </w:r>
            <w:r>
              <w:rPr>
                <w:rFonts w:hint="eastAsia" w:ascii="宋体" w:hAnsi="宋体" w:eastAsia="宋体" w:cs="宋体"/>
                <w:color w:val="000000"/>
                <w:sz w:val="24"/>
                <w:szCs w:val="24"/>
              </w:rPr>
              <w:t>检查</w:t>
            </w:r>
          </w:p>
        </w:tc>
        <w:tc>
          <w:tcPr>
            <w:tcW w:w="127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现场检查</w:t>
            </w:r>
          </w:p>
        </w:tc>
        <w:tc>
          <w:tcPr>
            <w:tcW w:w="21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60" w:lineRule="exact"/>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北海市交通运输局</w:t>
            </w:r>
          </w:p>
        </w:tc>
        <w:tc>
          <w:tcPr>
            <w:tcW w:w="416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《建设工程质量管理条例》《中华人民共和国 港口法》《中华人民共和国航道法》《港口建 设管理规定》、《航道建设管理规定》等规定。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94" w:hRule="atLeast"/>
          <w:jc w:val="center"/>
        </w:trPr>
        <w:tc>
          <w:tcPr>
            <w:tcW w:w="694" w:type="dxa"/>
            <w:vMerge w:val="restart"/>
            <w:tcBorders>
              <w:top w:val="single" w:color="000000" w:sz="8" w:space="0"/>
              <w:left w:val="single" w:color="000000" w:sz="8" w:space="0"/>
              <w:right w:val="single" w:color="000000" w:sz="8" w:space="0"/>
            </w:tcBorders>
            <w:shd w:val="clear" w:color="auto" w:fill="FFFFFF"/>
            <w:noWrap w:val="0"/>
            <w:vAlign w:val="center"/>
          </w:tcPr>
          <w:p>
            <w:pPr>
              <w:spacing w:line="2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4</w:t>
            </w:r>
          </w:p>
        </w:tc>
        <w:tc>
          <w:tcPr>
            <w:tcW w:w="1418" w:type="dxa"/>
            <w:vMerge w:val="restart"/>
            <w:tcBorders>
              <w:top w:val="single" w:color="000000" w:sz="8" w:space="0"/>
              <w:left w:val="single" w:color="000000" w:sz="8" w:space="0"/>
              <w:right w:val="single" w:color="000000" w:sz="8" w:space="0"/>
            </w:tcBorders>
            <w:shd w:val="clear" w:color="auto" w:fill="FFFFFF"/>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道路运输及相关业务监督检查</w:t>
            </w:r>
          </w:p>
        </w:tc>
        <w:tc>
          <w:tcPr>
            <w:tcW w:w="20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对国际道路运输经营者经营行为的行政检查</w:t>
            </w:r>
          </w:p>
        </w:tc>
        <w:tc>
          <w:tcPr>
            <w:tcW w:w="145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国际道路运输经营者</w:t>
            </w:r>
          </w:p>
        </w:tc>
        <w:tc>
          <w:tcPr>
            <w:tcW w:w="99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一般检查</w:t>
            </w:r>
          </w:p>
        </w:tc>
        <w:tc>
          <w:tcPr>
            <w:tcW w:w="127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现场检查</w:t>
            </w:r>
          </w:p>
        </w:tc>
        <w:tc>
          <w:tcPr>
            <w:tcW w:w="21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北海市交通运输局</w:t>
            </w:r>
          </w:p>
        </w:tc>
        <w:tc>
          <w:tcPr>
            <w:tcW w:w="4161"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jc w:val="center"/>
              <w:rPr>
                <w:rFonts w:hint="eastAsia" w:ascii="宋体" w:hAnsi="宋体" w:eastAsia="宋体" w:cs="宋体"/>
                <w:color w:val="000000"/>
                <w:sz w:val="24"/>
                <w:szCs w:val="24"/>
              </w:rPr>
            </w:pPr>
          </w:p>
          <w:p>
            <w:pPr>
              <w:jc w:val="center"/>
              <w:rPr>
                <w:rFonts w:hint="eastAsia" w:ascii="宋体" w:hAnsi="宋体" w:eastAsia="宋体" w:cs="宋体"/>
                <w:color w:val="000000"/>
                <w:sz w:val="24"/>
                <w:szCs w:val="24"/>
              </w:rPr>
            </w:pPr>
          </w:p>
          <w:p>
            <w:pPr>
              <w:jc w:val="center"/>
              <w:rPr>
                <w:rFonts w:hint="eastAsia" w:ascii="宋体" w:hAnsi="宋体" w:eastAsia="宋体" w:cs="宋体"/>
                <w:color w:val="000000"/>
                <w:sz w:val="24"/>
                <w:szCs w:val="24"/>
              </w:rPr>
            </w:pPr>
          </w:p>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《道路运输条例》（2019）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94" w:hRule="atLeast"/>
          <w:jc w:val="center"/>
        </w:trPr>
        <w:tc>
          <w:tcPr>
            <w:tcW w:w="694" w:type="dxa"/>
            <w:vMerge w:val="continue"/>
            <w:tcBorders>
              <w:left w:val="single" w:color="000000" w:sz="8" w:space="0"/>
              <w:right w:val="single" w:color="000000" w:sz="8" w:space="0"/>
            </w:tcBorders>
            <w:shd w:val="clear" w:color="auto" w:fill="FFFFFF"/>
            <w:noWrap w:val="0"/>
            <w:vAlign w:val="center"/>
          </w:tcPr>
          <w:p>
            <w:pPr>
              <w:spacing w:line="260" w:lineRule="exact"/>
              <w:jc w:val="center"/>
              <w:rPr>
                <w:rFonts w:hint="eastAsia" w:ascii="宋体" w:hAnsi="宋体" w:eastAsia="宋体" w:cs="宋体"/>
                <w:color w:val="000000"/>
                <w:sz w:val="24"/>
                <w:szCs w:val="24"/>
                <w:lang w:val="en-US" w:eastAsia="zh-CN"/>
              </w:rPr>
            </w:pPr>
          </w:p>
        </w:tc>
        <w:tc>
          <w:tcPr>
            <w:tcW w:w="1418" w:type="dxa"/>
            <w:vMerge w:val="continue"/>
            <w:tcBorders>
              <w:left w:val="single" w:color="000000" w:sz="8" w:space="0"/>
              <w:right w:val="single" w:color="000000" w:sz="8" w:space="0"/>
            </w:tcBorders>
            <w:shd w:val="clear" w:color="auto" w:fill="FFFFFF"/>
            <w:noWrap w:val="0"/>
            <w:vAlign w:val="center"/>
          </w:tcPr>
          <w:p>
            <w:pPr>
              <w:rPr>
                <w:rFonts w:hint="eastAsia" w:ascii="宋体" w:hAnsi="宋体" w:eastAsia="宋体" w:cs="宋体"/>
                <w:color w:val="000000"/>
                <w:sz w:val="24"/>
                <w:szCs w:val="24"/>
              </w:rPr>
            </w:pPr>
          </w:p>
        </w:tc>
        <w:tc>
          <w:tcPr>
            <w:tcW w:w="20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公交企业及公交线路</w:t>
            </w:r>
            <w:r>
              <w:rPr>
                <w:rFonts w:hint="eastAsia" w:ascii="宋体" w:hAnsi="宋体" w:cs="宋体"/>
                <w:color w:val="000000"/>
                <w:sz w:val="24"/>
                <w:szCs w:val="24"/>
                <w:lang w:eastAsia="zh-CN"/>
              </w:rPr>
              <w:t>行政检查</w:t>
            </w:r>
          </w:p>
        </w:tc>
        <w:tc>
          <w:tcPr>
            <w:tcW w:w="145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公交企业</w:t>
            </w:r>
          </w:p>
        </w:tc>
        <w:tc>
          <w:tcPr>
            <w:tcW w:w="99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一般检查</w:t>
            </w:r>
          </w:p>
        </w:tc>
        <w:tc>
          <w:tcPr>
            <w:tcW w:w="127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现场检查</w:t>
            </w:r>
          </w:p>
        </w:tc>
        <w:tc>
          <w:tcPr>
            <w:tcW w:w="21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北海市交通运输局</w:t>
            </w:r>
          </w:p>
        </w:tc>
        <w:tc>
          <w:tcPr>
            <w:tcW w:w="4161"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jc w:val="center"/>
              <w:rPr>
                <w:rFonts w:hint="eastAsia" w:ascii="宋体" w:hAnsi="宋体" w:eastAsia="宋体" w:cs="宋体"/>
                <w:color w:val="000000"/>
                <w:sz w:val="24"/>
                <w:szCs w:val="24"/>
              </w:rPr>
            </w:pPr>
          </w:p>
          <w:p>
            <w:pPr>
              <w:jc w:val="center"/>
              <w:rPr>
                <w:rFonts w:hint="eastAsia" w:ascii="宋体" w:hAnsi="宋体" w:eastAsia="宋体" w:cs="宋体"/>
                <w:color w:val="000000"/>
                <w:sz w:val="24"/>
                <w:szCs w:val="24"/>
              </w:rPr>
            </w:pPr>
          </w:p>
          <w:p>
            <w:pPr>
              <w:jc w:val="both"/>
              <w:rPr>
                <w:rFonts w:hint="eastAsia" w:ascii="宋体" w:hAnsi="宋体" w:eastAsia="宋体" w:cs="宋体"/>
                <w:color w:val="000000"/>
                <w:sz w:val="24"/>
                <w:szCs w:val="24"/>
              </w:rPr>
            </w:pPr>
          </w:p>
          <w:p>
            <w:pPr>
              <w:ind w:firstLine="480" w:firstLineChars="200"/>
              <w:jc w:val="both"/>
              <w:rPr>
                <w:rFonts w:hint="eastAsia" w:ascii="宋体" w:hAnsi="宋体" w:eastAsia="宋体" w:cs="宋体"/>
                <w:color w:val="000000"/>
                <w:sz w:val="24"/>
                <w:szCs w:val="24"/>
              </w:rPr>
            </w:pPr>
            <w:r>
              <w:rPr>
                <w:rFonts w:hint="eastAsia" w:ascii="宋体" w:hAnsi="宋体" w:eastAsia="宋体" w:cs="宋体"/>
                <w:color w:val="000000"/>
                <w:sz w:val="24"/>
                <w:szCs w:val="24"/>
              </w:rPr>
              <w:t>《道路运输条例》（2019）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94" w:hRule="atLeast"/>
          <w:jc w:val="center"/>
        </w:trPr>
        <w:tc>
          <w:tcPr>
            <w:tcW w:w="694" w:type="dxa"/>
            <w:vMerge w:val="continue"/>
            <w:tcBorders>
              <w:left w:val="single" w:color="000000" w:sz="8" w:space="0"/>
              <w:right w:val="single" w:color="000000" w:sz="8" w:space="0"/>
            </w:tcBorders>
            <w:shd w:val="clear" w:color="auto" w:fill="FFFFFF"/>
            <w:noWrap w:val="0"/>
            <w:vAlign w:val="center"/>
          </w:tcPr>
          <w:p>
            <w:pPr>
              <w:spacing w:line="260" w:lineRule="exact"/>
              <w:jc w:val="center"/>
              <w:rPr>
                <w:rFonts w:hint="eastAsia" w:ascii="宋体" w:hAnsi="宋体" w:eastAsia="宋体" w:cs="宋体"/>
                <w:color w:val="000000"/>
                <w:sz w:val="24"/>
                <w:szCs w:val="24"/>
                <w:lang w:val="en-US" w:eastAsia="zh-CN"/>
              </w:rPr>
            </w:pPr>
          </w:p>
        </w:tc>
        <w:tc>
          <w:tcPr>
            <w:tcW w:w="1418" w:type="dxa"/>
            <w:vMerge w:val="continue"/>
            <w:tcBorders>
              <w:left w:val="single" w:color="000000" w:sz="8" w:space="0"/>
              <w:right w:val="single" w:color="000000" w:sz="8" w:space="0"/>
            </w:tcBorders>
            <w:shd w:val="clear" w:color="auto" w:fill="FFFFFF"/>
            <w:noWrap w:val="0"/>
            <w:vAlign w:val="center"/>
          </w:tcPr>
          <w:p>
            <w:pPr>
              <w:rPr>
                <w:rFonts w:hint="eastAsia" w:ascii="宋体" w:hAnsi="宋体" w:eastAsia="宋体" w:cs="宋体"/>
                <w:color w:val="000000"/>
                <w:sz w:val="24"/>
                <w:szCs w:val="24"/>
              </w:rPr>
            </w:pPr>
          </w:p>
        </w:tc>
        <w:tc>
          <w:tcPr>
            <w:tcW w:w="20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辖区内货运企业日常业务及安全生产检查</w:t>
            </w:r>
          </w:p>
        </w:tc>
        <w:tc>
          <w:tcPr>
            <w:tcW w:w="145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货运企业</w:t>
            </w:r>
          </w:p>
        </w:tc>
        <w:tc>
          <w:tcPr>
            <w:tcW w:w="99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一般检查</w:t>
            </w:r>
          </w:p>
        </w:tc>
        <w:tc>
          <w:tcPr>
            <w:tcW w:w="127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现场检查</w:t>
            </w:r>
          </w:p>
        </w:tc>
        <w:tc>
          <w:tcPr>
            <w:tcW w:w="21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北海市交通运输局</w:t>
            </w:r>
          </w:p>
        </w:tc>
        <w:tc>
          <w:tcPr>
            <w:tcW w:w="4161"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jc w:val="center"/>
              <w:rPr>
                <w:rFonts w:hint="eastAsia" w:ascii="宋体" w:hAnsi="宋体" w:eastAsia="宋体" w:cs="宋体"/>
                <w:color w:val="000000"/>
                <w:sz w:val="24"/>
                <w:szCs w:val="24"/>
              </w:rPr>
            </w:pPr>
          </w:p>
          <w:p>
            <w:pPr>
              <w:jc w:val="center"/>
              <w:rPr>
                <w:rFonts w:hint="eastAsia" w:ascii="宋体" w:hAnsi="宋体" w:eastAsia="宋体" w:cs="宋体"/>
                <w:color w:val="000000"/>
                <w:sz w:val="24"/>
                <w:szCs w:val="24"/>
              </w:rPr>
            </w:pPr>
          </w:p>
          <w:p>
            <w:pPr>
              <w:jc w:val="center"/>
              <w:rPr>
                <w:rFonts w:hint="eastAsia" w:ascii="宋体" w:hAnsi="宋体" w:eastAsia="宋体" w:cs="宋体"/>
                <w:color w:val="000000"/>
                <w:sz w:val="24"/>
                <w:szCs w:val="24"/>
              </w:rPr>
            </w:pPr>
          </w:p>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《道路运输条例》（2019）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94" w:hRule="atLeast"/>
          <w:jc w:val="center"/>
        </w:trPr>
        <w:tc>
          <w:tcPr>
            <w:tcW w:w="694" w:type="dxa"/>
            <w:vMerge w:val="continue"/>
            <w:tcBorders>
              <w:left w:val="single" w:color="000000" w:sz="8" w:space="0"/>
              <w:bottom w:val="single" w:color="000000" w:sz="8" w:space="0"/>
              <w:right w:val="single" w:color="000000" w:sz="8" w:space="0"/>
            </w:tcBorders>
            <w:shd w:val="clear" w:color="auto" w:fill="FFFFFF"/>
            <w:noWrap w:val="0"/>
            <w:vAlign w:val="center"/>
          </w:tcPr>
          <w:p>
            <w:pPr>
              <w:spacing w:line="260" w:lineRule="exact"/>
              <w:jc w:val="center"/>
              <w:rPr>
                <w:rFonts w:hint="eastAsia" w:ascii="宋体" w:hAnsi="宋体" w:eastAsia="宋体" w:cs="宋体"/>
                <w:color w:val="000000"/>
                <w:sz w:val="24"/>
                <w:szCs w:val="24"/>
                <w:lang w:val="en-US" w:eastAsia="zh-CN"/>
              </w:rPr>
            </w:pPr>
          </w:p>
        </w:tc>
        <w:tc>
          <w:tcPr>
            <w:tcW w:w="1418" w:type="dxa"/>
            <w:vMerge w:val="continue"/>
            <w:tcBorders>
              <w:left w:val="single" w:color="000000" w:sz="8" w:space="0"/>
              <w:bottom w:val="single" w:color="000000" w:sz="8" w:space="0"/>
              <w:right w:val="single" w:color="000000" w:sz="8" w:space="0"/>
            </w:tcBorders>
            <w:shd w:val="clear" w:color="auto" w:fill="FFFFFF"/>
            <w:noWrap w:val="0"/>
            <w:vAlign w:val="center"/>
          </w:tcPr>
          <w:p>
            <w:pPr>
              <w:rPr>
                <w:rFonts w:hint="eastAsia" w:ascii="宋体" w:hAnsi="宋体" w:eastAsia="宋体" w:cs="宋体"/>
                <w:color w:val="000000"/>
                <w:sz w:val="24"/>
                <w:szCs w:val="24"/>
              </w:rPr>
            </w:pPr>
          </w:p>
        </w:tc>
        <w:tc>
          <w:tcPr>
            <w:tcW w:w="20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辖区内客运企业日常业务及安全生产检查</w:t>
            </w:r>
          </w:p>
        </w:tc>
        <w:tc>
          <w:tcPr>
            <w:tcW w:w="145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客运企业</w:t>
            </w:r>
          </w:p>
        </w:tc>
        <w:tc>
          <w:tcPr>
            <w:tcW w:w="99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一般检查</w:t>
            </w:r>
          </w:p>
        </w:tc>
        <w:tc>
          <w:tcPr>
            <w:tcW w:w="127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现场检查</w:t>
            </w:r>
          </w:p>
        </w:tc>
        <w:tc>
          <w:tcPr>
            <w:tcW w:w="21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北海市交通运输局</w:t>
            </w:r>
          </w:p>
        </w:tc>
        <w:tc>
          <w:tcPr>
            <w:tcW w:w="4161"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jc w:val="center"/>
              <w:rPr>
                <w:rFonts w:hint="eastAsia" w:ascii="宋体" w:hAnsi="宋体" w:eastAsia="宋体" w:cs="宋体"/>
                <w:color w:val="000000"/>
                <w:sz w:val="24"/>
                <w:szCs w:val="24"/>
              </w:rPr>
            </w:pPr>
          </w:p>
          <w:p>
            <w:pPr>
              <w:jc w:val="center"/>
              <w:rPr>
                <w:rFonts w:hint="eastAsia" w:ascii="宋体" w:hAnsi="宋体" w:eastAsia="宋体" w:cs="宋体"/>
                <w:color w:val="000000"/>
                <w:sz w:val="24"/>
                <w:szCs w:val="24"/>
              </w:rPr>
            </w:pPr>
          </w:p>
          <w:p>
            <w:pPr>
              <w:jc w:val="center"/>
              <w:rPr>
                <w:rFonts w:hint="eastAsia" w:ascii="宋体" w:hAnsi="宋体" w:eastAsia="宋体" w:cs="宋体"/>
                <w:color w:val="000000"/>
                <w:sz w:val="24"/>
                <w:szCs w:val="24"/>
              </w:rPr>
            </w:pPr>
          </w:p>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《道路运输条例》（2019）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3" w:hRule="atLeast"/>
          <w:jc w:val="center"/>
        </w:trPr>
        <w:tc>
          <w:tcPr>
            <w:tcW w:w="69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60" w:lineRule="exact"/>
              <w:jc w:val="center"/>
              <w:rPr>
                <w:rFonts w:hint="eastAsia" w:ascii="宋体" w:hAnsi="宋体" w:eastAsia="宋体" w:cs="宋体"/>
                <w:color w:val="000000"/>
                <w:sz w:val="24"/>
                <w:szCs w:val="24"/>
              </w:rPr>
            </w:pPr>
            <w:r>
              <w:rPr>
                <w:rFonts w:hint="eastAsia" w:ascii="宋体" w:hAnsi="宋体" w:cs="宋体"/>
                <w:color w:val="000000"/>
                <w:sz w:val="24"/>
                <w:szCs w:val="24"/>
                <w:lang w:val="en-US" w:eastAsia="zh-CN"/>
              </w:rPr>
              <w:t>5</w:t>
            </w:r>
          </w:p>
        </w:tc>
        <w:tc>
          <w:tcPr>
            <w:tcW w:w="1418"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rPr>
                <w:rFonts w:hint="eastAsia" w:ascii="宋体" w:hAnsi="宋体" w:eastAsia="宋体" w:cs="宋体"/>
                <w:color w:val="000000"/>
                <w:sz w:val="24"/>
                <w:szCs w:val="24"/>
              </w:rPr>
            </w:pPr>
            <w:r>
              <w:rPr>
                <w:rFonts w:hint="eastAsia" w:ascii="宋体" w:hAnsi="宋体" w:cs="宋体"/>
                <w:color w:val="000000"/>
                <w:sz w:val="24"/>
                <w:szCs w:val="24"/>
                <w:lang w:eastAsia="zh-CN"/>
              </w:rPr>
              <w:t>安全生产监督检查</w:t>
            </w:r>
          </w:p>
        </w:tc>
        <w:tc>
          <w:tcPr>
            <w:tcW w:w="20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rPr>
                <w:rFonts w:hint="eastAsia" w:ascii="宋体" w:hAnsi="宋体" w:cs="宋体"/>
                <w:color w:val="000000"/>
                <w:kern w:val="0"/>
                <w:sz w:val="24"/>
                <w:szCs w:val="24"/>
              </w:rPr>
            </w:pPr>
            <w:r>
              <w:rPr>
                <w:rFonts w:hint="eastAsia" w:ascii="宋体" w:hAnsi="宋体" w:cs="宋体"/>
                <w:color w:val="000000"/>
                <w:sz w:val="24"/>
                <w:szCs w:val="24"/>
                <w:lang w:eastAsia="zh-CN"/>
              </w:rPr>
              <w:t>安全生产监督检查</w:t>
            </w:r>
          </w:p>
        </w:tc>
        <w:tc>
          <w:tcPr>
            <w:tcW w:w="145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rPr>
                <w:rFonts w:hint="eastAsia" w:ascii="宋体" w:hAnsi="宋体" w:cs="宋体"/>
                <w:color w:val="000000"/>
                <w:kern w:val="0"/>
                <w:sz w:val="24"/>
                <w:szCs w:val="24"/>
              </w:rPr>
            </w:pPr>
            <w:r>
              <w:rPr>
                <w:rFonts w:hint="eastAsia" w:ascii="宋体" w:hAnsi="宋体" w:cs="宋体"/>
                <w:color w:val="000000"/>
                <w:sz w:val="24"/>
                <w:szCs w:val="24"/>
                <w:lang w:eastAsia="zh-CN"/>
              </w:rPr>
              <w:t>道路运输企业</w:t>
            </w:r>
          </w:p>
        </w:tc>
        <w:tc>
          <w:tcPr>
            <w:tcW w:w="99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hint="eastAsia" w:ascii="宋体" w:hAnsi="宋体" w:cs="宋体"/>
                <w:color w:val="000000"/>
                <w:kern w:val="0"/>
                <w:sz w:val="24"/>
                <w:szCs w:val="24"/>
              </w:rPr>
            </w:pPr>
            <w:r>
              <w:rPr>
                <w:rFonts w:hint="eastAsia" w:ascii="宋体" w:hAnsi="宋体" w:cs="宋体"/>
                <w:color w:val="000000"/>
                <w:sz w:val="24"/>
                <w:szCs w:val="24"/>
                <w:lang w:eastAsia="zh-CN"/>
              </w:rPr>
              <w:t>一般检查、重点检查</w:t>
            </w:r>
          </w:p>
        </w:tc>
        <w:tc>
          <w:tcPr>
            <w:tcW w:w="127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hint="eastAsia" w:ascii="宋体" w:hAnsi="宋体" w:cs="宋体"/>
                <w:color w:val="000000"/>
                <w:sz w:val="24"/>
                <w:szCs w:val="24"/>
              </w:rPr>
            </w:pPr>
            <w:r>
              <w:rPr>
                <w:rFonts w:hint="eastAsia" w:ascii="宋体" w:hAnsi="宋体" w:cs="宋体"/>
                <w:color w:val="000000"/>
                <w:sz w:val="24"/>
                <w:szCs w:val="24"/>
                <w:lang w:eastAsia="zh-CN"/>
              </w:rPr>
              <w:t>现场检查</w:t>
            </w:r>
          </w:p>
        </w:tc>
        <w:tc>
          <w:tcPr>
            <w:tcW w:w="21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hint="eastAsia" w:ascii="宋体" w:hAnsi="宋体" w:cs="宋体"/>
                <w:color w:val="000000"/>
                <w:kern w:val="0"/>
                <w:sz w:val="24"/>
                <w:szCs w:val="24"/>
              </w:rPr>
            </w:pPr>
            <w:r>
              <w:rPr>
                <w:rFonts w:hint="eastAsia" w:ascii="宋体" w:hAnsi="宋体" w:cs="宋体"/>
                <w:color w:val="000000"/>
                <w:kern w:val="0"/>
                <w:sz w:val="24"/>
                <w:szCs w:val="24"/>
                <w:lang w:eastAsia="zh-CN"/>
              </w:rPr>
              <w:t>北海市交通运输局</w:t>
            </w:r>
          </w:p>
        </w:tc>
        <w:tc>
          <w:tcPr>
            <w:tcW w:w="4161"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hint="eastAsia" w:ascii="宋体" w:hAnsi="宋体" w:cs="宋体"/>
                <w:color w:val="000000"/>
                <w:sz w:val="24"/>
                <w:szCs w:val="24"/>
              </w:rPr>
            </w:pPr>
            <w:r>
              <w:rPr>
                <w:rFonts w:hint="eastAsia" w:ascii="宋体" w:hAnsi="宋体" w:cs="宋体"/>
                <w:color w:val="000000"/>
                <w:sz w:val="24"/>
                <w:szCs w:val="24"/>
                <w:lang w:eastAsia="zh-CN"/>
              </w:rPr>
              <w:t>《中华人民共和国道路运输条例》《广西壮族自治区道路运输管理条例》《国际道路运输管理规定》《中华人民共和国安全生产法》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95" w:hRule="atLeast"/>
          <w:jc w:val="center"/>
        </w:trPr>
        <w:tc>
          <w:tcPr>
            <w:tcW w:w="69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400" w:lineRule="exact"/>
              <w:jc w:val="center"/>
              <w:rPr>
                <w:rFonts w:hint="eastAsia" w:ascii="宋体" w:hAnsi="宋体" w:eastAsia="宋体" w:cs="宋体"/>
                <w:color w:val="000000"/>
                <w:sz w:val="24"/>
                <w:szCs w:val="24"/>
              </w:rPr>
            </w:pPr>
            <w:r>
              <w:rPr>
                <w:rFonts w:hint="eastAsia" w:ascii="宋体" w:cs="宋体"/>
                <w:color w:val="000000"/>
                <w:sz w:val="24"/>
                <w:szCs w:val="24"/>
                <w:lang w:val="en-US" w:eastAsia="zh-CN"/>
              </w:rPr>
              <w:t>6</w:t>
            </w:r>
          </w:p>
        </w:tc>
        <w:tc>
          <w:tcPr>
            <w:tcW w:w="1418"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400" w:lineRule="exact"/>
              <w:jc w:val="left"/>
              <w:rPr>
                <w:rFonts w:hint="eastAsia" w:ascii="宋体" w:hAnsi="宋体" w:eastAsia="宋体" w:cs="宋体"/>
                <w:color w:val="000000"/>
                <w:sz w:val="24"/>
                <w:szCs w:val="24"/>
              </w:rPr>
            </w:pPr>
            <w:r>
              <w:rPr>
                <w:rFonts w:hint="eastAsia" w:ascii="宋体" w:hAnsi="宋体" w:cs="宋体"/>
                <w:color w:val="000000"/>
                <w:kern w:val="0"/>
                <w:sz w:val="24"/>
                <w:szCs w:val="24"/>
              </w:rPr>
              <w:t>公路建筑控制区内埋设管线、电缆等设施案件的抽查</w:t>
            </w:r>
          </w:p>
        </w:tc>
        <w:tc>
          <w:tcPr>
            <w:tcW w:w="20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40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公路建筑控制区内埋设管线、电缆等设施案件的抽查</w:t>
            </w:r>
          </w:p>
        </w:tc>
        <w:tc>
          <w:tcPr>
            <w:tcW w:w="145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400" w:lineRule="exact"/>
              <w:rPr>
                <w:rFonts w:hint="eastAsia" w:ascii="宋体" w:hAnsi="宋体" w:eastAsia="宋体" w:cs="宋体"/>
                <w:color w:val="000000"/>
                <w:kern w:val="0"/>
                <w:sz w:val="24"/>
                <w:szCs w:val="24"/>
                <w:lang w:eastAsia="zh-CN"/>
              </w:rPr>
            </w:pPr>
            <w:r>
              <w:rPr>
                <w:rFonts w:hint="eastAsia"/>
                <w:color w:val="000000"/>
                <w:sz w:val="24"/>
                <w:szCs w:val="24"/>
              </w:rPr>
              <w:t>涉路施工单</w:t>
            </w:r>
            <w:r>
              <w:rPr>
                <w:rFonts w:hint="eastAsia"/>
                <w:color w:val="000000"/>
                <w:sz w:val="24"/>
                <w:szCs w:val="24"/>
                <w:lang w:eastAsia="zh-CN"/>
              </w:rPr>
              <w:t>位</w:t>
            </w:r>
          </w:p>
        </w:tc>
        <w:tc>
          <w:tcPr>
            <w:tcW w:w="99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40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重点检查</w:t>
            </w:r>
          </w:p>
        </w:tc>
        <w:tc>
          <w:tcPr>
            <w:tcW w:w="127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400" w:lineRule="exact"/>
              <w:rPr>
                <w:rFonts w:hint="eastAsia" w:ascii="宋体" w:hAnsi="宋体" w:cs="宋体"/>
                <w:color w:val="000000"/>
                <w:sz w:val="24"/>
                <w:szCs w:val="24"/>
              </w:rPr>
            </w:pPr>
            <w:r>
              <w:rPr>
                <w:rFonts w:hint="eastAsia"/>
                <w:color w:val="000000"/>
                <w:sz w:val="24"/>
                <w:szCs w:val="24"/>
              </w:rPr>
              <w:t>现场检查</w:t>
            </w:r>
          </w:p>
        </w:tc>
        <w:tc>
          <w:tcPr>
            <w:tcW w:w="21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400" w:lineRule="exact"/>
              <w:rPr>
                <w:rFonts w:hint="eastAsia" w:ascii="宋体" w:hAnsi="宋体" w:cs="宋体"/>
                <w:color w:val="000000"/>
                <w:kern w:val="0"/>
                <w:sz w:val="24"/>
                <w:szCs w:val="24"/>
              </w:rPr>
            </w:pPr>
            <w:r>
              <w:rPr>
                <w:rFonts w:hint="eastAsia" w:ascii="宋体" w:hAnsi="宋体" w:cs="宋体"/>
                <w:color w:val="000000"/>
                <w:kern w:val="0"/>
                <w:sz w:val="24"/>
                <w:szCs w:val="24"/>
              </w:rPr>
              <w:t>北海市交通运输局</w:t>
            </w:r>
          </w:p>
        </w:tc>
        <w:tc>
          <w:tcPr>
            <w:tcW w:w="416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400" w:lineRule="exact"/>
              <w:jc w:val="left"/>
              <w:rPr>
                <w:rFonts w:hint="eastAsia" w:ascii="宋体" w:hAnsi="宋体" w:cs="宋体"/>
                <w:color w:val="000000"/>
                <w:sz w:val="24"/>
                <w:szCs w:val="24"/>
              </w:rPr>
            </w:pPr>
            <w:r>
              <w:rPr>
                <w:rFonts w:hint="eastAsia" w:ascii="宋体" w:hAnsi="宋体" w:cs="宋体"/>
                <w:color w:val="000000"/>
                <w:kern w:val="0"/>
                <w:sz w:val="24"/>
                <w:szCs w:val="24"/>
              </w:rPr>
              <w:t>《中华人民共和国公路法》第四十五条、第五十</w:t>
            </w:r>
            <w:r>
              <w:rPr>
                <w:rFonts w:hint="eastAsia" w:ascii="宋体" w:hAnsi="宋体" w:cs="宋体"/>
                <w:color w:val="000000"/>
                <w:kern w:val="0"/>
                <w:sz w:val="24"/>
                <w:szCs w:val="24"/>
                <w:lang w:eastAsia="zh-CN"/>
              </w:rPr>
              <w:t>六</w:t>
            </w:r>
            <w:r>
              <w:rPr>
                <w:rFonts w:hint="eastAsia" w:ascii="宋体" w:hAnsi="宋体" w:cs="宋体"/>
                <w:color w:val="000000"/>
                <w:kern w:val="0"/>
                <w:sz w:val="24"/>
                <w:szCs w:val="24"/>
              </w:rPr>
              <w:t>条；《公路安全保护条例》第二十七条；</w:t>
            </w:r>
          </w:p>
        </w:tc>
      </w:tr>
    </w:tbl>
    <w:p>
      <w:pPr>
        <w:spacing w:line="520" w:lineRule="exact"/>
        <w:jc w:val="center"/>
        <w:rPr>
          <w:rFonts w:ascii="方正小标宋简体" w:eastAsia="方正小标宋简体" w:cs="方正小标宋简体"/>
          <w:color w:val="000000"/>
          <w:sz w:val="44"/>
          <w:szCs w:val="44"/>
        </w:rPr>
      </w:pPr>
    </w:p>
    <w:p>
      <w:pPr>
        <w:spacing w:line="520" w:lineRule="exact"/>
        <w:jc w:val="center"/>
        <w:rPr>
          <w:rFonts w:ascii="方正小标宋简体" w:eastAsia="方正小标宋简体" w:cs="方正小标宋简体"/>
          <w:color w:val="000000"/>
          <w:sz w:val="44"/>
          <w:szCs w:val="44"/>
        </w:rPr>
      </w:pPr>
    </w:p>
    <w:p>
      <w:pPr>
        <w:spacing w:line="520" w:lineRule="exact"/>
        <w:jc w:val="center"/>
        <w:rPr>
          <w:rFonts w:hint="eastAsia" w:ascii="方正小标宋简体" w:eastAsia="方正小标宋简体" w:cs="方正小标宋简体"/>
          <w:color w:val="000000"/>
          <w:sz w:val="44"/>
          <w:szCs w:val="44"/>
        </w:rPr>
      </w:pPr>
    </w:p>
    <w:p>
      <w:pPr>
        <w:spacing w:line="520" w:lineRule="exact"/>
        <w:jc w:val="center"/>
        <w:rPr>
          <w:rFonts w:hint="eastAsia" w:ascii="方正小标宋简体" w:eastAsia="方正小标宋简体" w:cs="方正小标宋简体"/>
          <w:color w:val="000000"/>
          <w:sz w:val="44"/>
          <w:szCs w:val="44"/>
        </w:rPr>
      </w:pPr>
    </w:p>
    <w:p>
      <w:pPr>
        <w:spacing w:line="520" w:lineRule="exact"/>
        <w:jc w:val="center"/>
        <w:rPr>
          <w:rFonts w:hint="eastAsia" w:ascii="方正小标宋简体" w:eastAsia="方正小标宋简体" w:cs="方正小标宋简体"/>
          <w:color w:val="000000"/>
          <w:sz w:val="44"/>
          <w:szCs w:val="44"/>
        </w:rPr>
      </w:pPr>
    </w:p>
    <w:p>
      <w:pPr>
        <w:spacing w:line="520" w:lineRule="exact"/>
        <w:jc w:val="center"/>
        <w:rPr>
          <w:rFonts w:hint="eastAsia" w:ascii="方正小标宋简体" w:eastAsia="方正小标宋简体" w:cs="方正小标宋简体"/>
          <w:color w:val="000000"/>
          <w:sz w:val="44"/>
          <w:szCs w:val="44"/>
        </w:rPr>
      </w:pPr>
    </w:p>
    <w:p>
      <w:pPr>
        <w:spacing w:line="520" w:lineRule="exact"/>
        <w:jc w:val="center"/>
        <w:rPr>
          <w:rFonts w:hint="eastAsia" w:ascii="方正小标宋简体" w:eastAsia="方正小标宋简体" w:cs="方正小标宋简体"/>
          <w:color w:val="000000"/>
          <w:sz w:val="44"/>
          <w:szCs w:val="44"/>
        </w:rPr>
      </w:pPr>
    </w:p>
    <w:p>
      <w:pPr>
        <w:spacing w:line="520" w:lineRule="exact"/>
        <w:jc w:val="center"/>
        <w:rPr>
          <w:rFonts w:hint="eastAsia" w:ascii="方正小标宋简体" w:eastAsia="方正小标宋简体" w:cs="方正小标宋简体"/>
          <w:color w:val="000000"/>
          <w:sz w:val="44"/>
          <w:szCs w:val="44"/>
        </w:rPr>
      </w:pPr>
    </w:p>
    <w:p>
      <w:pPr>
        <w:spacing w:line="520" w:lineRule="exact"/>
        <w:jc w:val="center"/>
        <w:rPr>
          <w:rFonts w:hint="eastAsia" w:ascii="方正小标宋简体" w:eastAsia="方正小标宋简体" w:cs="方正小标宋简体"/>
          <w:color w:val="000000"/>
          <w:sz w:val="44"/>
          <w:szCs w:val="44"/>
        </w:rPr>
      </w:pPr>
    </w:p>
    <w:p>
      <w:pPr>
        <w:spacing w:line="520" w:lineRule="exact"/>
        <w:jc w:val="center"/>
        <w:rPr>
          <w:rFonts w:hint="eastAsia" w:ascii="方正小标宋简体" w:eastAsia="方正小标宋简体" w:cs="方正小标宋简体"/>
          <w:color w:val="000000"/>
          <w:sz w:val="44"/>
          <w:szCs w:val="44"/>
        </w:rPr>
      </w:pPr>
    </w:p>
    <w:p>
      <w:pPr>
        <w:spacing w:line="520" w:lineRule="exact"/>
        <w:jc w:val="center"/>
        <w:rPr>
          <w:rFonts w:hint="eastAsia" w:ascii="方正小标宋简体" w:eastAsia="方正小标宋简体" w:cs="方正小标宋简体"/>
          <w:color w:val="000000"/>
          <w:sz w:val="44"/>
          <w:szCs w:val="44"/>
        </w:rPr>
      </w:pPr>
      <w:r>
        <w:rPr>
          <w:rFonts w:hint="eastAsia" w:ascii="方正小标宋简体" w:eastAsia="方正小标宋简体" w:cs="方正小标宋简体"/>
          <w:color w:val="000000"/>
          <w:sz w:val="44"/>
          <w:szCs w:val="44"/>
        </w:rPr>
        <w:t>市水利局随机抽查事项清单</w:t>
      </w:r>
    </w:p>
    <w:p>
      <w:pPr>
        <w:spacing w:line="520" w:lineRule="exact"/>
        <w:jc w:val="center"/>
        <w:rPr>
          <w:rFonts w:hint="eastAsia" w:ascii="方正小标宋简体" w:eastAsia="方正小标宋简体" w:cs="方正小标宋简体"/>
          <w:color w:val="000000"/>
          <w:sz w:val="44"/>
          <w:szCs w:val="44"/>
        </w:rPr>
      </w:pPr>
    </w:p>
    <w:p>
      <w:pPr>
        <w:rPr>
          <w:rFonts w:hint="eastAsia"/>
        </w:rPr>
      </w:pPr>
    </w:p>
    <w:tbl>
      <w:tblPr>
        <w:tblStyle w:val="14"/>
        <w:tblW w:w="132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3"/>
        <w:gridCol w:w="1117"/>
        <w:gridCol w:w="2164"/>
        <w:gridCol w:w="1669"/>
        <w:gridCol w:w="1069"/>
        <w:gridCol w:w="1331"/>
        <w:gridCol w:w="2191"/>
        <w:gridCol w:w="3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583" w:type="dxa"/>
            <w:vMerge w:val="restart"/>
            <w:tcBorders>
              <w:tl2br w:val="nil"/>
              <w:tr2bl w:val="nil"/>
            </w:tcBorders>
            <w:noWrap w:val="0"/>
            <w:vAlign w:val="center"/>
          </w:tcPr>
          <w:p>
            <w:pPr>
              <w:jc w:val="center"/>
              <w:rPr>
                <w:rFonts w:hint="eastAsia" w:ascii="宋体" w:cs="宋体"/>
                <w:b/>
                <w:bCs/>
                <w:color w:val="000000"/>
                <w:sz w:val="24"/>
              </w:rPr>
            </w:pPr>
            <w:r>
              <w:rPr>
                <w:rFonts w:hint="eastAsia" w:ascii="宋体" w:cs="宋体"/>
                <w:b/>
                <w:bCs/>
                <w:color w:val="000000"/>
                <w:sz w:val="24"/>
              </w:rPr>
              <w:t>序号</w:t>
            </w:r>
          </w:p>
        </w:tc>
        <w:tc>
          <w:tcPr>
            <w:tcW w:w="3281" w:type="dxa"/>
            <w:gridSpan w:val="2"/>
            <w:tcBorders>
              <w:tl2br w:val="nil"/>
              <w:tr2bl w:val="nil"/>
            </w:tcBorders>
            <w:noWrap w:val="0"/>
            <w:vAlign w:val="center"/>
          </w:tcPr>
          <w:p>
            <w:pPr>
              <w:jc w:val="center"/>
              <w:rPr>
                <w:rFonts w:hint="eastAsia" w:ascii="宋体" w:cs="宋体"/>
                <w:b/>
                <w:bCs/>
                <w:color w:val="000000"/>
                <w:sz w:val="24"/>
              </w:rPr>
            </w:pPr>
            <w:r>
              <w:rPr>
                <w:rFonts w:hint="eastAsia" w:ascii="宋体" w:cs="宋体"/>
                <w:b/>
                <w:bCs/>
                <w:color w:val="000000"/>
                <w:sz w:val="24"/>
              </w:rPr>
              <w:t>抽查项目</w:t>
            </w:r>
          </w:p>
        </w:tc>
        <w:tc>
          <w:tcPr>
            <w:tcW w:w="1669" w:type="dxa"/>
            <w:vMerge w:val="restart"/>
            <w:tcBorders>
              <w:tl2br w:val="nil"/>
              <w:tr2bl w:val="nil"/>
            </w:tcBorders>
            <w:noWrap w:val="0"/>
            <w:vAlign w:val="center"/>
          </w:tcPr>
          <w:p>
            <w:pPr>
              <w:jc w:val="center"/>
              <w:rPr>
                <w:rFonts w:hint="eastAsia" w:ascii="宋体" w:cs="宋体"/>
                <w:b/>
                <w:bCs/>
                <w:color w:val="000000"/>
                <w:sz w:val="24"/>
              </w:rPr>
            </w:pPr>
            <w:r>
              <w:rPr>
                <w:rFonts w:hint="eastAsia" w:ascii="宋体" w:cs="宋体"/>
                <w:b/>
                <w:bCs/>
                <w:color w:val="000000"/>
                <w:sz w:val="24"/>
              </w:rPr>
              <w:t>检查对象</w:t>
            </w:r>
          </w:p>
        </w:tc>
        <w:tc>
          <w:tcPr>
            <w:tcW w:w="1069" w:type="dxa"/>
            <w:vMerge w:val="restart"/>
            <w:tcBorders>
              <w:tl2br w:val="nil"/>
              <w:tr2bl w:val="nil"/>
            </w:tcBorders>
            <w:noWrap w:val="0"/>
            <w:vAlign w:val="center"/>
          </w:tcPr>
          <w:p>
            <w:pPr>
              <w:jc w:val="center"/>
              <w:rPr>
                <w:rFonts w:hint="eastAsia" w:ascii="宋体" w:cs="宋体"/>
                <w:b/>
                <w:bCs/>
                <w:color w:val="000000"/>
                <w:sz w:val="24"/>
              </w:rPr>
            </w:pPr>
            <w:r>
              <w:rPr>
                <w:rFonts w:hint="eastAsia" w:ascii="宋体" w:cs="宋体"/>
                <w:b/>
                <w:bCs/>
                <w:color w:val="000000"/>
                <w:sz w:val="24"/>
              </w:rPr>
              <w:t>事项类型</w:t>
            </w:r>
          </w:p>
        </w:tc>
        <w:tc>
          <w:tcPr>
            <w:tcW w:w="1331" w:type="dxa"/>
            <w:vMerge w:val="restart"/>
            <w:tcBorders>
              <w:tl2br w:val="nil"/>
              <w:tr2bl w:val="nil"/>
            </w:tcBorders>
            <w:noWrap w:val="0"/>
            <w:vAlign w:val="center"/>
          </w:tcPr>
          <w:p>
            <w:pPr>
              <w:jc w:val="center"/>
              <w:rPr>
                <w:rFonts w:hint="eastAsia" w:ascii="宋体" w:cs="宋体"/>
                <w:b/>
                <w:bCs/>
                <w:color w:val="000000"/>
                <w:sz w:val="24"/>
              </w:rPr>
            </w:pPr>
            <w:r>
              <w:rPr>
                <w:rFonts w:hint="eastAsia" w:ascii="宋体" w:cs="宋体"/>
                <w:b/>
                <w:bCs/>
                <w:color w:val="000000"/>
                <w:sz w:val="24"/>
              </w:rPr>
              <w:t>检查方式</w:t>
            </w:r>
          </w:p>
        </w:tc>
        <w:tc>
          <w:tcPr>
            <w:tcW w:w="2191" w:type="dxa"/>
            <w:vMerge w:val="restart"/>
            <w:tcBorders>
              <w:tl2br w:val="nil"/>
              <w:tr2bl w:val="nil"/>
            </w:tcBorders>
            <w:noWrap w:val="0"/>
            <w:vAlign w:val="center"/>
          </w:tcPr>
          <w:p>
            <w:pPr>
              <w:jc w:val="center"/>
              <w:rPr>
                <w:rFonts w:hint="eastAsia" w:ascii="宋体" w:cs="宋体"/>
                <w:b/>
                <w:bCs/>
                <w:color w:val="000000"/>
                <w:sz w:val="24"/>
              </w:rPr>
            </w:pPr>
            <w:r>
              <w:rPr>
                <w:rFonts w:hint="eastAsia" w:ascii="宋体" w:cs="宋体"/>
                <w:b/>
                <w:bCs/>
                <w:color w:val="000000"/>
                <w:sz w:val="24"/>
              </w:rPr>
              <w:t>检查主体</w:t>
            </w:r>
          </w:p>
        </w:tc>
        <w:tc>
          <w:tcPr>
            <w:tcW w:w="3134" w:type="dxa"/>
            <w:vMerge w:val="restart"/>
            <w:tcBorders>
              <w:tl2br w:val="nil"/>
              <w:tr2bl w:val="nil"/>
            </w:tcBorders>
            <w:noWrap w:val="0"/>
            <w:vAlign w:val="center"/>
          </w:tcPr>
          <w:p>
            <w:pPr>
              <w:jc w:val="center"/>
              <w:rPr>
                <w:rFonts w:hint="eastAsia" w:ascii="宋体" w:cs="宋体"/>
                <w:b/>
                <w:bCs/>
                <w:color w:val="000000"/>
                <w:sz w:val="24"/>
              </w:rPr>
            </w:pPr>
            <w:r>
              <w:rPr>
                <w:rFonts w:hint="eastAsia" w:ascii="宋体" w:cs="宋体"/>
                <w:b/>
                <w:bCs/>
                <w:color w:val="000000"/>
                <w:sz w:val="24"/>
              </w:rPr>
              <w:t>检查依据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jc w:val="center"/>
        </w:trPr>
        <w:tc>
          <w:tcPr>
            <w:tcW w:w="583" w:type="dxa"/>
            <w:vMerge w:val="continue"/>
            <w:tcBorders>
              <w:tl2br w:val="nil"/>
              <w:tr2bl w:val="nil"/>
            </w:tcBorders>
            <w:noWrap w:val="0"/>
            <w:vAlign w:val="center"/>
          </w:tcPr>
          <w:p/>
        </w:tc>
        <w:tc>
          <w:tcPr>
            <w:tcW w:w="1117" w:type="dxa"/>
            <w:tcBorders>
              <w:tl2br w:val="nil"/>
              <w:tr2bl w:val="nil"/>
            </w:tcBorders>
            <w:noWrap w:val="0"/>
            <w:vAlign w:val="center"/>
          </w:tcPr>
          <w:p>
            <w:pPr>
              <w:jc w:val="center"/>
              <w:rPr>
                <w:rFonts w:hint="eastAsia" w:ascii="宋体" w:cs="宋体"/>
                <w:b/>
                <w:bCs/>
                <w:color w:val="000000"/>
                <w:sz w:val="24"/>
              </w:rPr>
            </w:pPr>
            <w:r>
              <w:rPr>
                <w:rFonts w:hint="eastAsia" w:ascii="宋体" w:cs="宋体"/>
                <w:b/>
                <w:bCs/>
                <w:color w:val="000000"/>
                <w:sz w:val="24"/>
              </w:rPr>
              <w:t>抽查类别</w:t>
            </w:r>
          </w:p>
        </w:tc>
        <w:tc>
          <w:tcPr>
            <w:tcW w:w="2164" w:type="dxa"/>
            <w:tcBorders>
              <w:tl2br w:val="nil"/>
              <w:tr2bl w:val="nil"/>
            </w:tcBorders>
            <w:noWrap w:val="0"/>
            <w:vAlign w:val="center"/>
          </w:tcPr>
          <w:p>
            <w:pPr>
              <w:jc w:val="center"/>
              <w:rPr>
                <w:rFonts w:hint="eastAsia" w:ascii="宋体" w:cs="宋体"/>
                <w:b/>
                <w:bCs/>
                <w:color w:val="000000"/>
                <w:sz w:val="24"/>
              </w:rPr>
            </w:pPr>
            <w:r>
              <w:rPr>
                <w:rFonts w:hint="eastAsia" w:ascii="宋体" w:cs="宋体"/>
                <w:b/>
                <w:bCs/>
                <w:color w:val="000000"/>
                <w:sz w:val="24"/>
              </w:rPr>
              <w:t>抽查事项</w:t>
            </w:r>
          </w:p>
        </w:tc>
        <w:tc>
          <w:tcPr>
            <w:tcW w:w="1669" w:type="dxa"/>
            <w:vMerge w:val="continue"/>
            <w:tcBorders>
              <w:tl2br w:val="nil"/>
              <w:tr2bl w:val="nil"/>
            </w:tcBorders>
            <w:noWrap w:val="0"/>
            <w:vAlign w:val="center"/>
          </w:tcPr>
          <w:p/>
        </w:tc>
        <w:tc>
          <w:tcPr>
            <w:tcW w:w="1069" w:type="dxa"/>
            <w:vMerge w:val="continue"/>
            <w:tcBorders>
              <w:tl2br w:val="nil"/>
              <w:tr2bl w:val="nil"/>
            </w:tcBorders>
            <w:noWrap w:val="0"/>
            <w:vAlign w:val="top"/>
          </w:tcPr>
          <w:p/>
        </w:tc>
        <w:tc>
          <w:tcPr>
            <w:tcW w:w="1331" w:type="dxa"/>
            <w:vMerge w:val="continue"/>
            <w:tcBorders>
              <w:tl2br w:val="nil"/>
              <w:tr2bl w:val="nil"/>
            </w:tcBorders>
            <w:noWrap w:val="0"/>
            <w:vAlign w:val="top"/>
          </w:tcPr>
          <w:p/>
        </w:tc>
        <w:tc>
          <w:tcPr>
            <w:tcW w:w="2191" w:type="dxa"/>
            <w:vMerge w:val="continue"/>
            <w:tcBorders>
              <w:tl2br w:val="nil"/>
              <w:tr2bl w:val="nil"/>
            </w:tcBorders>
            <w:noWrap w:val="0"/>
            <w:vAlign w:val="top"/>
          </w:tcPr>
          <w:p/>
        </w:tc>
        <w:tc>
          <w:tcPr>
            <w:tcW w:w="3134" w:type="dxa"/>
            <w:vMerge w:val="continue"/>
            <w:tcBorders>
              <w:tl2br w:val="nil"/>
              <w:tr2bl w:val="nil"/>
            </w:tcBorders>
            <w:noWrap w:val="0"/>
            <w:vAlign w:val="top"/>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18" w:hRule="atLeast"/>
          <w:jc w:val="center"/>
        </w:trPr>
        <w:tc>
          <w:tcPr>
            <w:tcW w:w="583" w:type="dxa"/>
            <w:tcBorders>
              <w:tl2br w:val="nil"/>
              <w:tr2bl w:val="nil"/>
            </w:tcBorders>
            <w:noWrap w:val="0"/>
            <w:vAlign w:val="center"/>
          </w:tcPr>
          <w:p>
            <w:pPr>
              <w:jc w:val="center"/>
              <w:rPr>
                <w:rFonts w:hint="eastAsia" w:ascii="宋体" w:cs="宋体"/>
                <w:color w:val="000000"/>
                <w:sz w:val="24"/>
              </w:rPr>
            </w:pPr>
            <w:r>
              <w:rPr>
                <w:rFonts w:hint="eastAsia" w:ascii="宋体" w:cs="宋体"/>
                <w:color w:val="000000"/>
                <w:sz w:val="24"/>
              </w:rPr>
              <w:t>1</w:t>
            </w:r>
          </w:p>
        </w:tc>
        <w:tc>
          <w:tcPr>
            <w:tcW w:w="1117" w:type="dxa"/>
            <w:tcBorders>
              <w:tl2br w:val="nil"/>
              <w:tr2bl w:val="nil"/>
            </w:tcBorders>
            <w:noWrap w:val="0"/>
            <w:vAlign w:val="center"/>
          </w:tcPr>
          <w:p>
            <w:pPr>
              <w:spacing w:line="260" w:lineRule="exact"/>
              <w:jc w:val="center"/>
              <w:rPr>
                <w:rFonts w:hint="eastAsia" w:ascii="宋体" w:cs="宋体"/>
                <w:color w:val="000000"/>
                <w:sz w:val="24"/>
              </w:rPr>
            </w:pPr>
            <w:r>
              <w:rPr>
                <w:rFonts w:hint="eastAsia" w:ascii="宋体" w:cs="宋体"/>
                <w:color w:val="000000"/>
                <w:sz w:val="24"/>
              </w:rPr>
              <w:t>生产建设项目水土保持监督检查</w:t>
            </w:r>
          </w:p>
        </w:tc>
        <w:tc>
          <w:tcPr>
            <w:tcW w:w="2164" w:type="dxa"/>
            <w:tcBorders>
              <w:tl2br w:val="nil"/>
              <w:tr2bl w:val="nil"/>
            </w:tcBorders>
            <w:noWrap w:val="0"/>
            <w:vAlign w:val="center"/>
          </w:tcPr>
          <w:p>
            <w:pPr>
              <w:spacing w:line="260" w:lineRule="exact"/>
              <w:jc w:val="center"/>
              <w:rPr>
                <w:rFonts w:hint="eastAsia" w:ascii="宋体" w:cs="宋体"/>
                <w:color w:val="000000"/>
                <w:sz w:val="24"/>
              </w:rPr>
            </w:pPr>
            <w:r>
              <w:rPr>
                <w:rFonts w:hint="eastAsia" w:ascii="宋体" w:cs="宋体"/>
                <w:color w:val="000000"/>
                <w:sz w:val="24"/>
              </w:rPr>
              <w:t>生产建设项目水土保持监督检查</w:t>
            </w:r>
          </w:p>
        </w:tc>
        <w:tc>
          <w:tcPr>
            <w:tcW w:w="1669" w:type="dxa"/>
            <w:tcBorders>
              <w:tl2br w:val="nil"/>
              <w:tr2bl w:val="nil"/>
            </w:tcBorders>
            <w:noWrap w:val="0"/>
            <w:vAlign w:val="center"/>
          </w:tcPr>
          <w:p>
            <w:pPr>
              <w:spacing w:line="260" w:lineRule="exact"/>
              <w:jc w:val="center"/>
              <w:rPr>
                <w:rFonts w:hint="eastAsia" w:ascii="宋体" w:cs="宋体"/>
                <w:color w:val="000000"/>
                <w:sz w:val="24"/>
              </w:rPr>
            </w:pPr>
            <w:r>
              <w:rPr>
                <w:rFonts w:hint="eastAsia" w:ascii="宋体" w:cs="宋体"/>
                <w:color w:val="000000"/>
                <w:sz w:val="24"/>
              </w:rPr>
              <w:t>依法应当编制水土保持方案的生产建设项目的单位和个人</w:t>
            </w:r>
          </w:p>
        </w:tc>
        <w:tc>
          <w:tcPr>
            <w:tcW w:w="1069" w:type="dxa"/>
            <w:tcBorders>
              <w:tl2br w:val="nil"/>
              <w:tr2bl w:val="nil"/>
            </w:tcBorders>
            <w:noWrap w:val="0"/>
            <w:vAlign w:val="center"/>
          </w:tcPr>
          <w:p>
            <w:pPr>
              <w:spacing w:line="260" w:lineRule="exact"/>
              <w:jc w:val="center"/>
              <w:rPr>
                <w:rFonts w:hint="eastAsia" w:ascii="宋体" w:cs="宋体"/>
                <w:color w:val="000000"/>
                <w:sz w:val="24"/>
              </w:rPr>
            </w:pPr>
            <w:r>
              <w:rPr>
                <w:rFonts w:hint="eastAsia" w:ascii="宋体" w:cs="宋体"/>
                <w:color w:val="000000"/>
                <w:sz w:val="24"/>
              </w:rPr>
              <w:t>重点检查事项</w:t>
            </w:r>
          </w:p>
        </w:tc>
        <w:tc>
          <w:tcPr>
            <w:tcW w:w="1331" w:type="dxa"/>
            <w:tcBorders>
              <w:tl2br w:val="nil"/>
              <w:tr2bl w:val="nil"/>
            </w:tcBorders>
            <w:noWrap w:val="0"/>
            <w:vAlign w:val="center"/>
          </w:tcPr>
          <w:p>
            <w:pPr>
              <w:spacing w:line="260" w:lineRule="exact"/>
              <w:jc w:val="center"/>
              <w:rPr>
                <w:rFonts w:hint="eastAsia" w:ascii="宋体" w:cs="宋体"/>
                <w:color w:val="000000"/>
                <w:sz w:val="24"/>
              </w:rPr>
            </w:pPr>
            <w:r>
              <w:rPr>
                <w:rFonts w:hint="eastAsia" w:ascii="宋体" w:cs="宋体"/>
                <w:color w:val="000000"/>
                <w:sz w:val="24"/>
              </w:rPr>
              <w:t>现场检查</w:t>
            </w:r>
          </w:p>
        </w:tc>
        <w:tc>
          <w:tcPr>
            <w:tcW w:w="2191" w:type="dxa"/>
            <w:tcBorders>
              <w:tl2br w:val="nil"/>
              <w:tr2bl w:val="nil"/>
            </w:tcBorders>
            <w:noWrap w:val="0"/>
            <w:vAlign w:val="center"/>
          </w:tcPr>
          <w:p>
            <w:pPr>
              <w:spacing w:line="260" w:lineRule="exact"/>
              <w:jc w:val="center"/>
              <w:rPr>
                <w:rFonts w:hint="eastAsia" w:ascii="宋体" w:cs="宋体"/>
                <w:color w:val="000000"/>
                <w:sz w:val="24"/>
              </w:rPr>
            </w:pPr>
            <w:r>
              <w:rPr>
                <w:rFonts w:hint="eastAsia" w:ascii="宋体" w:cs="宋体"/>
                <w:color w:val="000000"/>
                <w:sz w:val="24"/>
              </w:rPr>
              <w:t>北海市水利局</w:t>
            </w:r>
          </w:p>
        </w:tc>
        <w:tc>
          <w:tcPr>
            <w:tcW w:w="3134" w:type="dxa"/>
            <w:tcBorders>
              <w:tl2br w:val="nil"/>
              <w:tr2bl w:val="nil"/>
            </w:tcBorders>
            <w:noWrap w:val="0"/>
            <w:vAlign w:val="center"/>
          </w:tcPr>
          <w:p>
            <w:pPr>
              <w:spacing w:line="260" w:lineRule="exact"/>
              <w:jc w:val="center"/>
              <w:rPr>
                <w:rFonts w:hint="eastAsia" w:ascii="宋体" w:cs="宋体"/>
                <w:color w:val="000000"/>
                <w:sz w:val="24"/>
              </w:rPr>
            </w:pPr>
            <w:r>
              <w:rPr>
                <w:rFonts w:hint="eastAsia" w:ascii="宋体" w:cs="宋体"/>
                <w:color w:val="000000"/>
                <w:sz w:val="24"/>
              </w:rPr>
              <w:t>《水法》第四十八条</w:t>
            </w:r>
            <w:r>
              <w:rPr>
                <w:rFonts w:hint="eastAsia" w:ascii="宋体" w:cs="宋体"/>
                <w:color w:val="000000"/>
                <w:sz w:val="24"/>
                <w:lang w:eastAsia="zh-CN"/>
              </w:rPr>
              <w:t>、</w:t>
            </w:r>
            <w:r>
              <w:rPr>
                <w:rFonts w:hint="eastAsia" w:ascii="宋体" w:cs="宋体"/>
                <w:color w:val="000000"/>
                <w:sz w:val="24"/>
              </w:rPr>
              <w:t>第五十九条</w:t>
            </w:r>
            <w:r>
              <w:rPr>
                <w:rFonts w:hint="eastAsia" w:ascii="宋体" w:cs="宋体"/>
                <w:color w:val="000000"/>
                <w:sz w:val="24"/>
                <w:lang w:eastAsia="zh-CN"/>
              </w:rPr>
              <w:t>、</w:t>
            </w:r>
            <w:r>
              <w:rPr>
                <w:rFonts w:hint="eastAsia" w:ascii="宋体" w:cs="宋体"/>
                <w:color w:val="000000"/>
                <w:sz w:val="24"/>
              </w:rPr>
              <w:t>第六十条 《中华人民共和国水土保持法》第二十九条</w:t>
            </w:r>
            <w:r>
              <w:rPr>
                <w:rFonts w:hint="eastAsia" w:ascii="宋体" w:cs="宋体"/>
                <w:color w:val="000000"/>
                <w:sz w:val="24"/>
                <w:lang w:eastAsia="zh-CN"/>
              </w:rPr>
              <w:t>、</w:t>
            </w:r>
            <w:r>
              <w:rPr>
                <w:rFonts w:hint="eastAsia" w:ascii="宋体" w:cs="宋体"/>
                <w:color w:val="000000"/>
                <w:sz w:val="24"/>
              </w:rPr>
              <w:t>《生产建设项目水土保持监督管理办法》（办水保〔2019〕172 号）</w:t>
            </w:r>
          </w:p>
        </w:tc>
      </w:tr>
    </w:tbl>
    <w:p>
      <w:pPr>
        <w:rPr>
          <w:rFonts w:hint="eastAsia"/>
        </w:rPr>
      </w:pPr>
    </w:p>
    <w:p>
      <w:pPr>
        <w:pStyle w:val="20"/>
        <w:spacing w:line="500" w:lineRule="exact"/>
        <w:ind w:firstLine="0" w:firstLineChars="0"/>
        <w:jc w:val="center"/>
        <w:rPr>
          <w:rFonts w:ascii="仿宋_GB2312" w:eastAsia="仿宋_GB2312" w:cs="微软雅黑"/>
          <w:bCs/>
          <w:sz w:val="24"/>
        </w:rPr>
      </w:pPr>
    </w:p>
    <w:p>
      <w:pPr>
        <w:pStyle w:val="20"/>
        <w:spacing w:line="500" w:lineRule="exact"/>
        <w:ind w:firstLine="0" w:firstLineChars="0"/>
        <w:jc w:val="center"/>
        <w:rPr>
          <w:rFonts w:ascii="仿宋_GB2312" w:eastAsia="仿宋_GB2312" w:cs="微软雅黑"/>
          <w:bCs/>
          <w:sz w:val="24"/>
        </w:rPr>
      </w:pPr>
    </w:p>
    <w:p>
      <w:pPr>
        <w:pStyle w:val="20"/>
        <w:spacing w:line="500" w:lineRule="exact"/>
        <w:ind w:firstLine="0" w:firstLineChars="0"/>
        <w:jc w:val="center"/>
        <w:rPr>
          <w:rFonts w:ascii="仿宋_GB2312" w:eastAsia="仿宋_GB2312" w:cs="微软雅黑"/>
          <w:bCs/>
          <w:sz w:val="24"/>
        </w:rPr>
      </w:pPr>
    </w:p>
    <w:p>
      <w:pPr>
        <w:pStyle w:val="20"/>
        <w:spacing w:line="500" w:lineRule="exact"/>
        <w:ind w:firstLine="0" w:firstLineChars="0"/>
        <w:jc w:val="center"/>
        <w:rPr>
          <w:rFonts w:ascii="仿宋_GB2312" w:eastAsia="仿宋_GB2312" w:cs="微软雅黑"/>
          <w:bCs/>
          <w:sz w:val="24"/>
        </w:rPr>
      </w:pPr>
    </w:p>
    <w:p>
      <w:pPr>
        <w:pStyle w:val="20"/>
        <w:spacing w:line="500" w:lineRule="exact"/>
        <w:ind w:firstLine="0" w:firstLineChars="0"/>
        <w:jc w:val="center"/>
        <w:rPr>
          <w:rFonts w:ascii="仿宋_GB2312" w:eastAsia="仿宋_GB2312" w:cs="微软雅黑"/>
          <w:bCs/>
          <w:sz w:val="24"/>
        </w:rPr>
      </w:pPr>
    </w:p>
    <w:p>
      <w:pPr>
        <w:pStyle w:val="20"/>
        <w:spacing w:line="500" w:lineRule="exact"/>
        <w:ind w:firstLine="0" w:firstLineChars="0"/>
        <w:jc w:val="center"/>
        <w:rPr>
          <w:rFonts w:ascii="仿宋_GB2312" w:eastAsia="仿宋_GB2312" w:cs="微软雅黑"/>
          <w:bCs/>
          <w:sz w:val="24"/>
        </w:rPr>
      </w:pPr>
    </w:p>
    <w:p>
      <w:pPr>
        <w:pStyle w:val="20"/>
        <w:spacing w:line="500" w:lineRule="exact"/>
        <w:ind w:firstLine="0" w:firstLineChars="0"/>
        <w:jc w:val="center"/>
        <w:rPr>
          <w:rFonts w:ascii="仿宋_GB2312" w:eastAsia="仿宋_GB2312" w:cs="微软雅黑"/>
          <w:bCs/>
          <w:sz w:val="24"/>
        </w:rPr>
      </w:pPr>
    </w:p>
    <w:p>
      <w:pPr>
        <w:spacing w:line="520" w:lineRule="exact"/>
        <w:jc w:val="center"/>
        <w:rPr>
          <w:rFonts w:hint="eastAsia" w:ascii="方正小标宋简体" w:eastAsia="方正小标宋简体" w:cs="方正小标宋简体"/>
          <w:color w:val="000000"/>
          <w:sz w:val="40"/>
          <w:szCs w:val="40"/>
        </w:rPr>
      </w:pPr>
      <w:r>
        <w:rPr>
          <w:rFonts w:hint="eastAsia" w:ascii="方正小标宋简体" w:eastAsia="方正小标宋简体" w:cs="方正小标宋简体"/>
          <w:color w:val="000000"/>
          <w:sz w:val="40"/>
          <w:szCs w:val="40"/>
        </w:rPr>
        <w:t>市农业农村局随机抽查事项清单</w:t>
      </w:r>
    </w:p>
    <w:p>
      <w:pPr>
        <w:spacing w:line="520" w:lineRule="exact"/>
        <w:rPr>
          <w:rFonts w:hint="eastAsia" w:ascii="仿宋" w:eastAsia="仿宋" w:cs="仿宋"/>
          <w:color w:val="000000"/>
          <w:szCs w:val="21"/>
        </w:rPr>
      </w:pPr>
    </w:p>
    <w:tbl>
      <w:tblPr>
        <w:tblStyle w:val="14"/>
        <w:tblW w:w="132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3"/>
        <w:gridCol w:w="1117"/>
        <w:gridCol w:w="2164"/>
        <w:gridCol w:w="1669"/>
        <w:gridCol w:w="1240"/>
        <w:gridCol w:w="1211"/>
        <w:gridCol w:w="2140"/>
        <w:gridCol w:w="3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583" w:type="dxa"/>
            <w:vMerge w:val="restart"/>
            <w:noWrap w:val="0"/>
            <w:vAlign w:val="center"/>
          </w:tcPr>
          <w:p>
            <w:pPr>
              <w:jc w:val="center"/>
              <w:rPr>
                <w:rFonts w:hint="eastAsia" w:ascii="宋体" w:cs="宋体"/>
                <w:b/>
                <w:bCs/>
                <w:color w:val="000000"/>
                <w:sz w:val="24"/>
              </w:rPr>
            </w:pPr>
            <w:r>
              <w:rPr>
                <w:rFonts w:hint="eastAsia" w:ascii="宋体" w:cs="宋体"/>
                <w:b/>
                <w:bCs/>
                <w:color w:val="000000"/>
                <w:sz w:val="24"/>
              </w:rPr>
              <w:t>序号</w:t>
            </w:r>
          </w:p>
        </w:tc>
        <w:tc>
          <w:tcPr>
            <w:tcW w:w="3281" w:type="dxa"/>
            <w:gridSpan w:val="2"/>
            <w:noWrap w:val="0"/>
            <w:vAlign w:val="center"/>
          </w:tcPr>
          <w:p>
            <w:pPr>
              <w:jc w:val="center"/>
              <w:rPr>
                <w:rFonts w:hint="eastAsia" w:ascii="宋体" w:cs="宋体"/>
                <w:b/>
                <w:bCs/>
                <w:color w:val="000000"/>
                <w:sz w:val="24"/>
              </w:rPr>
            </w:pPr>
            <w:r>
              <w:rPr>
                <w:rFonts w:hint="eastAsia" w:ascii="宋体" w:cs="宋体"/>
                <w:b/>
                <w:bCs/>
                <w:color w:val="000000"/>
                <w:sz w:val="24"/>
              </w:rPr>
              <w:t>抽查项目</w:t>
            </w:r>
          </w:p>
        </w:tc>
        <w:tc>
          <w:tcPr>
            <w:tcW w:w="1669" w:type="dxa"/>
            <w:vMerge w:val="restart"/>
            <w:noWrap w:val="0"/>
            <w:vAlign w:val="center"/>
          </w:tcPr>
          <w:p>
            <w:pPr>
              <w:jc w:val="center"/>
              <w:rPr>
                <w:rFonts w:hint="eastAsia" w:ascii="宋体" w:cs="宋体"/>
                <w:b/>
                <w:bCs/>
                <w:color w:val="000000"/>
                <w:sz w:val="24"/>
              </w:rPr>
            </w:pPr>
            <w:r>
              <w:rPr>
                <w:rFonts w:hint="eastAsia" w:ascii="宋体" w:cs="宋体"/>
                <w:b/>
                <w:bCs/>
                <w:color w:val="000000"/>
                <w:sz w:val="24"/>
              </w:rPr>
              <w:t>检查对象</w:t>
            </w:r>
          </w:p>
        </w:tc>
        <w:tc>
          <w:tcPr>
            <w:tcW w:w="1240" w:type="dxa"/>
            <w:vMerge w:val="restart"/>
            <w:noWrap w:val="0"/>
            <w:vAlign w:val="center"/>
          </w:tcPr>
          <w:p>
            <w:pPr>
              <w:jc w:val="center"/>
              <w:rPr>
                <w:rFonts w:hint="eastAsia" w:ascii="宋体" w:cs="宋体"/>
                <w:b/>
                <w:bCs/>
                <w:color w:val="000000"/>
                <w:sz w:val="24"/>
              </w:rPr>
            </w:pPr>
            <w:r>
              <w:rPr>
                <w:rFonts w:hint="eastAsia" w:ascii="宋体" w:cs="宋体"/>
                <w:b/>
                <w:bCs/>
                <w:color w:val="000000"/>
                <w:sz w:val="24"/>
              </w:rPr>
              <w:t>事项类型</w:t>
            </w:r>
          </w:p>
        </w:tc>
        <w:tc>
          <w:tcPr>
            <w:tcW w:w="1211" w:type="dxa"/>
            <w:vMerge w:val="restart"/>
            <w:noWrap w:val="0"/>
            <w:vAlign w:val="center"/>
          </w:tcPr>
          <w:p>
            <w:pPr>
              <w:jc w:val="center"/>
              <w:rPr>
                <w:rFonts w:hint="eastAsia" w:ascii="宋体" w:cs="宋体"/>
                <w:b/>
                <w:bCs/>
                <w:color w:val="000000"/>
                <w:sz w:val="24"/>
              </w:rPr>
            </w:pPr>
            <w:r>
              <w:rPr>
                <w:rFonts w:hint="eastAsia" w:ascii="宋体" w:cs="宋体"/>
                <w:b/>
                <w:bCs/>
                <w:color w:val="000000"/>
                <w:sz w:val="24"/>
              </w:rPr>
              <w:t>检查方式</w:t>
            </w:r>
          </w:p>
        </w:tc>
        <w:tc>
          <w:tcPr>
            <w:tcW w:w="2140" w:type="dxa"/>
            <w:vMerge w:val="restart"/>
            <w:noWrap w:val="0"/>
            <w:vAlign w:val="center"/>
          </w:tcPr>
          <w:p>
            <w:pPr>
              <w:jc w:val="center"/>
              <w:rPr>
                <w:rFonts w:hint="eastAsia" w:ascii="宋体" w:cs="宋体"/>
                <w:b/>
                <w:bCs/>
                <w:color w:val="000000"/>
                <w:sz w:val="24"/>
              </w:rPr>
            </w:pPr>
            <w:r>
              <w:rPr>
                <w:rFonts w:hint="eastAsia" w:ascii="宋体" w:cs="宋体"/>
                <w:b/>
                <w:bCs/>
                <w:color w:val="000000"/>
                <w:sz w:val="24"/>
              </w:rPr>
              <w:t>检查主体</w:t>
            </w:r>
          </w:p>
        </w:tc>
        <w:tc>
          <w:tcPr>
            <w:tcW w:w="3134" w:type="dxa"/>
            <w:vMerge w:val="restart"/>
            <w:noWrap w:val="0"/>
            <w:vAlign w:val="center"/>
          </w:tcPr>
          <w:p>
            <w:pPr>
              <w:jc w:val="center"/>
              <w:rPr>
                <w:rFonts w:hint="eastAsia" w:ascii="宋体" w:cs="宋体"/>
                <w:b/>
                <w:bCs/>
                <w:color w:val="000000"/>
                <w:sz w:val="24"/>
              </w:rPr>
            </w:pPr>
            <w:r>
              <w:rPr>
                <w:rFonts w:hint="eastAsia" w:ascii="宋体" w:cs="宋体"/>
                <w:b/>
                <w:bCs/>
                <w:color w:val="000000"/>
                <w:sz w:val="24"/>
              </w:rPr>
              <w:t>检查依据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jc w:val="center"/>
        </w:trPr>
        <w:tc>
          <w:tcPr>
            <w:tcW w:w="583" w:type="dxa"/>
            <w:vMerge w:val="continue"/>
            <w:noWrap w:val="0"/>
            <w:vAlign w:val="center"/>
          </w:tcPr>
          <w:p/>
        </w:tc>
        <w:tc>
          <w:tcPr>
            <w:tcW w:w="1117" w:type="dxa"/>
            <w:noWrap w:val="0"/>
            <w:vAlign w:val="center"/>
          </w:tcPr>
          <w:p>
            <w:pPr>
              <w:jc w:val="center"/>
              <w:rPr>
                <w:rFonts w:hint="eastAsia" w:ascii="宋体" w:cs="宋体"/>
                <w:b/>
                <w:bCs/>
                <w:color w:val="000000"/>
                <w:sz w:val="24"/>
              </w:rPr>
            </w:pPr>
            <w:r>
              <w:rPr>
                <w:rFonts w:hint="eastAsia" w:ascii="宋体" w:cs="宋体"/>
                <w:b/>
                <w:bCs/>
                <w:color w:val="000000"/>
                <w:sz w:val="24"/>
              </w:rPr>
              <w:t>抽查类别</w:t>
            </w:r>
          </w:p>
        </w:tc>
        <w:tc>
          <w:tcPr>
            <w:tcW w:w="2164" w:type="dxa"/>
            <w:noWrap w:val="0"/>
            <w:vAlign w:val="center"/>
          </w:tcPr>
          <w:p>
            <w:pPr>
              <w:jc w:val="center"/>
              <w:rPr>
                <w:rFonts w:hint="eastAsia" w:ascii="宋体" w:cs="宋体"/>
                <w:b/>
                <w:bCs/>
                <w:color w:val="000000"/>
                <w:sz w:val="24"/>
              </w:rPr>
            </w:pPr>
            <w:r>
              <w:rPr>
                <w:rFonts w:hint="eastAsia" w:ascii="宋体" w:cs="宋体"/>
                <w:b/>
                <w:bCs/>
                <w:color w:val="000000"/>
                <w:sz w:val="24"/>
              </w:rPr>
              <w:t>抽查事项</w:t>
            </w:r>
          </w:p>
        </w:tc>
        <w:tc>
          <w:tcPr>
            <w:tcW w:w="1669" w:type="dxa"/>
            <w:vMerge w:val="continue"/>
            <w:noWrap w:val="0"/>
            <w:vAlign w:val="center"/>
          </w:tcPr>
          <w:p/>
        </w:tc>
        <w:tc>
          <w:tcPr>
            <w:tcW w:w="1240" w:type="dxa"/>
            <w:vMerge w:val="continue"/>
            <w:noWrap w:val="0"/>
            <w:vAlign w:val="top"/>
          </w:tcPr>
          <w:p/>
        </w:tc>
        <w:tc>
          <w:tcPr>
            <w:tcW w:w="1211" w:type="dxa"/>
            <w:vMerge w:val="continue"/>
            <w:noWrap w:val="0"/>
            <w:vAlign w:val="top"/>
          </w:tcPr>
          <w:p/>
        </w:tc>
        <w:tc>
          <w:tcPr>
            <w:tcW w:w="2140" w:type="dxa"/>
            <w:vMerge w:val="continue"/>
            <w:noWrap w:val="0"/>
            <w:vAlign w:val="top"/>
          </w:tcPr>
          <w:p/>
        </w:tc>
        <w:tc>
          <w:tcPr>
            <w:tcW w:w="3134" w:type="dxa"/>
            <w:vMerge w:val="continue"/>
            <w:noWrap w:val="0"/>
            <w:vAlign w:val="top"/>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0" w:hRule="atLeast"/>
          <w:jc w:val="center"/>
        </w:trPr>
        <w:tc>
          <w:tcPr>
            <w:tcW w:w="583" w:type="dxa"/>
            <w:noWrap w:val="0"/>
            <w:vAlign w:val="center"/>
          </w:tcPr>
          <w:p>
            <w:pPr>
              <w:jc w:val="center"/>
              <w:rPr>
                <w:rFonts w:hint="eastAsia" w:ascii="宋体" w:cs="宋体"/>
                <w:color w:val="auto"/>
                <w:sz w:val="24"/>
              </w:rPr>
            </w:pPr>
            <w:r>
              <w:rPr>
                <w:rFonts w:hint="eastAsia" w:ascii="宋体" w:cs="宋体"/>
                <w:color w:val="auto"/>
                <w:sz w:val="24"/>
              </w:rPr>
              <w:t>1</w:t>
            </w:r>
          </w:p>
        </w:tc>
        <w:tc>
          <w:tcPr>
            <w:tcW w:w="1117" w:type="dxa"/>
            <w:noWrap w:val="0"/>
            <w:vAlign w:val="center"/>
          </w:tcPr>
          <w:p>
            <w:pPr>
              <w:spacing w:line="260" w:lineRule="exact"/>
              <w:jc w:val="center"/>
              <w:rPr>
                <w:rFonts w:hint="eastAsia" w:ascii="宋体" w:cs="宋体"/>
                <w:color w:val="auto"/>
                <w:sz w:val="24"/>
              </w:rPr>
            </w:pPr>
            <w:r>
              <w:rPr>
                <w:rFonts w:hint="eastAsia" w:ascii="宋体" w:cs="宋体"/>
                <w:color w:val="auto"/>
                <w:sz w:val="24"/>
              </w:rPr>
              <w:t>农作物</w:t>
            </w:r>
          </w:p>
          <w:p>
            <w:pPr>
              <w:spacing w:line="260" w:lineRule="exact"/>
              <w:jc w:val="center"/>
              <w:rPr>
                <w:rFonts w:hint="eastAsia" w:ascii="宋体" w:cs="宋体"/>
                <w:color w:val="auto"/>
                <w:sz w:val="24"/>
              </w:rPr>
            </w:pPr>
            <w:r>
              <w:rPr>
                <w:rFonts w:hint="eastAsia" w:ascii="宋体" w:cs="宋体"/>
                <w:color w:val="auto"/>
                <w:sz w:val="24"/>
              </w:rPr>
              <w:t>种子监</w:t>
            </w:r>
          </w:p>
          <w:p>
            <w:pPr>
              <w:spacing w:line="260" w:lineRule="exact"/>
              <w:jc w:val="center"/>
              <w:rPr>
                <w:rFonts w:hint="eastAsia" w:ascii="宋体" w:cs="宋体"/>
                <w:color w:val="auto"/>
                <w:sz w:val="24"/>
              </w:rPr>
            </w:pPr>
            <w:r>
              <w:rPr>
                <w:rFonts w:hint="eastAsia" w:ascii="宋体" w:cs="宋体"/>
                <w:color w:val="auto"/>
                <w:sz w:val="24"/>
              </w:rPr>
              <w:t>督检查</w:t>
            </w:r>
          </w:p>
        </w:tc>
        <w:tc>
          <w:tcPr>
            <w:tcW w:w="2164" w:type="dxa"/>
            <w:noWrap w:val="0"/>
            <w:vAlign w:val="center"/>
          </w:tcPr>
          <w:p>
            <w:pPr>
              <w:spacing w:line="260" w:lineRule="exact"/>
              <w:rPr>
                <w:rFonts w:hint="eastAsia" w:ascii="宋体" w:cs="宋体"/>
                <w:color w:val="auto"/>
                <w:sz w:val="24"/>
              </w:rPr>
            </w:pPr>
            <w:r>
              <w:rPr>
                <w:rFonts w:hint="eastAsia" w:ascii="宋体" w:cs="宋体"/>
                <w:color w:val="auto"/>
                <w:sz w:val="24"/>
              </w:rPr>
              <w:t>农作物种子监督检查</w:t>
            </w:r>
          </w:p>
        </w:tc>
        <w:tc>
          <w:tcPr>
            <w:tcW w:w="1669" w:type="dxa"/>
            <w:noWrap w:val="0"/>
            <w:vAlign w:val="center"/>
          </w:tcPr>
          <w:p>
            <w:pPr>
              <w:spacing w:line="260" w:lineRule="exact"/>
              <w:rPr>
                <w:rFonts w:hint="eastAsia" w:ascii="宋体" w:cs="宋体"/>
                <w:color w:val="auto"/>
                <w:sz w:val="24"/>
              </w:rPr>
            </w:pPr>
            <w:r>
              <w:rPr>
                <w:rFonts w:hint="eastAsia" w:ascii="宋体" w:cs="宋体"/>
                <w:color w:val="auto"/>
                <w:sz w:val="24"/>
              </w:rPr>
              <w:t>种子生产、经营单位</w:t>
            </w:r>
          </w:p>
        </w:tc>
        <w:tc>
          <w:tcPr>
            <w:tcW w:w="1240" w:type="dxa"/>
            <w:noWrap w:val="0"/>
            <w:vAlign w:val="center"/>
          </w:tcPr>
          <w:p>
            <w:pPr>
              <w:spacing w:line="260" w:lineRule="exact"/>
              <w:rPr>
                <w:rFonts w:hint="eastAsia" w:ascii="宋体" w:cs="宋体"/>
                <w:color w:val="auto"/>
                <w:sz w:val="24"/>
              </w:rPr>
            </w:pPr>
            <w:r>
              <w:rPr>
                <w:rFonts w:hint="eastAsia" w:ascii="宋体" w:cs="宋体"/>
                <w:color w:val="auto"/>
                <w:sz w:val="24"/>
              </w:rPr>
              <w:t>重点检查</w:t>
            </w:r>
          </w:p>
        </w:tc>
        <w:tc>
          <w:tcPr>
            <w:tcW w:w="1211" w:type="dxa"/>
            <w:noWrap w:val="0"/>
            <w:vAlign w:val="center"/>
          </w:tcPr>
          <w:p>
            <w:pPr>
              <w:spacing w:line="260" w:lineRule="exact"/>
              <w:rPr>
                <w:rFonts w:hint="eastAsia" w:ascii="宋体" w:cs="宋体"/>
                <w:color w:val="auto"/>
                <w:sz w:val="24"/>
              </w:rPr>
            </w:pPr>
            <w:r>
              <w:rPr>
                <w:rFonts w:hint="eastAsia" w:ascii="宋体" w:cs="宋体"/>
                <w:color w:val="auto"/>
                <w:sz w:val="24"/>
              </w:rPr>
              <w:t>现场检查</w:t>
            </w:r>
          </w:p>
        </w:tc>
        <w:tc>
          <w:tcPr>
            <w:tcW w:w="2140" w:type="dxa"/>
            <w:noWrap w:val="0"/>
            <w:vAlign w:val="center"/>
          </w:tcPr>
          <w:p>
            <w:pPr>
              <w:spacing w:line="260" w:lineRule="exact"/>
              <w:rPr>
                <w:rFonts w:hint="eastAsia" w:ascii="宋体" w:cs="宋体"/>
                <w:color w:val="auto"/>
                <w:sz w:val="24"/>
              </w:rPr>
            </w:pPr>
            <w:r>
              <w:rPr>
                <w:rFonts w:hint="eastAsia" w:ascii="宋体" w:cs="宋体"/>
                <w:color w:val="auto"/>
                <w:sz w:val="24"/>
              </w:rPr>
              <w:t>县级以上人民政府农业主管部门</w:t>
            </w:r>
          </w:p>
        </w:tc>
        <w:tc>
          <w:tcPr>
            <w:tcW w:w="3134" w:type="dxa"/>
            <w:noWrap w:val="0"/>
            <w:vAlign w:val="center"/>
          </w:tcPr>
          <w:p>
            <w:pPr>
              <w:spacing w:line="260" w:lineRule="exact"/>
              <w:rPr>
                <w:rFonts w:hint="eastAsia" w:ascii="宋体" w:cs="宋体"/>
                <w:color w:val="auto"/>
                <w:sz w:val="24"/>
              </w:rPr>
            </w:pPr>
            <w:r>
              <w:rPr>
                <w:rFonts w:hint="eastAsia" w:ascii="宋体" w:cs="宋体"/>
                <w:color w:val="auto"/>
                <w:sz w:val="24"/>
              </w:rPr>
              <w:t>《中华人民共和国种子法》（2015 年 11 月4 日第十二届全国人民代表大会常务委员会第十七次会议修订）第四十七条第一款、第五十条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8" w:hRule="atLeast"/>
          <w:jc w:val="center"/>
        </w:trPr>
        <w:tc>
          <w:tcPr>
            <w:tcW w:w="583" w:type="dxa"/>
            <w:noWrap w:val="0"/>
            <w:vAlign w:val="center"/>
          </w:tcPr>
          <w:p>
            <w:pPr>
              <w:jc w:val="center"/>
              <w:rPr>
                <w:rFonts w:hint="eastAsia" w:ascii="宋体" w:cs="宋体"/>
                <w:color w:val="auto"/>
                <w:sz w:val="24"/>
              </w:rPr>
            </w:pPr>
            <w:r>
              <w:rPr>
                <w:rFonts w:hint="eastAsia" w:ascii="宋体" w:cs="宋体"/>
                <w:color w:val="auto"/>
                <w:sz w:val="24"/>
              </w:rPr>
              <w:t>2</w:t>
            </w:r>
          </w:p>
        </w:tc>
        <w:tc>
          <w:tcPr>
            <w:tcW w:w="1117" w:type="dxa"/>
            <w:noWrap w:val="0"/>
            <w:vAlign w:val="center"/>
          </w:tcPr>
          <w:p>
            <w:pPr>
              <w:spacing w:line="260" w:lineRule="exact"/>
              <w:jc w:val="center"/>
              <w:rPr>
                <w:rFonts w:hint="eastAsia" w:ascii="宋体" w:cs="宋体"/>
                <w:color w:val="auto"/>
                <w:sz w:val="24"/>
              </w:rPr>
            </w:pPr>
            <w:r>
              <w:rPr>
                <w:rFonts w:hint="eastAsia" w:ascii="宋体" w:cs="宋体"/>
                <w:color w:val="auto"/>
                <w:sz w:val="24"/>
              </w:rPr>
              <w:t>农药、肥料监督检查</w:t>
            </w:r>
          </w:p>
        </w:tc>
        <w:tc>
          <w:tcPr>
            <w:tcW w:w="2164" w:type="dxa"/>
            <w:noWrap w:val="0"/>
            <w:vAlign w:val="center"/>
          </w:tcPr>
          <w:p>
            <w:pPr>
              <w:spacing w:line="260" w:lineRule="exact"/>
              <w:rPr>
                <w:rFonts w:hint="eastAsia" w:ascii="宋体" w:cs="宋体"/>
                <w:color w:val="auto"/>
                <w:sz w:val="24"/>
              </w:rPr>
            </w:pPr>
            <w:r>
              <w:rPr>
                <w:rFonts w:hint="eastAsia" w:ascii="宋体" w:cs="宋体"/>
                <w:color w:val="auto"/>
                <w:sz w:val="24"/>
              </w:rPr>
              <w:t>农药、肥料产品质量、登记证、标签、使用监督检查</w:t>
            </w:r>
          </w:p>
        </w:tc>
        <w:tc>
          <w:tcPr>
            <w:tcW w:w="1669" w:type="dxa"/>
            <w:noWrap w:val="0"/>
            <w:vAlign w:val="center"/>
          </w:tcPr>
          <w:p>
            <w:pPr>
              <w:spacing w:line="260" w:lineRule="exact"/>
              <w:rPr>
                <w:rFonts w:hint="eastAsia" w:ascii="宋体" w:cs="宋体"/>
                <w:color w:val="auto"/>
                <w:sz w:val="24"/>
              </w:rPr>
            </w:pPr>
            <w:r>
              <w:rPr>
                <w:rFonts w:hint="eastAsia" w:ascii="宋体" w:cs="宋体"/>
                <w:color w:val="auto"/>
                <w:sz w:val="24"/>
              </w:rPr>
              <w:t>农药、肥料生产、经 营和使用单位</w:t>
            </w:r>
          </w:p>
        </w:tc>
        <w:tc>
          <w:tcPr>
            <w:tcW w:w="1240" w:type="dxa"/>
            <w:noWrap w:val="0"/>
            <w:vAlign w:val="center"/>
          </w:tcPr>
          <w:p>
            <w:pPr>
              <w:spacing w:line="260" w:lineRule="exact"/>
              <w:rPr>
                <w:rFonts w:hint="eastAsia" w:ascii="宋体" w:cs="宋体"/>
                <w:color w:val="auto"/>
                <w:sz w:val="24"/>
              </w:rPr>
            </w:pPr>
            <w:r>
              <w:rPr>
                <w:rFonts w:hint="eastAsia" w:ascii="宋体" w:cs="宋体"/>
                <w:color w:val="auto"/>
                <w:sz w:val="24"/>
              </w:rPr>
              <w:t>重点检查</w:t>
            </w:r>
          </w:p>
        </w:tc>
        <w:tc>
          <w:tcPr>
            <w:tcW w:w="1211" w:type="dxa"/>
            <w:noWrap w:val="0"/>
            <w:vAlign w:val="center"/>
          </w:tcPr>
          <w:p>
            <w:pPr>
              <w:spacing w:line="260" w:lineRule="exact"/>
              <w:rPr>
                <w:rFonts w:hint="eastAsia" w:ascii="宋体" w:cs="宋体"/>
                <w:color w:val="auto"/>
                <w:sz w:val="24"/>
              </w:rPr>
            </w:pPr>
            <w:r>
              <w:rPr>
                <w:rFonts w:hint="eastAsia" w:ascii="宋体" w:cs="宋体"/>
                <w:color w:val="auto"/>
                <w:sz w:val="24"/>
              </w:rPr>
              <w:t>现场检查</w:t>
            </w:r>
          </w:p>
        </w:tc>
        <w:tc>
          <w:tcPr>
            <w:tcW w:w="2140" w:type="dxa"/>
            <w:noWrap w:val="0"/>
            <w:vAlign w:val="center"/>
          </w:tcPr>
          <w:p>
            <w:pPr>
              <w:spacing w:line="260" w:lineRule="exact"/>
              <w:rPr>
                <w:rFonts w:hint="eastAsia" w:ascii="宋体" w:cs="宋体"/>
                <w:color w:val="auto"/>
                <w:sz w:val="24"/>
              </w:rPr>
            </w:pPr>
            <w:r>
              <w:rPr>
                <w:rFonts w:hint="eastAsia" w:ascii="宋体" w:cs="宋体"/>
                <w:color w:val="auto"/>
                <w:sz w:val="24"/>
              </w:rPr>
              <w:t>县级以上人民政府农业主管部门</w:t>
            </w:r>
          </w:p>
        </w:tc>
        <w:tc>
          <w:tcPr>
            <w:tcW w:w="3134" w:type="dxa"/>
            <w:noWrap w:val="0"/>
            <w:vAlign w:val="center"/>
          </w:tcPr>
          <w:p>
            <w:pPr>
              <w:spacing w:line="260" w:lineRule="exact"/>
              <w:rPr>
                <w:rFonts w:hint="eastAsia" w:ascii="宋体" w:cs="宋体"/>
                <w:color w:val="auto"/>
                <w:sz w:val="24"/>
              </w:rPr>
            </w:pPr>
            <w:r>
              <w:rPr>
                <w:rFonts w:hint="eastAsia" w:ascii="宋体" w:cs="宋体"/>
                <w:color w:val="auto"/>
                <w:sz w:val="24"/>
              </w:rPr>
              <w:t>《农药管理条例》（1997 年 5 月 8 日国务院令第 216 号发布，2017 年 2 月 8 日国务院第 164 次常务会议修订通过）第四十一条、《肥料登记管理办法》（2001 年 6 月 23 日农业部令第 32 号公布，2017 年 11 月 30 日农业部令第 8 号修订）第七条、第二十五条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28" w:hRule="atLeast"/>
          <w:jc w:val="center"/>
        </w:trPr>
        <w:tc>
          <w:tcPr>
            <w:tcW w:w="583" w:type="dxa"/>
            <w:noWrap w:val="0"/>
            <w:vAlign w:val="center"/>
          </w:tcPr>
          <w:p>
            <w:pPr>
              <w:jc w:val="center"/>
              <w:rPr>
                <w:rFonts w:hint="eastAsia" w:ascii="宋体" w:cs="宋体"/>
                <w:color w:val="auto"/>
                <w:sz w:val="24"/>
              </w:rPr>
            </w:pPr>
            <w:r>
              <w:rPr>
                <w:rFonts w:hint="eastAsia" w:ascii="宋体" w:cs="宋体"/>
                <w:color w:val="auto"/>
                <w:sz w:val="24"/>
              </w:rPr>
              <w:t>3</w:t>
            </w:r>
          </w:p>
        </w:tc>
        <w:tc>
          <w:tcPr>
            <w:tcW w:w="1117" w:type="dxa"/>
            <w:noWrap w:val="0"/>
            <w:vAlign w:val="center"/>
          </w:tcPr>
          <w:p>
            <w:pPr>
              <w:spacing w:line="260" w:lineRule="exact"/>
              <w:jc w:val="center"/>
              <w:rPr>
                <w:rFonts w:hint="eastAsia" w:ascii="宋体" w:cs="宋体"/>
                <w:color w:val="auto"/>
                <w:sz w:val="24"/>
              </w:rPr>
            </w:pPr>
            <w:r>
              <w:rPr>
                <w:rFonts w:hint="eastAsia" w:ascii="宋体" w:cs="宋体"/>
                <w:color w:val="auto"/>
                <w:sz w:val="24"/>
              </w:rPr>
              <w:t>农产品</w:t>
            </w:r>
          </w:p>
          <w:p>
            <w:pPr>
              <w:spacing w:line="260" w:lineRule="exact"/>
              <w:jc w:val="center"/>
              <w:rPr>
                <w:rFonts w:hint="eastAsia" w:ascii="宋体" w:cs="宋体"/>
                <w:color w:val="auto"/>
                <w:sz w:val="24"/>
              </w:rPr>
            </w:pPr>
            <w:r>
              <w:rPr>
                <w:rFonts w:hint="eastAsia" w:ascii="宋体" w:cs="宋体"/>
                <w:color w:val="auto"/>
                <w:sz w:val="24"/>
              </w:rPr>
              <w:t>质量安</w:t>
            </w:r>
          </w:p>
          <w:p>
            <w:pPr>
              <w:spacing w:line="260" w:lineRule="exact"/>
              <w:jc w:val="center"/>
              <w:rPr>
                <w:rFonts w:hint="eastAsia" w:ascii="宋体" w:cs="宋体"/>
                <w:color w:val="auto"/>
                <w:sz w:val="24"/>
              </w:rPr>
            </w:pPr>
            <w:r>
              <w:rPr>
                <w:rFonts w:hint="eastAsia" w:ascii="宋体" w:cs="宋体"/>
                <w:color w:val="auto"/>
                <w:sz w:val="24"/>
              </w:rPr>
              <w:t>全监督</w:t>
            </w:r>
          </w:p>
          <w:p>
            <w:pPr>
              <w:spacing w:line="260" w:lineRule="exact"/>
              <w:jc w:val="center"/>
              <w:rPr>
                <w:rFonts w:hint="eastAsia" w:ascii="宋体" w:cs="宋体"/>
                <w:color w:val="auto"/>
                <w:sz w:val="24"/>
              </w:rPr>
            </w:pPr>
            <w:r>
              <w:rPr>
                <w:rFonts w:hint="eastAsia" w:ascii="宋体" w:cs="宋体"/>
                <w:color w:val="auto"/>
                <w:sz w:val="24"/>
              </w:rPr>
              <w:t>检查</w:t>
            </w:r>
          </w:p>
        </w:tc>
        <w:tc>
          <w:tcPr>
            <w:tcW w:w="2164" w:type="dxa"/>
            <w:noWrap w:val="0"/>
            <w:vAlign w:val="center"/>
          </w:tcPr>
          <w:p>
            <w:pPr>
              <w:spacing w:line="260" w:lineRule="exact"/>
              <w:rPr>
                <w:rFonts w:hint="eastAsia" w:ascii="宋体" w:cs="宋体"/>
                <w:color w:val="auto"/>
                <w:sz w:val="24"/>
              </w:rPr>
            </w:pPr>
            <w:r>
              <w:rPr>
                <w:rFonts w:hint="eastAsia" w:ascii="宋体" w:cs="宋体"/>
                <w:color w:val="auto"/>
                <w:sz w:val="24"/>
              </w:rPr>
              <w:t>农产品质量安全监督抽查、检查</w:t>
            </w:r>
          </w:p>
        </w:tc>
        <w:tc>
          <w:tcPr>
            <w:tcW w:w="1669" w:type="dxa"/>
            <w:noWrap w:val="0"/>
            <w:vAlign w:val="center"/>
          </w:tcPr>
          <w:p>
            <w:pPr>
              <w:spacing w:line="260" w:lineRule="exact"/>
              <w:rPr>
                <w:rFonts w:hint="eastAsia" w:ascii="宋体" w:cs="宋体"/>
                <w:color w:val="auto"/>
                <w:sz w:val="24"/>
              </w:rPr>
            </w:pPr>
            <w:r>
              <w:rPr>
                <w:rFonts w:hint="eastAsia" w:ascii="宋体" w:cs="宋体"/>
                <w:color w:val="auto"/>
                <w:sz w:val="24"/>
              </w:rPr>
              <w:t>农产品生产经营主体</w:t>
            </w:r>
          </w:p>
        </w:tc>
        <w:tc>
          <w:tcPr>
            <w:tcW w:w="1240" w:type="dxa"/>
            <w:noWrap w:val="0"/>
            <w:vAlign w:val="center"/>
          </w:tcPr>
          <w:p>
            <w:pPr>
              <w:spacing w:line="260" w:lineRule="exact"/>
              <w:rPr>
                <w:rFonts w:hint="eastAsia" w:ascii="宋体" w:cs="宋体"/>
                <w:color w:val="auto"/>
                <w:sz w:val="24"/>
              </w:rPr>
            </w:pPr>
            <w:r>
              <w:rPr>
                <w:rFonts w:hint="eastAsia" w:ascii="宋体" w:cs="宋体"/>
                <w:color w:val="auto"/>
                <w:sz w:val="24"/>
              </w:rPr>
              <w:t>重点检查</w:t>
            </w:r>
          </w:p>
        </w:tc>
        <w:tc>
          <w:tcPr>
            <w:tcW w:w="1211" w:type="dxa"/>
            <w:noWrap w:val="0"/>
            <w:vAlign w:val="center"/>
          </w:tcPr>
          <w:p>
            <w:pPr>
              <w:spacing w:line="260" w:lineRule="exact"/>
              <w:rPr>
                <w:rFonts w:hint="eastAsia" w:ascii="宋体" w:cs="宋体"/>
                <w:color w:val="auto"/>
                <w:sz w:val="24"/>
              </w:rPr>
            </w:pPr>
            <w:r>
              <w:rPr>
                <w:rFonts w:hint="eastAsia" w:ascii="宋体" w:cs="宋体"/>
                <w:color w:val="auto"/>
                <w:sz w:val="24"/>
              </w:rPr>
              <w:t>现场检查</w:t>
            </w:r>
          </w:p>
        </w:tc>
        <w:tc>
          <w:tcPr>
            <w:tcW w:w="2140" w:type="dxa"/>
            <w:noWrap w:val="0"/>
            <w:vAlign w:val="center"/>
          </w:tcPr>
          <w:p>
            <w:pPr>
              <w:spacing w:line="260" w:lineRule="exact"/>
              <w:rPr>
                <w:rFonts w:hint="eastAsia" w:ascii="宋体" w:cs="宋体"/>
                <w:color w:val="auto"/>
                <w:sz w:val="24"/>
              </w:rPr>
            </w:pPr>
            <w:r>
              <w:rPr>
                <w:rFonts w:hint="eastAsia" w:ascii="宋体" w:cs="宋体"/>
                <w:color w:val="auto"/>
                <w:sz w:val="24"/>
              </w:rPr>
              <w:t>县级以上人民</w:t>
            </w:r>
          </w:p>
          <w:p>
            <w:pPr>
              <w:spacing w:line="260" w:lineRule="exact"/>
              <w:rPr>
                <w:rFonts w:hint="eastAsia" w:ascii="宋体" w:cs="宋体"/>
                <w:color w:val="auto"/>
                <w:sz w:val="24"/>
              </w:rPr>
            </w:pPr>
            <w:r>
              <w:rPr>
                <w:rFonts w:hint="eastAsia" w:ascii="宋体" w:cs="宋体"/>
                <w:color w:val="auto"/>
                <w:sz w:val="24"/>
              </w:rPr>
              <w:t>政府农业行政</w:t>
            </w:r>
          </w:p>
          <w:p>
            <w:pPr>
              <w:spacing w:line="260" w:lineRule="exact"/>
              <w:rPr>
                <w:rFonts w:hint="eastAsia" w:ascii="宋体" w:cs="宋体"/>
                <w:color w:val="auto"/>
                <w:sz w:val="24"/>
              </w:rPr>
            </w:pPr>
            <w:r>
              <w:rPr>
                <w:rFonts w:hint="eastAsia" w:ascii="宋体" w:cs="宋体"/>
                <w:color w:val="auto"/>
                <w:sz w:val="24"/>
              </w:rPr>
              <w:t>主管部门</w:t>
            </w:r>
          </w:p>
        </w:tc>
        <w:tc>
          <w:tcPr>
            <w:tcW w:w="3134" w:type="dxa"/>
            <w:noWrap w:val="0"/>
            <w:vAlign w:val="center"/>
          </w:tcPr>
          <w:p>
            <w:pPr>
              <w:spacing w:line="260" w:lineRule="exact"/>
              <w:rPr>
                <w:rFonts w:hint="eastAsia" w:ascii="宋体" w:cs="宋体"/>
                <w:color w:val="auto"/>
                <w:sz w:val="24"/>
              </w:rPr>
            </w:pPr>
            <w:r>
              <w:rPr>
                <w:rFonts w:hint="eastAsia" w:ascii="宋体" w:cs="宋体"/>
                <w:color w:val="auto"/>
                <w:sz w:val="24"/>
              </w:rPr>
              <w:t>《中华人民共和国农产品质量安全法》（2006 年 4 月 29 日主席令第 49 号， 2018年 10 月 26 日第十三届全国人民代表大会常务委员会第六次会议修正）第三条、第二十一条、第三十四条、第三十九条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73" w:hRule="atLeast"/>
          <w:jc w:val="center"/>
        </w:trPr>
        <w:tc>
          <w:tcPr>
            <w:tcW w:w="583" w:type="dxa"/>
            <w:noWrap w:val="0"/>
            <w:vAlign w:val="center"/>
          </w:tcPr>
          <w:p>
            <w:pPr>
              <w:jc w:val="center"/>
              <w:rPr>
                <w:rFonts w:hint="eastAsia" w:ascii="宋体" w:cs="宋体"/>
                <w:color w:val="auto"/>
                <w:sz w:val="24"/>
              </w:rPr>
            </w:pPr>
            <w:r>
              <w:rPr>
                <w:rFonts w:hint="eastAsia" w:ascii="宋体" w:cs="宋体"/>
                <w:color w:val="auto"/>
                <w:sz w:val="24"/>
              </w:rPr>
              <w:t>4</w:t>
            </w:r>
          </w:p>
        </w:tc>
        <w:tc>
          <w:tcPr>
            <w:tcW w:w="1117" w:type="dxa"/>
            <w:noWrap w:val="0"/>
            <w:vAlign w:val="center"/>
          </w:tcPr>
          <w:p>
            <w:pPr>
              <w:spacing w:line="260" w:lineRule="exact"/>
              <w:rPr>
                <w:rFonts w:hint="eastAsia" w:ascii="宋体" w:cs="宋体"/>
                <w:color w:val="auto"/>
                <w:sz w:val="24"/>
              </w:rPr>
            </w:pPr>
            <w:r>
              <w:rPr>
                <w:rFonts w:hint="eastAsia" w:ascii="宋体" w:cs="宋体"/>
                <w:color w:val="auto"/>
                <w:sz w:val="24"/>
              </w:rPr>
              <w:t>农业植</w:t>
            </w:r>
          </w:p>
          <w:p>
            <w:pPr>
              <w:spacing w:line="260" w:lineRule="exact"/>
              <w:rPr>
                <w:rFonts w:hint="eastAsia" w:ascii="宋体" w:cs="宋体"/>
                <w:color w:val="auto"/>
                <w:sz w:val="24"/>
              </w:rPr>
            </w:pPr>
            <w:r>
              <w:rPr>
                <w:rFonts w:hint="eastAsia" w:ascii="宋体" w:cs="宋体"/>
                <w:color w:val="auto"/>
                <w:sz w:val="24"/>
              </w:rPr>
              <w:t>物检疫</w:t>
            </w:r>
          </w:p>
          <w:p>
            <w:pPr>
              <w:spacing w:line="260" w:lineRule="exact"/>
              <w:rPr>
                <w:rFonts w:hint="eastAsia" w:ascii="宋体" w:cs="宋体"/>
                <w:color w:val="auto"/>
                <w:sz w:val="24"/>
              </w:rPr>
            </w:pPr>
            <w:r>
              <w:rPr>
                <w:rFonts w:hint="eastAsia" w:ascii="宋体" w:cs="宋体"/>
                <w:color w:val="auto"/>
                <w:sz w:val="24"/>
              </w:rPr>
              <w:t>检查</w:t>
            </w:r>
          </w:p>
        </w:tc>
        <w:tc>
          <w:tcPr>
            <w:tcW w:w="2164" w:type="dxa"/>
            <w:noWrap w:val="0"/>
            <w:vAlign w:val="center"/>
          </w:tcPr>
          <w:p>
            <w:pPr>
              <w:spacing w:line="260" w:lineRule="exact"/>
              <w:rPr>
                <w:rFonts w:hint="eastAsia" w:ascii="宋体" w:cs="宋体"/>
                <w:color w:val="auto"/>
                <w:sz w:val="24"/>
              </w:rPr>
            </w:pPr>
            <w:r>
              <w:rPr>
                <w:rFonts w:hint="eastAsia" w:ascii="宋体" w:cs="宋体"/>
                <w:color w:val="auto"/>
                <w:sz w:val="24"/>
              </w:rPr>
              <w:t>农业植物检疫检查</w:t>
            </w:r>
          </w:p>
        </w:tc>
        <w:tc>
          <w:tcPr>
            <w:tcW w:w="1669" w:type="dxa"/>
            <w:noWrap w:val="0"/>
            <w:vAlign w:val="center"/>
          </w:tcPr>
          <w:p>
            <w:pPr>
              <w:spacing w:line="260" w:lineRule="exact"/>
              <w:rPr>
                <w:rFonts w:hint="eastAsia" w:ascii="宋体" w:cs="宋体"/>
                <w:color w:val="auto"/>
                <w:sz w:val="24"/>
              </w:rPr>
            </w:pPr>
            <w:r>
              <w:rPr>
                <w:rFonts w:hint="eastAsia" w:ascii="宋体" w:cs="宋体"/>
                <w:color w:val="auto"/>
                <w:sz w:val="24"/>
              </w:rPr>
              <w:t>生产、调运应施检疫植物及其产品者</w:t>
            </w:r>
          </w:p>
        </w:tc>
        <w:tc>
          <w:tcPr>
            <w:tcW w:w="1240" w:type="dxa"/>
            <w:noWrap w:val="0"/>
            <w:vAlign w:val="center"/>
          </w:tcPr>
          <w:p>
            <w:pPr>
              <w:spacing w:line="260" w:lineRule="exact"/>
              <w:rPr>
                <w:rFonts w:hint="eastAsia" w:ascii="宋体" w:cs="宋体"/>
                <w:color w:val="auto"/>
                <w:sz w:val="24"/>
              </w:rPr>
            </w:pPr>
            <w:r>
              <w:rPr>
                <w:rFonts w:hint="eastAsia" w:ascii="宋体" w:cs="宋体"/>
                <w:color w:val="auto"/>
                <w:sz w:val="24"/>
              </w:rPr>
              <w:t>重点检查</w:t>
            </w:r>
          </w:p>
        </w:tc>
        <w:tc>
          <w:tcPr>
            <w:tcW w:w="1211" w:type="dxa"/>
            <w:noWrap w:val="0"/>
            <w:vAlign w:val="center"/>
          </w:tcPr>
          <w:p>
            <w:pPr>
              <w:spacing w:line="260" w:lineRule="exact"/>
              <w:rPr>
                <w:rFonts w:hint="eastAsia" w:ascii="宋体" w:cs="宋体"/>
                <w:color w:val="auto"/>
                <w:sz w:val="24"/>
              </w:rPr>
            </w:pPr>
            <w:r>
              <w:rPr>
                <w:rFonts w:hint="eastAsia" w:ascii="宋体" w:cs="宋体"/>
                <w:color w:val="auto"/>
                <w:sz w:val="24"/>
              </w:rPr>
              <w:t>现场检查</w:t>
            </w:r>
          </w:p>
        </w:tc>
        <w:tc>
          <w:tcPr>
            <w:tcW w:w="2140" w:type="dxa"/>
            <w:noWrap w:val="0"/>
            <w:vAlign w:val="center"/>
          </w:tcPr>
          <w:p>
            <w:pPr>
              <w:spacing w:line="260" w:lineRule="exact"/>
              <w:rPr>
                <w:rFonts w:hint="eastAsia" w:ascii="宋体" w:cs="宋体"/>
                <w:color w:val="auto"/>
                <w:sz w:val="24"/>
              </w:rPr>
            </w:pPr>
            <w:r>
              <w:rPr>
                <w:rFonts w:hint="eastAsia" w:ascii="宋体" w:cs="宋体"/>
                <w:color w:val="auto"/>
                <w:sz w:val="24"/>
              </w:rPr>
              <w:t>县级以上地方各级农业主管部门所属的植物检疫机构</w:t>
            </w:r>
          </w:p>
        </w:tc>
        <w:tc>
          <w:tcPr>
            <w:tcW w:w="3134" w:type="dxa"/>
            <w:noWrap w:val="0"/>
            <w:vAlign w:val="center"/>
          </w:tcPr>
          <w:p>
            <w:pPr>
              <w:spacing w:line="260" w:lineRule="exact"/>
              <w:rPr>
                <w:rFonts w:hint="eastAsia" w:ascii="宋体" w:cs="宋体"/>
                <w:color w:val="auto"/>
                <w:sz w:val="24"/>
              </w:rPr>
            </w:pPr>
            <w:r>
              <w:rPr>
                <w:rFonts w:hint="eastAsia" w:ascii="宋体" w:cs="宋体"/>
                <w:color w:val="auto"/>
                <w:sz w:val="24"/>
              </w:rPr>
              <w:t>《植物检疫条例》（1983.1.3 国务院发布，2017 年 10 月 7 日修正）第三条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3" w:hRule="atLeast"/>
          <w:jc w:val="center"/>
        </w:trPr>
        <w:tc>
          <w:tcPr>
            <w:tcW w:w="583" w:type="dxa"/>
            <w:noWrap w:val="0"/>
            <w:vAlign w:val="center"/>
          </w:tcPr>
          <w:p>
            <w:pPr>
              <w:jc w:val="center"/>
              <w:rPr>
                <w:rFonts w:hint="eastAsia" w:ascii="宋体" w:cs="宋体"/>
                <w:color w:val="auto"/>
                <w:sz w:val="24"/>
              </w:rPr>
            </w:pPr>
            <w:r>
              <w:rPr>
                <w:rFonts w:hint="eastAsia" w:ascii="宋体" w:cs="宋体"/>
                <w:color w:val="auto"/>
                <w:sz w:val="24"/>
              </w:rPr>
              <w:t>5</w:t>
            </w:r>
          </w:p>
        </w:tc>
        <w:tc>
          <w:tcPr>
            <w:tcW w:w="1117" w:type="dxa"/>
            <w:noWrap w:val="0"/>
            <w:vAlign w:val="center"/>
          </w:tcPr>
          <w:p>
            <w:pPr>
              <w:spacing w:line="260" w:lineRule="exact"/>
              <w:rPr>
                <w:rFonts w:hint="eastAsia" w:ascii="宋体" w:eastAsia="宋体" w:cs="宋体"/>
                <w:color w:val="auto"/>
                <w:sz w:val="24"/>
                <w:lang w:eastAsia="zh-CN"/>
              </w:rPr>
            </w:pPr>
            <w:r>
              <w:rPr>
                <w:rFonts w:hint="eastAsia" w:ascii="宋体" w:cs="宋体"/>
                <w:color w:val="auto"/>
                <w:sz w:val="24"/>
              </w:rPr>
              <w:t>畜禽养殖企业</w:t>
            </w:r>
            <w:r>
              <w:rPr>
                <w:rFonts w:hint="eastAsia" w:ascii="宋体" w:cs="宋体"/>
                <w:color w:val="auto"/>
                <w:sz w:val="24"/>
                <w:lang w:eastAsia="zh-CN"/>
              </w:rPr>
              <w:t>检查</w:t>
            </w:r>
          </w:p>
        </w:tc>
        <w:tc>
          <w:tcPr>
            <w:tcW w:w="2164" w:type="dxa"/>
            <w:noWrap w:val="0"/>
            <w:vAlign w:val="center"/>
          </w:tcPr>
          <w:p>
            <w:pPr>
              <w:spacing w:line="260" w:lineRule="exact"/>
              <w:rPr>
                <w:rFonts w:hint="eastAsia" w:ascii="宋体" w:eastAsia="宋体" w:cs="宋体"/>
                <w:color w:val="auto"/>
                <w:sz w:val="24"/>
                <w:lang w:eastAsia="zh-CN"/>
              </w:rPr>
            </w:pPr>
            <w:r>
              <w:rPr>
                <w:rFonts w:hint="eastAsia"/>
                <w:color w:val="auto"/>
              </w:rPr>
              <w:t>畜禽养殖企业</w:t>
            </w:r>
            <w:r>
              <w:rPr>
                <w:rFonts w:hint="eastAsia"/>
                <w:color w:val="auto"/>
                <w:lang w:eastAsia="zh-CN"/>
              </w:rPr>
              <w:t>检查</w:t>
            </w:r>
          </w:p>
        </w:tc>
        <w:tc>
          <w:tcPr>
            <w:tcW w:w="1669" w:type="dxa"/>
            <w:noWrap w:val="0"/>
            <w:vAlign w:val="center"/>
          </w:tcPr>
          <w:p>
            <w:pPr>
              <w:spacing w:line="260" w:lineRule="exact"/>
              <w:rPr>
                <w:rFonts w:hint="eastAsia" w:ascii="宋体" w:cs="宋体"/>
                <w:color w:val="auto"/>
                <w:sz w:val="24"/>
              </w:rPr>
            </w:pPr>
            <w:r>
              <w:rPr>
                <w:rFonts w:hint="eastAsia" w:ascii="宋体" w:cs="宋体"/>
                <w:color w:val="auto"/>
                <w:sz w:val="24"/>
              </w:rPr>
              <w:t>畜禽养殖企业</w:t>
            </w:r>
          </w:p>
        </w:tc>
        <w:tc>
          <w:tcPr>
            <w:tcW w:w="1240" w:type="dxa"/>
            <w:noWrap w:val="0"/>
            <w:vAlign w:val="center"/>
          </w:tcPr>
          <w:p>
            <w:pPr>
              <w:spacing w:line="260" w:lineRule="exact"/>
              <w:rPr>
                <w:rFonts w:hint="eastAsia" w:ascii="宋体" w:cs="宋体"/>
                <w:color w:val="auto"/>
                <w:sz w:val="24"/>
              </w:rPr>
            </w:pPr>
            <w:r>
              <w:rPr>
                <w:rFonts w:hint="eastAsia" w:ascii="宋体" w:cs="宋体"/>
                <w:color w:val="auto"/>
                <w:sz w:val="24"/>
              </w:rPr>
              <w:t>重点检查</w:t>
            </w:r>
          </w:p>
        </w:tc>
        <w:tc>
          <w:tcPr>
            <w:tcW w:w="1211" w:type="dxa"/>
            <w:noWrap w:val="0"/>
            <w:vAlign w:val="center"/>
          </w:tcPr>
          <w:p>
            <w:pPr>
              <w:spacing w:line="260" w:lineRule="exact"/>
              <w:rPr>
                <w:rFonts w:hint="eastAsia" w:ascii="宋体" w:cs="宋体"/>
                <w:color w:val="auto"/>
                <w:sz w:val="24"/>
              </w:rPr>
            </w:pPr>
            <w:r>
              <w:rPr>
                <w:rFonts w:hint="eastAsia" w:ascii="宋体" w:cs="宋体"/>
                <w:color w:val="auto"/>
                <w:sz w:val="24"/>
              </w:rPr>
              <w:t>现场检查</w:t>
            </w:r>
          </w:p>
        </w:tc>
        <w:tc>
          <w:tcPr>
            <w:tcW w:w="2140" w:type="dxa"/>
            <w:noWrap w:val="0"/>
            <w:vAlign w:val="center"/>
          </w:tcPr>
          <w:p>
            <w:pPr>
              <w:spacing w:line="260" w:lineRule="exact"/>
              <w:rPr>
                <w:rFonts w:hint="eastAsia" w:ascii="宋体" w:cs="宋体"/>
                <w:color w:val="auto"/>
                <w:sz w:val="24"/>
              </w:rPr>
            </w:pPr>
            <w:r>
              <w:rPr>
                <w:rFonts w:hint="eastAsia" w:ascii="宋体" w:cs="宋体"/>
                <w:color w:val="auto"/>
                <w:sz w:val="24"/>
              </w:rPr>
              <w:t>县级以上动物卫生监督机构</w:t>
            </w:r>
          </w:p>
        </w:tc>
        <w:tc>
          <w:tcPr>
            <w:tcW w:w="3134" w:type="dxa"/>
            <w:noWrap w:val="0"/>
            <w:vAlign w:val="center"/>
          </w:tcPr>
          <w:p>
            <w:pPr>
              <w:spacing w:line="260" w:lineRule="exact"/>
              <w:rPr>
                <w:rFonts w:hint="eastAsia" w:ascii="宋体" w:cs="宋体"/>
                <w:color w:val="auto"/>
                <w:sz w:val="24"/>
              </w:rPr>
            </w:pPr>
            <w:r>
              <w:rPr>
                <w:rFonts w:hint="eastAsia" w:ascii="宋体" w:cs="宋体"/>
                <w:color w:val="auto"/>
                <w:sz w:val="24"/>
              </w:rPr>
              <w:t>《动物防疫法》第43条和第58条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3" w:hRule="atLeast"/>
          <w:jc w:val="center"/>
        </w:trPr>
        <w:tc>
          <w:tcPr>
            <w:tcW w:w="583" w:type="dxa"/>
            <w:noWrap w:val="0"/>
            <w:vAlign w:val="center"/>
          </w:tcPr>
          <w:p>
            <w:pPr>
              <w:jc w:val="center"/>
              <w:rPr>
                <w:rFonts w:hint="eastAsia" w:ascii="宋体" w:eastAsia="宋体" w:cs="宋体"/>
                <w:color w:val="auto"/>
                <w:sz w:val="24"/>
                <w:lang w:eastAsia="zh-CN"/>
              </w:rPr>
            </w:pPr>
            <w:r>
              <w:rPr>
                <w:rFonts w:hint="eastAsia" w:ascii="宋体" w:cs="宋体"/>
                <w:color w:val="auto"/>
                <w:sz w:val="24"/>
                <w:lang w:val="en-US" w:eastAsia="zh-CN"/>
              </w:rPr>
              <w:t>6</w:t>
            </w:r>
          </w:p>
        </w:tc>
        <w:tc>
          <w:tcPr>
            <w:tcW w:w="1117" w:type="dxa"/>
            <w:noWrap w:val="0"/>
            <w:vAlign w:val="center"/>
          </w:tcPr>
          <w:p>
            <w:pPr>
              <w:spacing w:line="260" w:lineRule="exact"/>
              <w:rPr>
                <w:rFonts w:hint="eastAsia" w:ascii="宋体" w:cs="宋体"/>
                <w:color w:val="auto"/>
                <w:sz w:val="24"/>
              </w:rPr>
            </w:pPr>
            <w:r>
              <w:rPr>
                <w:rFonts w:hint="eastAsia" w:ascii="宋体" w:cs="宋体"/>
                <w:color w:val="auto"/>
                <w:sz w:val="24"/>
              </w:rPr>
              <w:t>动物诊疗机构检查</w:t>
            </w:r>
          </w:p>
        </w:tc>
        <w:tc>
          <w:tcPr>
            <w:tcW w:w="2164" w:type="dxa"/>
            <w:noWrap w:val="0"/>
            <w:vAlign w:val="center"/>
          </w:tcPr>
          <w:p>
            <w:pPr>
              <w:spacing w:line="260" w:lineRule="exact"/>
              <w:rPr>
                <w:rFonts w:hint="eastAsia" w:ascii="宋体" w:cs="宋体"/>
                <w:color w:val="auto"/>
                <w:sz w:val="24"/>
              </w:rPr>
            </w:pPr>
            <w:r>
              <w:rPr>
                <w:rFonts w:hint="eastAsia" w:ascii="宋体" w:cs="宋体"/>
                <w:color w:val="auto"/>
                <w:sz w:val="24"/>
              </w:rPr>
              <w:t>动物诊疗机构检查</w:t>
            </w:r>
          </w:p>
        </w:tc>
        <w:tc>
          <w:tcPr>
            <w:tcW w:w="1669" w:type="dxa"/>
            <w:noWrap w:val="0"/>
            <w:vAlign w:val="center"/>
          </w:tcPr>
          <w:p>
            <w:pPr>
              <w:spacing w:line="260" w:lineRule="exact"/>
              <w:rPr>
                <w:rFonts w:hint="eastAsia" w:ascii="宋体" w:cs="宋体"/>
                <w:color w:val="auto"/>
                <w:sz w:val="24"/>
              </w:rPr>
            </w:pPr>
            <w:r>
              <w:rPr>
                <w:rFonts w:hint="eastAsia" w:ascii="宋体" w:cs="宋体"/>
                <w:color w:val="auto"/>
                <w:sz w:val="24"/>
              </w:rPr>
              <w:t>动物诊疗机构</w:t>
            </w:r>
          </w:p>
        </w:tc>
        <w:tc>
          <w:tcPr>
            <w:tcW w:w="1240" w:type="dxa"/>
            <w:noWrap w:val="0"/>
            <w:vAlign w:val="center"/>
          </w:tcPr>
          <w:p>
            <w:pPr>
              <w:spacing w:line="260" w:lineRule="exact"/>
              <w:rPr>
                <w:rFonts w:hint="eastAsia" w:ascii="宋体" w:cs="宋体"/>
                <w:color w:val="auto"/>
                <w:sz w:val="24"/>
              </w:rPr>
            </w:pPr>
            <w:r>
              <w:rPr>
                <w:rFonts w:hint="eastAsia" w:ascii="宋体" w:cs="宋体"/>
                <w:color w:val="auto"/>
                <w:sz w:val="24"/>
              </w:rPr>
              <w:t>重点检查</w:t>
            </w:r>
          </w:p>
        </w:tc>
        <w:tc>
          <w:tcPr>
            <w:tcW w:w="1211" w:type="dxa"/>
            <w:noWrap w:val="0"/>
            <w:vAlign w:val="center"/>
          </w:tcPr>
          <w:p>
            <w:pPr>
              <w:spacing w:line="260" w:lineRule="exact"/>
              <w:rPr>
                <w:rFonts w:hint="eastAsia" w:ascii="宋体" w:cs="宋体"/>
                <w:color w:val="auto"/>
                <w:sz w:val="24"/>
              </w:rPr>
            </w:pPr>
            <w:r>
              <w:rPr>
                <w:rFonts w:hint="eastAsia" w:ascii="宋体" w:cs="宋体"/>
                <w:color w:val="auto"/>
                <w:sz w:val="24"/>
              </w:rPr>
              <w:t>现场检查</w:t>
            </w:r>
          </w:p>
        </w:tc>
        <w:tc>
          <w:tcPr>
            <w:tcW w:w="2140" w:type="dxa"/>
            <w:noWrap w:val="0"/>
            <w:vAlign w:val="center"/>
          </w:tcPr>
          <w:p>
            <w:pPr>
              <w:spacing w:line="260" w:lineRule="exact"/>
              <w:rPr>
                <w:rFonts w:hint="eastAsia" w:ascii="宋体" w:cs="宋体"/>
                <w:color w:val="auto"/>
                <w:sz w:val="24"/>
              </w:rPr>
            </w:pPr>
            <w:r>
              <w:rPr>
                <w:rFonts w:hint="eastAsia" w:ascii="宋体" w:cs="宋体"/>
                <w:color w:val="auto"/>
                <w:sz w:val="24"/>
              </w:rPr>
              <w:t>县级以上动物卫生监督机构</w:t>
            </w:r>
          </w:p>
        </w:tc>
        <w:tc>
          <w:tcPr>
            <w:tcW w:w="3134" w:type="dxa"/>
            <w:noWrap w:val="0"/>
            <w:vAlign w:val="center"/>
          </w:tcPr>
          <w:p>
            <w:pPr>
              <w:spacing w:line="260" w:lineRule="exact"/>
              <w:rPr>
                <w:rFonts w:hint="eastAsia" w:ascii="宋体" w:cs="宋体"/>
                <w:color w:val="auto"/>
                <w:sz w:val="24"/>
              </w:rPr>
            </w:pPr>
            <w:r>
              <w:rPr>
                <w:rFonts w:hint="eastAsia" w:ascii="宋体" w:cs="宋体"/>
                <w:color w:val="auto"/>
                <w:sz w:val="24"/>
              </w:rPr>
              <w:t>《动物诊疗机构管理办法》第三条</w:t>
            </w:r>
          </w:p>
        </w:tc>
      </w:tr>
    </w:tbl>
    <w:p>
      <w:pPr>
        <w:pStyle w:val="20"/>
        <w:spacing w:line="500" w:lineRule="exact"/>
        <w:ind w:firstLine="0" w:firstLineChars="0"/>
        <w:jc w:val="center"/>
        <w:rPr>
          <w:rFonts w:ascii="仿宋_GB2312" w:eastAsia="仿宋_GB2312" w:cs="微软雅黑"/>
          <w:bCs/>
          <w:sz w:val="24"/>
        </w:rPr>
      </w:pPr>
    </w:p>
    <w:p>
      <w:pPr>
        <w:pStyle w:val="20"/>
        <w:spacing w:line="500" w:lineRule="exact"/>
        <w:ind w:firstLine="0" w:firstLineChars="0"/>
        <w:jc w:val="center"/>
        <w:rPr>
          <w:rFonts w:ascii="仿宋_GB2312" w:eastAsia="仿宋_GB2312" w:cs="微软雅黑"/>
          <w:bCs/>
          <w:sz w:val="24"/>
        </w:rPr>
      </w:pPr>
    </w:p>
    <w:p>
      <w:pPr>
        <w:pStyle w:val="20"/>
        <w:spacing w:line="500" w:lineRule="exact"/>
        <w:ind w:firstLine="0" w:firstLineChars="0"/>
        <w:jc w:val="center"/>
        <w:rPr>
          <w:rFonts w:ascii="仿宋_GB2312" w:eastAsia="仿宋_GB2312" w:cs="微软雅黑"/>
          <w:bCs/>
          <w:sz w:val="24"/>
        </w:rPr>
      </w:pPr>
    </w:p>
    <w:p>
      <w:pPr>
        <w:pStyle w:val="20"/>
        <w:spacing w:line="500" w:lineRule="exact"/>
        <w:ind w:firstLine="0" w:firstLineChars="0"/>
        <w:jc w:val="center"/>
        <w:rPr>
          <w:rFonts w:ascii="仿宋_GB2312" w:eastAsia="仿宋_GB2312" w:cs="微软雅黑"/>
          <w:bCs/>
          <w:sz w:val="24"/>
        </w:rPr>
      </w:pPr>
    </w:p>
    <w:p>
      <w:pPr>
        <w:pStyle w:val="20"/>
        <w:spacing w:line="500" w:lineRule="exact"/>
        <w:ind w:firstLine="0" w:firstLineChars="0"/>
        <w:jc w:val="center"/>
        <w:rPr>
          <w:rFonts w:ascii="仿宋_GB2312" w:eastAsia="仿宋_GB2312" w:cs="微软雅黑"/>
          <w:bCs/>
          <w:sz w:val="24"/>
        </w:rPr>
      </w:pPr>
    </w:p>
    <w:p>
      <w:pPr>
        <w:spacing w:line="520" w:lineRule="exact"/>
        <w:jc w:val="center"/>
        <w:rPr>
          <w:rFonts w:hint="eastAsia" w:ascii="方正小标宋简体" w:eastAsia="方正小标宋简体" w:cs="方正小标宋简体"/>
          <w:color w:val="000000"/>
          <w:sz w:val="44"/>
          <w:szCs w:val="44"/>
        </w:rPr>
      </w:pPr>
    </w:p>
    <w:p>
      <w:pPr>
        <w:spacing w:line="520" w:lineRule="exact"/>
        <w:jc w:val="center"/>
        <w:rPr>
          <w:rFonts w:hint="eastAsia" w:ascii="方正小标宋简体" w:eastAsia="方正小标宋简体" w:cs="方正小标宋简体"/>
          <w:color w:val="000000"/>
          <w:sz w:val="44"/>
          <w:szCs w:val="44"/>
        </w:rPr>
      </w:pPr>
    </w:p>
    <w:p>
      <w:pPr>
        <w:spacing w:line="520" w:lineRule="exact"/>
        <w:jc w:val="center"/>
        <w:rPr>
          <w:rFonts w:hint="eastAsia" w:ascii="方正小标宋简体" w:eastAsia="方正小标宋简体" w:cs="方正小标宋简体"/>
          <w:color w:val="000000"/>
          <w:sz w:val="44"/>
          <w:szCs w:val="44"/>
        </w:rPr>
      </w:pPr>
      <w:r>
        <w:rPr>
          <w:rFonts w:hint="eastAsia" w:ascii="方正小标宋简体" w:eastAsia="方正小标宋简体" w:cs="方正小标宋简体"/>
          <w:color w:val="000000"/>
          <w:sz w:val="44"/>
          <w:szCs w:val="44"/>
        </w:rPr>
        <w:t>市商务局随机抽查事项清单</w:t>
      </w:r>
    </w:p>
    <w:tbl>
      <w:tblPr>
        <w:tblStyle w:val="14"/>
        <w:tblW w:w="132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3"/>
        <w:gridCol w:w="1229"/>
        <w:gridCol w:w="2052"/>
        <w:gridCol w:w="1669"/>
        <w:gridCol w:w="1069"/>
        <w:gridCol w:w="1331"/>
        <w:gridCol w:w="2191"/>
        <w:gridCol w:w="3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583" w:type="dxa"/>
            <w:vMerge w:val="restart"/>
            <w:tcBorders>
              <w:tl2br w:val="nil"/>
              <w:tr2bl w:val="nil"/>
            </w:tcBorders>
            <w:vAlign w:val="center"/>
          </w:tcPr>
          <w:p>
            <w:pPr>
              <w:jc w:val="center"/>
              <w:rPr>
                <w:rFonts w:ascii="宋体" w:cs="宋体"/>
                <w:b/>
                <w:bCs/>
                <w:color w:val="000000"/>
                <w:sz w:val="24"/>
              </w:rPr>
            </w:pPr>
            <w:r>
              <w:rPr>
                <w:rFonts w:hint="eastAsia" w:ascii="宋体" w:cs="宋体"/>
                <w:b/>
                <w:bCs/>
                <w:color w:val="000000"/>
                <w:sz w:val="24"/>
              </w:rPr>
              <w:t>序号</w:t>
            </w:r>
          </w:p>
        </w:tc>
        <w:tc>
          <w:tcPr>
            <w:tcW w:w="3281" w:type="dxa"/>
            <w:gridSpan w:val="2"/>
            <w:tcBorders>
              <w:tl2br w:val="nil"/>
              <w:tr2bl w:val="nil"/>
            </w:tcBorders>
            <w:vAlign w:val="center"/>
          </w:tcPr>
          <w:p>
            <w:pPr>
              <w:jc w:val="center"/>
              <w:rPr>
                <w:rFonts w:ascii="宋体" w:cs="宋体"/>
                <w:b/>
                <w:bCs/>
                <w:color w:val="000000"/>
                <w:sz w:val="24"/>
              </w:rPr>
            </w:pPr>
            <w:r>
              <w:rPr>
                <w:rFonts w:hint="eastAsia" w:ascii="宋体" w:cs="宋体"/>
                <w:b/>
                <w:bCs/>
                <w:color w:val="000000"/>
                <w:sz w:val="24"/>
              </w:rPr>
              <w:t>抽查项目</w:t>
            </w:r>
          </w:p>
        </w:tc>
        <w:tc>
          <w:tcPr>
            <w:tcW w:w="1669" w:type="dxa"/>
            <w:vMerge w:val="restart"/>
            <w:tcBorders>
              <w:tl2br w:val="nil"/>
              <w:tr2bl w:val="nil"/>
            </w:tcBorders>
            <w:vAlign w:val="center"/>
          </w:tcPr>
          <w:p>
            <w:pPr>
              <w:jc w:val="center"/>
              <w:rPr>
                <w:rFonts w:ascii="宋体" w:cs="宋体"/>
                <w:b/>
                <w:bCs/>
                <w:color w:val="000000"/>
                <w:sz w:val="24"/>
              </w:rPr>
            </w:pPr>
            <w:r>
              <w:rPr>
                <w:rFonts w:hint="eastAsia" w:ascii="宋体" w:cs="宋体"/>
                <w:b/>
                <w:bCs/>
                <w:color w:val="000000"/>
                <w:sz w:val="24"/>
              </w:rPr>
              <w:t>检查对象</w:t>
            </w:r>
          </w:p>
        </w:tc>
        <w:tc>
          <w:tcPr>
            <w:tcW w:w="1069" w:type="dxa"/>
            <w:vMerge w:val="restart"/>
            <w:tcBorders>
              <w:tl2br w:val="nil"/>
              <w:tr2bl w:val="nil"/>
            </w:tcBorders>
            <w:vAlign w:val="center"/>
          </w:tcPr>
          <w:p>
            <w:pPr>
              <w:jc w:val="center"/>
              <w:rPr>
                <w:rFonts w:ascii="宋体" w:cs="宋体"/>
                <w:b/>
                <w:bCs/>
                <w:color w:val="000000"/>
                <w:sz w:val="24"/>
              </w:rPr>
            </w:pPr>
            <w:r>
              <w:rPr>
                <w:rFonts w:hint="eastAsia" w:ascii="宋体" w:cs="宋体"/>
                <w:b/>
                <w:bCs/>
                <w:color w:val="000000"/>
                <w:sz w:val="24"/>
              </w:rPr>
              <w:t>事项类型</w:t>
            </w:r>
          </w:p>
        </w:tc>
        <w:tc>
          <w:tcPr>
            <w:tcW w:w="1331" w:type="dxa"/>
            <w:vMerge w:val="restart"/>
            <w:tcBorders>
              <w:tl2br w:val="nil"/>
              <w:tr2bl w:val="nil"/>
            </w:tcBorders>
            <w:vAlign w:val="center"/>
          </w:tcPr>
          <w:p>
            <w:pPr>
              <w:jc w:val="center"/>
              <w:rPr>
                <w:rFonts w:ascii="宋体" w:cs="宋体"/>
                <w:b/>
                <w:bCs/>
                <w:color w:val="000000"/>
                <w:sz w:val="24"/>
              </w:rPr>
            </w:pPr>
            <w:r>
              <w:rPr>
                <w:rFonts w:hint="eastAsia" w:ascii="宋体" w:cs="宋体"/>
                <w:b/>
                <w:bCs/>
                <w:color w:val="000000"/>
                <w:sz w:val="24"/>
              </w:rPr>
              <w:t>检查方式</w:t>
            </w:r>
          </w:p>
        </w:tc>
        <w:tc>
          <w:tcPr>
            <w:tcW w:w="2191" w:type="dxa"/>
            <w:vMerge w:val="restart"/>
            <w:tcBorders>
              <w:tl2br w:val="nil"/>
              <w:tr2bl w:val="nil"/>
            </w:tcBorders>
            <w:vAlign w:val="center"/>
          </w:tcPr>
          <w:p>
            <w:pPr>
              <w:jc w:val="center"/>
              <w:rPr>
                <w:rFonts w:ascii="宋体" w:cs="宋体"/>
                <w:b/>
                <w:bCs/>
                <w:color w:val="000000"/>
                <w:sz w:val="24"/>
              </w:rPr>
            </w:pPr>
            <w:r>
              <w:rPr>
                <w:rFonts w:hint="eastAsia" w:ascii="宋体" w:cs="宋体"/>
                <w:b/>
                <w:bCs/>
                <w:color w:val="000000"/>
                <w:sz w:val="24"/>
              </w:rPr>
              <w:t>检查主体</w:t>
            </w:r>
          </w:p>
        </w:tc>
        <w:tc>
          <w:tcPr>
            <w:tcW w:w="3134" w:type="dxa"/>
            <w:vMerge w:val="restart"/>
            <w:tcBorders>
              <w:tl2br w:val="nil"/>
              <w:tr2bl w:val="nil"/>
            </w:tcBorders>
            <w:vAlign w:val="center"/>
          </w:tcPr>
          <w:p>
            <w:pPr>
              <w:jc w:val="center"/>
              <w:rPr>
                <w:rFonts w:ascii="宋体" w:cs="宋体"/>
                <w:b/>
                <w:bCs/>
                <w:color w:val="000000"/>
                <w:sz w:val="24"/>
              </w:rPr>
            </w:pPr>
            <w:r>
              <w:rPr>
                <w:rFonts w:hint="eastAsia" w:ascii="宋体" w:cs="宋体"/>
                <w:b/>
                <w:bCs/>
                <w:color w:val="000000"/>
                <w:sz w:val="24"/>
              </w:rPr>
              <w:t>检查依据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jc w:val="center"/>
        </w:trPr>
        <w:tc>
          <w:tcPr>
            <w:tcW w:w="583" w:type="dxa"/>
            <w:vMerge w:val="continue"/>
            <w:tcBorders>
              <w:tl2br w:val="nil"/>
              <w:tr2bl w:val="nil"/>
            </w:tcBorders>
            <w:vAlign w:val="center"/>
          </w:tcPr>
          <w:p/>
        </w:tc>
        <w:tc>
          <w:tcPr>
            <w:tcW w:w="1229" w:type="dxa"/>
            <w:tcBorders>
              <w:tl2br w:val="nil"/>
              <w:tr2bl w:val="nil"/>
            </w:tcBorders>
            <w:vAlign w:val="center"/>
          </w:tcPr>
          <w:p>
            <w:pPr>
              <w:jc w:val="center"/>
              <w:rPr>
                <w:rFonts w:ascii="宋体" w:cs="宋体"/>
                <w:b/>
                <w:bCs/>
                <w:color w:val="000000"/>
                <w:sz w:val="24"/>
              </w:rPr>
            </w:pPr>
            <w:r>
              <w:rPr>
                <w:rFonts w:hint="eastAsia" w:ascii="宋体" w:cs="宋体"/>
                <w:b/>
                <w:bCs/>
                <w:color w:val="000000"/>
                <w:sz w:val="24"/>
              </w:rPr>
              <w:t>抽查类别</w:t>
            </w:r>
          </w:p>
        </w:tc>
        <w:tc>
          <w:tcPr>
            <w:tcW w:w="2052" w:type="dxa"/>
            <w:tcBorders>
              <w:tl2br w:val="nil"/>
              <w:tr2bl w:val="nil"/>
            </w:tcBorders>
            <w:vAlign w:val="center"/>
          </w:tcPr>
          <w:p>
            <w:pPr>
              <w:jc w:val="center"/>
              <w:rPr>
                <w:rFonts w:ascii="宋体" w:cs="宋体"/>
                <w:b/>
                <w:bCs/>
                <w:color w:val="000000"/>
                <w:sz w:val="24"/>
              </w:rPr>
            </w:pPr>
            <w:r>
              <w:rPr>
                <w:rFonts w:hint="eastAsia" w:ascii="宋体" w:cs="宋体"/>
                <w:b/>
                <w:bCs/>
                <w:color w:val="000000"/>
                <w:sz w:val="24"/>
              </w:rPr>
              <w:t>抽查事项</w:t>
            </w:r>
          </w:p>
        </w:tc>
        <w:tc>
          <w:tcPr>
            <w:tcW w:w="1669" w:type="dxa"/>
            <w:vMerge w:val="continue"/>
            <w:tcBorders>
              <w:tl2br w:val="nil"/>
              <w:tr2bl w:val="nil"/>
            </w:tcBorders>
            <w:vAlign w:val="center"/>
          </w:tcPr>
          <w:p/>
        </w:tc>
        <w:tc>
          <w:tcPr>
            <w:tcW w:w="1069" w:type="dxa"/>
            <w:vMerge w:val="continue"/>
            <w:tcBorders>
              <w:tl2br w:val="nil"/>
              <w:tr2bl w:val="nil"/>
            </w:tcBorders>
          </w:tcPr>
          <w:p/>
        </w:tc>
        <w:tc>
          <w:tcPr>
            <w:tcW w:w="1331" w:type="dxa"/>
            <w:vMerge w:val="continue"/>
            <w:tcBorders>
              <w:tl2br w:val="nil"/>
              <w:tr2bl w:val="nil"/>
            </w:tcBorders>
          </w:tcPr>
          <w:p/>
        </w:tc>
        <w:tc>
          <w:tcPr>
            <w:tcW w:w="2191" w:type="dxa"/>
            <w:vMerge w:val="continue"/>
            <w:tcBorders>
              <w:tl2br w:val="nil"/>
              <w:tr2bl w:val="nil"/>
            </w:tcBorders>
          </w:tcPr>
          <w:p/>
        </w:tc>
        <w:tc>
          <w:tcPr>
            <w:tcW w:w="3134" w:type="dxa"/>
            <w:vMerge w:val="continue"/>
            <w:tcBorders>
              <w:tl2br w:val="nil"/>
              <w:tr2bl w:val="nil"/>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9" w:hRule="atLeast"/>
          <w:jc w:val="center"/>
        </w:trPr>
        <w:tc>
          <w:tcPr>
            <w:tcW w:w="583" w:type="dxa"/>
            <w:tcBorders>
              <w:tl2br w:val="nil"/>
              <w:tr2bl w:val="nil"/>
            </w:tcBorders>
            <w:vAlign w:val="center"/>
          </w:tcPr>
          <w:p>
            <w:pPr>
              <w:jc w:val="center"/>
              <w:rPr>
                <w:rFonts w:ascii="宋体" w:cs="宋体"/>
                <w:color w:val="000000"/>
                <w:sz w:val="24"/>
              </w:rPr>
            </w:pPr>
            <w:r>
              <w:rPr>
                <w:rFonts w:hint="eastAsia" w:ascii="宋体" w:cs="宋体"/>
                <w:color w:val="000000"/>
                <w:sz w:val="24"/>
              </w:rPr>
              <w:t>1</w:t>
            </w:r>
          </w:p>
        </w:tc>
        <w:tc>
          <w:tcPr>
            <w:tcW w:w="1229" w:type="dxa"/>
            <w:tcBorders>
              <w:tl2br w:val="nil"/>
              <w:tr2bl w:val="nil"/>
            </w:tcBorders>
            <w:vAlign w:val="center"/>
          </w:tcPr>
          <w:p>
            <w:pPr>
              <w:spacing w:line="260" w:lineRule="exact"/>
              <w:rPr>
                <w:rFonts w:ascii="宋体" w:cs="宋体"/>
                <w:color w:val="000000"/>
                <w:sz w:val="24"/>
              </w:rPr>
            </w:pPr>
            <w:r>
              <w:rPr>
                <w:rFonts w:hint="eastAsia" w:ascii="宋体" w:cs="宋体"/>
                <w:color w:val="000000"/>
                <w:sz w:val="24"/>
              </w:rPr>
              <w:t>成品油零售企业年度经营资格检查</w:t>
            </w:r>
          </w:p>
        </w:tc>
        <w:tc>
          <w:tcPr>
            <w:tcW w:w="2052" w:type="dxa"/>
            <w:tcBorders>
              <w:tl2br w:val="nil"/>
              <w:tr2bl w:val="nil"/>
            </w:tcBorders>
            <w:vAlign w:val="center"/>
          </w:tcPr>
          <w:p>
            <w:pPr>
              <w:spacing w:line="260" w:lineRule="exact"/>
              <w:rPr>
                <w:rFonts w:ascii="宋体" w:cs="宋体"/>
                <w:color w:val="000000"/>
                <w:sz w:val="24"/>
              </w:rPr>
            </w:pPr>
            <w:r>
              <w:rPr>
                <w:rFonts w:hint="eastAsia" w:ascii="宋体" w:cs="宋体"/>
                <w:color w:val="000000"/>
                <w:sz w:val="24"/>
              </w:rPr>
              <w:t>成品油零售企业年度经营资格检查</w:t>
            </w:r>
          </w:p>
        </w:tc>
        <w:tc>
          <w:tcPr>
            <w:tcW w:w="1669" w:type="dxa"/>
            <w:tcBorders>
              <w:tl2br w:val="nil"/>
              <w:tr2bl w:val="nil"/>
            </w:tcBorders>
            <w:vAlign w:val="center"/>
          </w:tcPr>
          <w:p>
            <w:pPr>
              <w:spacing w:line="260" w:lineRule="exact"/>
              <w:rPr>
                <w:rFonts w:ascii="宋体" w:cs="宋体"/>
                <w:color w:val="000000"/>
                <w:sz w:val="24"/>
              </w:rPr>
            </w:pPr>
            <w:r>
              <w:rPr>
                <w:rFonts w:hint="eastAsia" w:ascii="宋体" w:cs="宋体"/>
                <w:color w:val="000000"/>
                <w:sz w:val="24"/>
              </w:rPr>
              <w:t>成品油零售经营企业</w:t>
            </w:r>
          </w:p>
        </w:tc>
        <w:tc>
          <w:tcPr>
            <w:tcW w:w="1069" w:type="dxa"/>
            <w:tcBorders>
              <w:tl2br w:val="nil"/>
              <w:tr2bl w:val="nil"/>
            </w:tcBorders>
            <w:vAlign w:val="center"/>
          </w:tcPr>
          <w:p>
            <w:pPr>
              <w:spacing w:line="260" w:lineRule="exact"/>
              <w:rPr>
                <w:rFonts w:ascii="宋体" w:cs="宋体"/>
                <w:color w:val="000000"/>
                <w:sz w:val="24"/>
              </w:rPr>
            </w:pPr>
            <w:r>
              <w:rPr>
                <w:rFonts w:hint="eastAsia" w:ascii="宋体" w:cs="宋体"/>
                <w:color w:val="000000"/>
                <w:sz w:val="24"/>
              </w:rPr>
              <w:t>一般检查事项</w:t>
            </w:r>
          </w:p>
        </w:tc>
        <w:tc>
          <w:tcPr>
            <w:tcW w:w="1331" w:type="dxa"/>
            <w:tcBorders>
              <w:tl2br w:val="nil"/>
              <w:tr2bl w:val="nil"/>
            </w:tcBorders>
            <w:vAlign w:val="center"/>
          </w:tcPr>
          <w:p>
            <w:pPr>
              <w:spacing w:line="260" w:lineRule="exact"/>
              <w:rPr>
                <w:rFonts w:ascii="宋体" w:cs="宋体"/>
                <w:color w:val="000000"/>
                <w:sz w:val="24"/>
              </w:rPr>
            </w:pPr>
            <w:r>
              <w:rPr>
                <w:rFonts w:hint="eastAsia" w:ascii="宋体" w:cs="宋体"/>
                <w:color w:val="000000"/>
                <w:sz w:val="24"/>
              </w:rPr>
              <w:t>检查材料</w:t>
            </w:r>
          </w:p>
        </w:tc>
        <w:tc>
          <w:tcPr>
            <w:tcW w:w="2191" w:type="dxa"/>
            <w:tcBorders>
              <w:tl2br w:val="nil"/>
              <w:tr2bl w:val="nil"/>
            </w:tcBorders>
            <w:vAlign w:val="center"/>
          </w:tcPr>
          <w:p>
            <w:pPr>
              <w:spacing w:line="260" w:lineRule="exact"/>
              <w:rPr>
                <w:rFonts w:ascii="宋体" w:cs="宋体"/>
                <w:color w:val="000000"/>
                <w:sz w:val="24"/>
              </w:rPr>
            </w:pPr>
            <w:r>
              <w:rPr>
                <w:rFonts w:hint="eastAsia" w:ascii="宋体" w:cs="宋体"/>
                <w:color w:val="000000"/>
                <w:sz w:val="24"/>
              </w:rPr>
              <w:t>市商务局</w:t>
            </w:r>
          </w:p>
        </w:tc>
        <w:tc>
          <w:tcPr>
            <w:tcW w:w="3134" w:type="dxa"/>
            <w:tcBorders>
              <w:tl2br w:val="nil"/>
              <w:tr2bl w:val="nil"/>
            </w:tcBorders>
            <w:vAlign w:val="center"/>
          </w:tcPr>
          <w:p>
            <w:pPr>
              <w:spacing w:line="260" w:lineRule="exact"/>
              <w:rPr>
                <w:rFonts w:ascii="宋体" w:cs="宋体"/>
                <w:color w:val="000000"/>
                <w:sz w:val="24"/>
              </w:rPr>
            </w:pPr>
            <w:r>
              <w:rPr>
                <w:rFonts w:hint="eastAsia" w:ascii="宋体" w:cs="宋体"/>
                <w:color w:val="000000"/>
                <w:sz w:val="24"/>
              </w:rPr>
              <w:t>《自治区商务厅关于做好成品油零售经营企业年度审查工作的通知》（桂商运发〔2021〕17号）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2" w:hRule="atLeast"/>
          <w:jc w:val="center"/>
        </w:trPr>
        <w:tc>
          <w:tcPr>
            <w:tcW w:w="583" w:type="dxa"/>
            <w:tcBorders>
              <w:tl2br w:val="nil"/>
              <w:tr2bl w:val="nil"/>
            </w:tcBorders>
            <w:vAlign w:val="center"/>
          </w:tcPr>
          <w:p>
            <w:pPr>
              <w:jc w:val="center"/>
              <w:rPr>
                <w:rFonts w:ascii="宋体" w:cs="宋体"/>
                <w:color w:val="000000"/>
                <w:sz w:val="24"/>
              </w:rPr>
            </w:pPr>
            <w:r>
              <w:rPr>
                <w:rFonts w:hint="eastAsia" w:ascii="宋体" w:cs="宋体"/>
                <w:color w:val="000000"/>
                <w:sz w:val="24"/>
              </w:rPr>
              <w:t>2</w:t>
            </w:r>
          </w:p>
        </w:tc>
        <w:tc>
          <w:tcPr>
            <w:tcW w:w="1229" w:type="dxa"/>
            <w:tcBorders>
              <w:tl2br w:val="nil"/>
              <w:tr2bl w:val="nil"/>
            </w:tcBorders>
            <w:vAlign w:val="center"/>
          </w:tcPr>
          <w:p>
            <w:pPr>
              <w:spacing w:line="260" w:lineRule="exact"/>
              <w:rPr>
                <w:rFonts w:ascii="宋体" w:cs="宋体"/>
                <w:color w:val="000000"/>
                <w:sz w:val="24"/>
              </w:rPr>
            </w:pPr>
            <w:r>
              <w:rPr>
                <w:rFonts w:hint="eastAsia" w:ascii="宋体" w:cs="宋体"/>
                <w:color w:val="000000"/>
                <w:sz w:val="24"/>
              </w:rPr>
              <w:t>拍卖企业的监管检查</w:t>
            </w:r>
          </w:p>
        </w:tc>
        <w:tc>
          <w:tcPr>
            <w:tcW w:w="2052" w:type="dxa"/>
            <w:tcBorders>
              <w:tl2br w:val="nil"/>
              <w:tr2bl w:val="nil"/>
            </w:tcBorders>
            <w:vAlign w:val="center"/>
          </w:tcPr>
          <w:p>
            <w:pPr>
              <w:spacing w:line="260" w:lineRule="exact"/>
              <w:rPr>
                <w:rFonts w:ascii="宋体" w:cs="宋体"/>
                <w:color w:val="000000"/>
                <w:sz w:val="24"/>
              </w:rPr>
            </w:pPr>
            <w:r>
              <w:rPr>
                <w:rFonts w:hint="eastAsia" w:ascii="宋体" w:cs="宋体"/>
                <w:color w:val="000000"/>
                <w:sz w:val="24"/>
              </w:rPr>
              <w:t>拍卖企业经营管理监督抽查</w:t>
            </w:r>
          </w:p>
        </w:tc>
        <w:tc>
          <w:tcPr>
            <w:tcW w:w="1669" w:type="dxa"/>
            <w:tcBorders>
              <w:tl2br w:val="nil"/>
              <w:tr2bl w:val="nil"/>
            </w:tcBorders>
            <w:vAlign w:val="center"/>
          </w:tcPr>
          <w:p>
            <w:pPr>
              <w:spacing w:line="260" w:lineRule="exact"/>
              <w:rPr>
                <w:rFonts w:ascii="宋体" w:cs="宋体"/>
                <w:color w:val="000000"/>
                <w:sz w:val="24"/>
              </w:rPr>
            </w:pPr>
            <w:r>
              <w:rPr>
                <w:rFonts w:hint="eastAsia" w:ascii="宋体" w:cs="宋体"/>
                <w:color w:val="000000"/>
                <w:sz w:val="24"/>
              </w:rPr>
              <w:t>拍卖企业</w:t>
            </w:r>
          </w:p>
        </w:tc>
        <w:tc>
          <w:tcPr>
            <w:tcW w:w="1069" w:type="dxa"/>
            <w:tcBorders>
              <w:tl2br w:val="nil"/>
              <w:tr2bl w:val="nil"/>
            </w:tcBorders>
            <w:vAlign w:val="center"/>
          </w:tcPr>
          <w:p>
            <w:pPr>
              <w:spacing w:line="260" w:lineRule="exact"/>
              <w:rPr>
                <w:rFonts w:ascii="宋体" w:cs="宋体"/>
                <w:color w:val="000000"/>
                <w:sz w:val="24"/>
              </w:rPr>
            </w:pPr>
            <w:r>
              <w:rPr>
                <w:rFonts w:hint="eastAsia" w:ascii="宋体" w:cs="宋体"/>
                <w:color w:val="000000"/>
                <w:sz w:val="24"/>
              </w:rPr>
              <w:t>一般检查事项</w:t>
            </w:r>
          </w:p>
        </w:tc>
        <w:tc>
          <w:tcPr>
            <w:tcW w:w="1331" w:type="dxa"/>
            <w:tcBorders>
              <w:tl2br w:val="nil"/>
              <w:tr2bl w:val="nil"/>
            </w:tcBorders>
            <w:vAlign w:val="center"/>
          </w:tcPr>
          <w:p>
            <w:pPr>
              <w:spacing w:line="260" w:lineRule="exact"/>
              <w:rPr>
                <w:rFonts w:ascii="宋体" w:cs="宋体"/>
                <w:color w:val="000000"/>
                <w:sz w:val="24"/>
              </w:rPr>
            </w:pPr>
            <w:r>
              <w:rPr>
                <w:rFonts w:hint="eastAsia" w:ascii="宋体" w:cs="宋体"/>
                <w:color w:val="000000"/>
                <w:sz w:val="24"/>
              </w:rPr>
              <w:t>现场检查</w:t>
            </w:r>
          </w:p>
        </w:tc>
        <w:tc>
          <w:tcPr>
            <w:tcW w:w="2191" w:type="dxa"/>
            <w:tcBorders>
              <w:tl2br w:val="nil"/>
              <w:tr2bl w:val="nil"/>
            </w:tcBorders>
            <w:vAlign w:val="center"/>
          </w:tcPr>
          <w:p>
            <w:pPr>
              <w:spacing w:line="260" w:lineRule="exact"/>
              <w:rPr>
                <w:rFonts w:ascii="宋体" w:cs="宋体"/>
                <w:color w:val="000000"/>
                <w:sz w:val="24"/>
              </w:rPr>
            </w:pPr>
            <w:r>
              <w:rPr>
                <w:rFonts w:hint="eastAsia" w:ascii="宋体" w:cs="宋体"/>
                <w:color w:val="000000"/>
                <w:sz w:val="24"/>
              </w:rPr>
              <w:t>市商务局</w:t>
            </w:r>
          </w:p>
        </w:tc>
        <w:tc>
          <w:tcPr>
            <w:tcW w:w="3134" w:type="dxa"/>
            <w:tcBorders>
              <w:tl2br w:val="nil"/>
              <w:tr2bl w:val="nil"/>
            </w:tcBorders>
            <w:vAlign w:val="center"/>
          </w:tcPr>
          <w:p>
            <w:pPr>
              <w:spacing w:line="260" w:lineRule="exact"/>
              <w:rPr>
                <w:rFonts w:ascii="宋体" w:cs="宋体"/>
                <w:color w:val="000000"/>
                <w:sz w:val="24"/>
              </w:rPr>
            </w:pPr>
            <w:r>
              <w:rPr>
                <w:rFonts w:hint="eastAsia" w:ascii="宋体" w:cs="宋体"/>
                <w:color w:val="000000"/>
                <w:sz w:val="24"/>
              </w:rPr>
              <w:t>《拍卖管理办法》</w:t>
            </w:r>
          </w:p>
        </w:tc>
      </w:tr>
    </w:tbl>
    <w:p>
      <w:pPr>
        <w:rPr>
          <w:rFonts w:hint="eastAsia"/>
        </w:rPr>
      </w:pPr>
    </w:p>
    <w:p>
      <w:pPr>
        <w:pStyle w:val="20"/>
        <w:spacing w:line="500" w:lineRule="exact"/>
        <w:ind w:firstLine="0" w:firstLineChars="0"/>
        <w:jc w:val="center"/>
        <w:rPr>
          <w:rFonts w:ascii="仿宋_GB2312" w:eastAsia="仿宋_GB2312" w:cs="微软雅黑"/>
          <w:bCs/>
          <w:sz w:val="24"/>
        </w:rPr>
      </w:pPr>
    </w:p>
    <w:p>
      <w:pPr>
        <w:pStyle w:val="20"/>
        <w:spacing w:line="500" w:lineRule="exact"/>
        <w:ind w:firstLine="0" w:firstLineChars="0"/>
        <w:jc w:val="center"/>
        <w:rPr>
          <w:rFonts w:ascii="仿宋_GB2312" w:eastAsia="仿宋_GB2312" w:cs="微软雅黑"/>
          <w:bCs/>
          <w:sz w:val="24"/>
        </w:rPr>
      </w:pPr>
    </w:p>
    <w:p>
      <w:pPr>
        <w:pStyle w:val="20"/>
        <w:spacing w:line="500" w:lineRule="exact"/>
        <w:ind w:firstLine="0" w:firstLineChars="0"/>
        <w:jc w:val="center"/>
        <w:rPr>
          <w:rFonts w:ascii="仿宋_GB2312" w:eastAsia="仿宋_GB2312" w:cs="微软雅黑"/>
          <w:bCs/>
          <w:sz w:val="24"/>
        </w:rPr>
      </w:pPr>
    </w:p>
    <w:p>
      <w:pPr>
        <w:pStyle w:val="20"/>
        <w:spacing w:line="500" w:lineRule="exact"/>
        <w:ind w:firstLine="0" w:firstLineChars="0"/>
        <w:jc w:val="center"/>
        <w:rPr>
          <w:rFonts w:ascii="仿宋_GB2312" w:eastAsia="仿宋_GB2312" w:cs="微软雅黑"/>
          <w:bCs/>
          <w:sz w:val="24"/>
        </w:rPr>
      </w:pPr>
    </w:p>
    <w:p>
      <w:pPr>
        <w:spacing w:line="520" w:lineRule="exact"/>
        <w:jc w:val="center"/>
        <w:rPr>
          <w:rFonts w:hint="eastAsia" w:ascii="方正小标宋简体" w:eastAsia="方正小标宋简体" w:cs="方正小标宋简体"/>
          <w:color w:val="000000"/>
          <w:sz w:val="44"/>
          <w:szCs w:val="44"/>
          <w:lang w:bidi="ar-SA"/>
        </w:rPr>
      </w:pPr>
    </w:p>
    <w:p>
      <w:pPr>
        <w:spacing w:line="520" w:lineRule="exact"/>
        <w:jc w:val="center"/>
        <w:rPr>
          <w:rFonts w:hint="eastAsia" w:ascii="方正小标宋简体" w:eastAsia="方正小标宋简体" w:cs="方正小标宋简体"/>
          <w:color w:val="000000"/>
          <w:sz w:val="44"/>
          <w:szCs w:val="44"/>
          <w:lang w:bidi="ar-SA"/>
        </w:rPr>
      </w:pPr>
    </w:p>
    <w:p>
      <w:pPr>
        <w:spacing w:line="520" w:lineRule="exact"/>
        <w:jc w:val="center"/>
        <w:rPr>
          <w:rFonts w:hint="eastAsia" w:ascii="方正小标宋简体" w:eastAsia="方正小标宋简体" w:cs="方正小标宋简体"/>
          <w:color w:val="000000"/>
          <w:sz w:val="44"/>
          <w:szCs w:val="44"/>
          <w:lang w:bidi="ar-SA"/>
        </w:rPr>
      </w:pPr>
    </w:p>
    <w:p>
      <w:pPr>
        <w:spacing w:line="520" w:lineRule="exact"/>
        <w:jc w:val="center"/>
        <w:rPr>
          <w:rFonts w:hint="eastAsia" w:ascii="方正小标宋简体" w:eastAsia="方正小标宋简体" w:cs="方正小标宋简体"/>
          <w:color w:val="000000"/>
          <w:sz w:val="44"/>
          <w:szCs w:val="44"/>
          <w:lang w:bidi="ar-SA"/>
        </w:rPr>
      </w:pPr>
    </w:p>
    <w:p>
      <w:pPr>
        <w:spacing w:line="520" w:lineRule="exact"/>
        <w:jc w:val="center"/>
        <w:rPr>
          <w:rFonts w:hint="eastAsia" w:ascii="方正小标宋简体" w:eastAsia="方正小标宋简体" w:cs="方正小标宋简体"/>
          <w:color w:val="000000"/>
          <w:sz w:val="44"/>
          <w:szCs w:val="44"/>
          <w:lang w:bidi="ar-SA"/>
        </w:rPr>
      </w:pPr>
    </w:p>
    <w:p>
      <w:pPr>
        <w:spacing w:line="520" w:lineRule="exact"/>
        <w:jc w:val="center"/>
        <w:rPr>
          <w:rFonts w:hint="eastAsia" w:ascii="方正小标宋简体" w:eastAsia="方正小标宋简体" w:cs="方正小标宋简体"/>
          <w:color w:val="000000"/>
          <w:sz w:val="44"/>
          <w:szCs w:val="44"/>
          <w:lang w:bidi="ar-SA"/>
        </w:rPr>
      </w:pPr>
    </w:p>
    <w:p>
      <w:pPr>
        <w:spacing w:line="520" w:lineRule="exact"/>
        <w:jc w:val="center"/>
        <w:rPr>
          <w:rFonts w:hint="eastAsia" w:ascii="方正小标宋简体" w:eastAsia="方正小标宋简体" w:cs="方正小标宋简体"/>
          <w:color w:val="000000"/>
          <w:sz w:val="44"/>
          <w:szCs w:val="44"/>
          <w:lang w:bidi="ar-SA"/>
        </w:rPr>
      </w:pPr>
    </w:p>
    <w:p>
      <w:pPr>
        <w:spacing w:line="520" w:lineRule="exact"/>
        <w:jc w:val="center"/>
        <w:rPr>
          <w:rFonts w:hint="eastAsia" w:ascii="方正小标宋简体" w:eastAsia="方正小标宋简体" w:cs="方正小标宋简体"/>
          <w:color w:val="000000"/>
          <w:sz w:val="44"/>
          <w:szCs w:val="44"/>
          <w:lang w:bidi="ar-SA"/>
        </w:rPr>
      </w:pPr>
      <w:r>
        <w:rPr>
          <w:rFonts w:hint="eastAsia" w:ascii="方正小标宋简体" w:eastAsia="方正小标宋简体" w:cs="方正小标宋简体"/>
          <w:color w:val="000000"/>
          <w:sz w:val="44"/>
          <w:szCs w:val="44"/>
          <w:lang w:bidi="ar-SA"/>
        </w:rPr>
        <w:t>市</w:t>
      </w:r>
      <w:r>
        <w:rPr>
          <w:rFonts w:hint="eastAsia" w:ascii="方正小标宋简体" w:eastAsia="方正小标宋简体" w:cs="方正小标宋简体"/>
          <w:color w:val="000000"/>
          <w:sz w:val="44"/>
          <w:szCs w:val="44"/>
          <w:lang w:val="en-US" w:eastAsia="zh-CN" w:bidi="ar-SA"/>
        </w:rPr>
        <w:t>旅游文体局</w:t>
      </w:r>
      <w:r>
        <w:rPr>
          <w:rFonts w:hint="eastAsia" w:ascii="方正小标宋简体" w:eastAsia="方正小标宋简体" w:cs="方正小标宋简体"/>
          <w:color w:val="000000"/>
          <w:sz w:val="44"/>
          <w:szCs w:val="44"/>
          <w:lang w:bidi="ar-SA"/>
        </w:rPr>
        <w:t>随机抽查事项清单</w:t>
      </w:r>
    </w:p>
    <w:p>
      <w:pPr>
        <w:spacing w:line="520" w:lineRule="exact"/>
        <w:jc w:val="center"/>
        <w:rPr>
          <w:rFonts w:hint="eastAsia" w:ascii="方正小标宋简体" w:eastAsia="方正小标宋简体" w:cs="方正小标宋简体"/>
          <w:color w:val="000000"/>
          <w:sz w:val="44"/>
          <w:szCs w:val="44"/>
          <w:lang w:bidi="ar-SA"/>
        </w:rPr>
      </w:pPr>
    </w:p>
    <w:tbl>
      <w:tblPr>
        <w:tblStyle w:val="14"/>
        <w:tblW w:w="132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3"/>
        <w:gridCol w:w="1117"/>
        <w:gridCol w:w="2164"/>
        <w:gridCol w:w="1669"/>
        <w:gridCol w:w="1069"/>
        <w:gridCol w:w="1331"/>
        <w:gridCol w:w="2191"/>
        <w:gridCol w:w="3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583" w:type="dxa"/>
            <w:vMerge w:val="restart"/>
            <w:tcBorders>
              <w:tl2br w:val="nil"/>
              <w:tr2bl w:val="nil"/>
            </w:tcBorders>
            <w:vAlign w:val="center"/>
          </w:tcPr>
          <w:p>
            <w:pPr>
              <w:jc w:val="center"/>
              <w:rPr>
                <w:rFonts w:hint="eastAsia" w:ascii="宋体" w:eastAsia="宋体" w:cs="宋体"/>
                <w:b/>
                <w:bCs/>
                <w:color w:val="000000"/>
                <w:sz w:val="24"/>
                <w:szCs w:val="24"/>
                <w:lang w:bidi="ar-SA"/>
              </w:rPr>
            </w:pPr>
            <w:r>
              <w:rPr>
                <w:rFonts w:hint="eastAsia" w:ascii="宋体" w:eastAsia="宋体" w:cs="宋体"/>
                <w:b/>
                <w:bCs/>
                <w:color w:val="000000"/>
                <w:sz w:val="24"/>
                <w:szCs w:val="24"/>
                <w:lang w:bidi="ar-SA"/>
              </w:rPr>
              <w:t>序号</w:t>
            </w:r>
          </w:p>
        </w:tc>
        <w:tc>
          <w:tcPr>
            <w:tcW w:w="3281" w:type="dxa"/>
            <w:gridSpan w:val="2"/>
            <w:tcBorders>
              <w:tl2br w:val="nil"/>
              <w:tr2bl w:val="nil"/>
            </w:tcBorders>
            <w:vAlign w:val="center"/>
          </w:tcPr>
          <w:p>
            <w:pPr>
              <w:jc w:val="center"/>
              <w:rPr>
                <w:rFonts w:hint="eastAsia" w:ascii="宋体" w:eastAsia="宋体" w:cs="宋体"/>
                <w:b/>
                <w:bCs/>
                <w:color w:val="000000"/>
                <w:sz w:val="24"/>
                <w:szCs w:val="24"/>
                <w:lang w:bidi="ar-SA"/>
              </w:rPr>
            </w:pPr>
            <w:r>
              <w:rPr>
                <w:rFonts w:hint="eastAsia" w:ascii="宋体" w:eastAsia="宋体" w:cs="宋体"/>
                <w:b/>
                <w:bCs/>
                <w:color w:val="000000"/>
                <w:sz w:val="24"/>
                <w:szCs w:val="24"/>
                <w:lang w:bidi="ar-SA"/>
              </w:rPr>
              <w:t>抽查项目</w:t>
            </w:r>
          </w:p>
        </w:tc>
        <w:tc>
          <w:tcPr>
            <w:tcW w:w="1669" w:type="dxa"/>
            <w:vMerge w:val="restart"/>
            <w:tcBorders>
              <w:tl2br w:val="nil"/>
              <w:tr2bl w:val="nil"/>
            </w:tcBorders>
            <w:vAlign w:val="center"/>
          </w:tcPr>
          <w:p>
            <w:pPr>
              <w:jc w:val="center"/>
              <w:rPr>
                <w:rFonts w:hint="eastAsia" w:ascii="宋体" w:eastAsia="宋体" w:cs="宋体"/>
                <w:b/>
                <w:bCs/>
                <w:color w:val="000000"/>
                <w:sz w:val="24"/>
                <w:szCs w:val="24"/>
                <w:lang w:bidi="ar-SA"/>
              </w:rPr>
            </w:pPr>
            <w:r>
              <w:rPr>
                <w:rFonts w:hint="eastAsia" w:ascii="宋体" w:eastAsia="宋体" w:cs="宋体"/>
                <w:b/>
                <w:bCs/>
                <w:color w:val="000000"/>
                <w:sz w:val="24"/>
                <w:szCs w:val="24"/>
                <w:lang w:bidi="ar-SA"/>
              </w:rPr>
              <w:t>检查对象</w:t>
            </w:r>
          </w:p>
        </w:tc>
        <w:tc>
          <w:tcPr>
            <w:tcW w:w="1069" w:type="dxa"/>
            <w:vMerge w:val="restart"/>
            <w:tcBorders>
              <w:tl2br w:val="nil"/>
              <w:tr2bl w:val="nil"/>
            </w:tcBorders>
            <w:vAlign w:val="center"/>
          </w:tcPr>
          <w:p>
            <w:pPr>
              <w:jc w:val="center"/>
              <w:rPr>
                <w:rFonts w:hint="eastAsia" w:ascii="宋体" w:eastAsia="宋体" w:cs="宋体"/>
                <w:b/>
                <w:bCs/>
                <w:color w:val="000000"/>
                <w:sz w:val="24"/>
                <w:szCs w:val="24"/>
                <w:lang w:bidi="ar-SA"/>
              </w:rPr>
            </w:pPr>
            <w:r>
              <w:rPr>
                <w:rFonts w:hint="eastAsia" w:ascii="宋体" w:eastAsia="宋体" w:cs="宋体"/>
                <w:b/>
                <w:bCs/>
                <w:color w:val="000000"/>
                <w:sz w:val="24"/>
                <w:szCs w:val="24"/>
                <w:lang w:bidi="ar-SA"/>
              </w:rPr>
              <w:t>事项类型</w:t>
            </w:r>
          </w:p>
        </w:tc>
        <w:tc>
          <w:tcPr>
            <w:tcW w:w="1331" w:type="dxa"/>
            <w:vMerge w:val="restart"/>
            <w:tcBorders>
              <w:tl2br w:val="nil"/>
              <w:tr2bl w:val="nil"/>
            </w:tcBorders>
            <w:vAlign w:val="center"/>
          </w:tcPr>
          <w:p>
            <w:pPr>
              <w:jc w:val="center"/>
              <w:rPr>
                <w:rFonts w:hint="eastAsia" w:ascii="宋体" w:eastAsia="宋体" w:cs="宋体"/>
                <w:b/>
                <w:bCs/>
                <w:color w:val="000000"/>
                <w:sz w:val="24"/>
                <w:szCs w:val="24"/>
                <w:lang w:bidi="ar-SA"/>
              </w:rPr>
            </w:pPr>
            <w:r>
              <w:rPr>
                <w:rFonts w:hint="eastAsia" w:ascii="宋体" w:eastAsia="宋体" w:cs="宋体"/>
                <w:b/>
                <w:bCs/>
                <w:color w:val="000000"/>
                <w:sz w:val="24"/>
                <w:szCs w:val="24"/>
                <w:lang w:bidi="ar-SA"/>
              </w:rPr>
              <w:t>检查方式</w:t>
            </w:r>
          </w:p>
        </w:tc>
        <w:tc>
          <w:tcPr>
            <w:tcW w:w="2191" w:type="dxa"/>
            <w:vMerge w:val="restart"/>
            <w:tcBorders>
              <w:tl2br w:val="nil"/>
              <w:tr2bl w:val="nil"/>
            </w:tcBorders>
            <w:vAlign w:val="center"/>
          </w:tcPr>
          <w:p>
            <w:pPr>
              <w:jc w:val="center"/>
              <w:rPr>
                <w:rFonts w:hint="eastAsia" w:ascii="宋体" w:eastAsia="宋体" w:cs="宋体"/>
                <w:b/>
                <w:bCs/>
                <w:color w:val="000000"/>
                <w:sz w:val="24"/>
                <w:szCs w:val="24"/>
                <w:lang w:bidi="ar-SA"/>
              </w:rPr>
            </w:pPr>
            <w:r>
              <w:rPr>
                <w:rFonts w:hint="eastAsia" w:ascii="宋体" w:eastAsia="宋体" w:cs="宋体"/>
                <w:b/>
                <w:bCs/>
                <w:color w:val="000000"/>
                <w:sz w:val="24"/>
                <w:szCs w:val="24"/>
                <w:lang w:bidi="ar-SA"/>
              </w:rPr>
              <w:t>检查主体</w:t>
            </w:r>
          </w:p>
        </w:tc>
        <w:tc>
          <w:tcPr>
            <w:tcW w:w="3134" w:type="dxa"/>
            <w:vMerge w:val="restart"/>
            <w:tcBorders>
              <w:tl2br w:val="nil"/>
              <w:tr2bl w:val="nil"/>
            </w:tcBorders>
            <w:vAlign w:val="center"/>
          </w:tcPr>
          <w:p>
            <w:pPr>
              <w:jc w:val="center"/>
              <w:rPr>
                <w:rFonts w:hint="eastAsia" w:ascii="宋体" w:eastAsia="宋体" w:cs="宋体"/>
                <w:b/>
                <w:bCs/>
                <w:color w:val="000000"/>
                <w:sz w:val="24"/>
                <w:szCs w:val="24"/>
                <w:lang w:bidi="ar-SA"/>
              </w:rPr>
            </w:pPr>
            <w:r>
              <w:rPr>
                <w:rFonts w:hint="eastAsia" w:ascii="宋体" w:eastAsia="宋体" w:cs="宋体"/>
                <w:b/>
                <w:bCs/>
                <w:color w:val="000000"/>
                <w:sz w:val="24"/>
                <w:szCs w:val="24"/>
                <w:lang w:bidi="ar-SA"/>
              </w:rPr>
              <w:t>检查依据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jc w:val="center"/>
        </w:trPr>
        <w:tc>
          <w:tcPr>
            <w:tcW w:w="583" w:type="dxa"/>
            <w:vMerge w:val="continue"/>
            <w:tcBorders>
              <w:tl2br w:val="nil"/>
              <w:tr2bl w:val="nil"/>
            </w:tcBorders>
            <w:vAlign w:val="center"/>
          </w:tcPr>
          <w:p/>
        </w:tc>
        <w:tc>
          <w:tcPr>
            <w:tcW w:w="1117" w:type="dxa"/>
            <w:tcBorders>
              <w:tl2br w:val="nil"/>
              <w:tr2bl w:val="nil"/>
            </w:tcBorders>
            <w:vAlign w:val="center"/>
          </w:tcPr>
          <w:p>
            <w:pPr>
              <w:jc w:val="center"/>
              <w:rPr>
                <w:rFonts w:hint="eastAsia" w:ascii="宋体" w:eastAsia="宋体" w:cs="宋体"/>
                <w:b/>
                <w:bCs/>
                <w:color w:val="000000"/>
                <w:sz w:val="24"/>
                <w:szCs w:val="24"/>
                <w:lang w:val="en-US" w:eastAsia="zh-CN" w:bidi="ar-SA"/>
              </w:rPr>
            </w:pPr>
            <w:r>
              <w:rPr>
                <w:rFonts w:hint="eastAsia" w:ascii="宋体" w:eastAsia="宋体" w:cs="宋体"/>
                <w:b/>
                <w:bCs/>
                <w:color w:val="000000"/>
                <w:sz w:val="24"/>
                <w:szCs w:val="24"/>
                <w:lang w:bidi="ar-SA"/>
              </w:rPr>
              <w:t>抽查</w:t>
            </w:r>
            <w:r>
              <w:rPr>
                <w:rFonts w:hint="eastAsia" w:ascii="宋体" w:cs="宋体"/>
                <w:b/>
                <w:bCs/>
                <w:color w:val="000000"/>
                <w:sz w:val="24"/>
                <w:szCs w:val="24"/>
                <w:lang w:eastAsia="zh-CN" w:bidi="ar-SA"/>
              </w:rPr>
              <w:t>事项</w:t>
            </w:r>
          </w:p>
        </w:tc>
        <w:tc>
          <w:tcPr>
            <w:tcW w:w="2164" w:type="dxa"/>
            <w:tcBorders>
              <w:tl2br w:val="nil"/>
              <w:tr2bl w:val="nil"/>
            </w:tcBorders>
            <w:vAlign w:val="center"/>
          </w:tcPr>
          <w:p>
            <w:pPr>
              <w:jc w:val="center"/>
              <w:rPr>
                <w:rFonts w:hint="eastAsia" w:ascii="宋体" w:eastAsia="宋体" w:cs="宋体"/>
                <w:b/>
                <w:bCs/>
                <w:color w:val="000000"/>
                <w:sz w:val="24"/>
                <w:szCs w:val="24"/>
                <w:lang w:eastAsia="zh-CN" w:bidi="ar-SA"/>
              </w:rPr>
            </w:pPr>
            <w:r>
              <w:rPr>
                <w:rFonts w:hint="eastAsia" w:ascii="宋体" w:eastAsia="宋体" w:cs="宋体"/>
                <w:b/>
                <w:bCs/>
                <w:color w:val="000000"/>
                <w:sz w:val="24"/>
                <w:szCs w:val="24"/>
                <w:lang w:bidi="ar-SA"/>
              </w:rPr>
              <w:t>抽查</w:t>
            </w:r>
            <w:r>
              <w:rPr>
                <w:rFonts w:hint="eastAsia" w:ascii="宋体" w:cs="宋体"/>
                <w:b/>
                <w:bCs/>
                <w:color w:val="000000"/>
                <w:sz w:val="24"/>
                <w:szCs w:val="24"/>
                <w:lang w:eastAsia="zh-CN" w:bidi="ar-SA"/>
              </w:rPr>
              <w:t>内容</w:t>
            </w:r>
          </w:p>
        </w:tc>
        <w:tc>
          <w:tcPr>
            <w:tcW w:w="1669" w:type="dxa"/>
            <w:vMerge w:val="continue"/>
            <w:tcBorders>
              <w:tl2br w:val="nil"/>
              <w:tr2bl w:val="nil"/>
            </w:tcBorders>
            <w:vAlign w:val="center"/>
          </w:tcPr>
          <w:p/>
        </w:tc>
        <w:tc>
          <w:tcPr>
            <w:tcW w:w="1069" w:type="dxa"/>
            <w:vMerge w:val="continue"/>
            <w:tcBorders>
              <w:tl2br w:val="nil"/>
              <w:tr2bl w:val="nil"/>
            </w:tcBorders>
          </w:tcPr>
          <w:p/>
        </w:tc>
        <w:tc>
          <w:tcPr>
            <w:tcW w:w="1331" w:type="dxa"/>
            <w:vMerge w:val="continue"/>
            <w:tcBorders>
              <w:tl2br w:val="nil"/>
              <w:tr2bl w:val="nil"/>
            </w:tcBorders>
          </w:tcPr>
          <w:p/>
        </w:tc>
        <w:tc>
          <w:tcPr>
            <w:tcW w:w="2191" w:type="dxa"/>
            <w:vMerge w:val="continue"/>
            <w:tcBorders>
              <w:tl2br w:val="nil"/>
              <w:tr2bl w:val="nil"/>
            </w:tcBorders>
          </w:tcPr>
          <w:p/>
        </w:tc>
        <w:tc>
          <w:tcPr>
            <w:tcW w:w="3134" w:type="dxa"/>
            <w:vMerge w:val="continue"/>
            <w:tcBorders>
              <w:tl2br w:val="nil"/>
              <w:tr2bl w:val="nil"/>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9" w:hRule="atLeast"/>
          <w:jc w:val="center"/>
        </w:trPr>
        <w:tc>
          <w:tcPr>
            <w:tcW w:w="583" w:type="dxa"/>
            <w:vMerge w:val="restart"/>
            <w:tcBorders>
              <w:tl2br w:val="nil"/>
              <w:tr2bl w:val="nil"/>
            </w:tcBorders>
            <w:vAlign w:val="center"/>
          </w:tcPr>
          <w:p>
            <w:pPr>
              <w:jc w:val="center"/>
              <w:rPr>
                <w:rFonts w:ascii="宋体" w:eastAsia="宋体" w:cs="宋体"/>
                <w:color w:val="000000"/>
                <w:sz w:val="24"/>
                <w:szCs w:val="24"/>
                <w:lang w:val="en-US" w:eastAsia="zh-CN" w:bidi="ar-SA"/>
              </w:rPr>
            </w:pPr>
            <w:r>
              <w:rPr>
                <w:rFonts w:hint="eastAsia" w:ascii="宋体" w:cs="宋体"/>
                <w:color w:val="000000"/>
                <w:sz w:val="24"/>
                <w:szCs w:val="24"/>
                <w:lang w:val="en-US" w:eastAsia="zh-CN" w:bidi="ar-SA"/>
              </w:rPr>
              <w:t>1</w:t>
            </w:r>
          </w:p>
        </w:tc>
        <w:tc>
          <w:tcPr>
            <w:tcW w:w="1117" w:type="dxa"/>
            <w:vMerge w:val="restart"/>
            <w:tcBorders>
              <w:tl2br w:val="nil"/>
              <w:tr2bl w:val="nil"/>
            </w:tcBorders>
            <w:vAlign w:val="center"/>
          </w:tcPr>
          <w:p>
            <w:pPr>
              <w:spacing w:line="260" w:lineRule="exact"/>
              <w:jc w:val="center"/>
              <w:rPr>
                <w:rFonts w:ascii="宋体" w:cs="宋体"/>
                <w:color w:val="000000"/>
                <w:sz w:val="24"/>
                <w:szCs w:val="24"/>
                <w:lang w:val="en-US" w:eastAsia="zh-CN" w:bidi="ar-SA"/>
              </w:rPr>
            </w:pPr>
            <w:r>
              <w:rPr>
                <w:rFonts w:hint="eastAsia" w:ascii="宋体" w:cs="宋体"/>
                <w:color w:val="000000"/>
                <w:sz w:val="24"/>
                <w:szCs w:val="24"/>
                <w:lang w:val="en-US" w:eastAsia="zh-CN" w:bidi="ar-SA"/>
              </w:rPr>
              <w:t>娱乐场所抽查</w:t>
            </w:r>
          </w:p>
        </w:tc>
        <w:tc>
          <w:tcPr>
            <w:tcW w:w="2164" w:type="dxa"/>
            <w:tcBorders>
              <w:bottom w:val="single" w:color="auto" w:sz="4" w:space="0"/>
              <w:tl2br w:val="nil"/>
              <w:tr2bl w:val="nil"/>
            </w:tcBorders>
            <w:vAlign w:val="center"/>
          </w:tcPr>
          <w:p>
            <w:pPr>
              <w:spacing w:line="260" w:lineRule="exact"/>
              <w:rPr>
                <w:rFonts w:ascii="宋体" w:cs="宋体"/>
                <w:color w:val="000000"/>
                <w:sz w:val="24"/>
                <w:szCs w:val="24"/>
                <w:lang w:val="en-US" w:eastAsia="zh-CN" w:bidi="ar-SA"/>
              </w:rPr>
            </w:pPr>
            <w:r>
              <w:rPr>
                <w:rFonts w:hint="eastAsia" w:ascii="宋体" w:cs="宋体"/>
                <w:color w:val="000000"/>
                <w:sz w:val="24"/>
                <w:szCs w:val="24"/>
                <w:lang w:val="en-US" w:eastAsia="zh-CN" w:bidi="ar-SA"/>
              </w:rPr>
              <w:t>播放、表演的节目是否含有禁止内容（歌舞厅场所）</w:t>
            </w:r>
          </w:p>
        </w:tc>
        <w:tc>
          <w:tcPr>
            <w:tcW w:w="1669" w:type="dxa"/>
            <w:vMerge w:val="restart"/>
            <w:tcBorders>
              <w:tl2br w:val="nil"/>
              <w:tr2bl w:val="nil"/>
            </w:tcBorders>
            <w:vAlign w:val="center"/>
          </w:tcPr>
          <w:p>
            <w:pPr>
              <w:spacing w:line="260" w:lineRule="exact"/>
              <w:rPr>
                <w:rFonts w:ascii="宋体" w:cs="宋体"/>
                <w:color w:val="000000"/>
                <w:sz w:val="24"/>
                <w:szCs w:val="24"/>
                <w:lang w:val="en-US" w:eastAsia="zh-CN" w:bidi="ar-SA"/>
              </w:rPr>
            </w:pPr>
            <w:r>
              <w:rPr>
                <w:rFonts w:hint="eastAsia" w:ascii="宋体" w:cs="宋体"/>
                <w:color w:val="000000"/>
                <w:sz w:val="24"/>
                <w:szCs w:val="24"/>
                <w:lang w:val="en-US" w:eastAsia="zh-CN" w:bidi="ar-SA"/>
              </w:rPr>
              <w:t>娱乐场所经营单位</w:t>
            </w:r>
          </w:p>
        </w:tc>
        <w:tc>
          <w:tcPr>
            <w:tcW w:w="1069" w:type="dxa"/>
            <w:vMerge w:val="restart"/>
            <w:tcBorders>
              <w:tl2br w:val="nil"/>
              <w:tr2bl w:val="nil"/>
            </w:tcBorders>
            <w:vAlign w:val="center"/>
          </w:tcPr>
          <w:p>
            <w:pPr>
              <w:spacing w:line="260" w:lineRule="exact"/>
              <w:rPr>
                <w:rFonts w:hint="eastAsia" w:ascii="宋体" w:cs="宋体"/>
                <w:color w:val="000000"/>
                <w:sz w:val="24"/>
                <w:szCs w:val="24"/>
                <w:lang w:val="en-US" w:eastAsia="zh-CN" w:bidi="ar-SA"/>
              </w:rPr>
            </w:pPr>
            <w:r>
              <w:rPr>
                <w:rFonts w:hint="eastAsia" w:ascii="宋体" w:cs="宋体"/>
                <w:color w:val="000000"/>
                <w:sz w:val="24"/>
                <w:szCs w:val="24"/>
                <w:lang w:val="en-US" w:eastAsia="zh-CN" w:bidi="ar-SA"/>
              </w:rPr>
              <w:t>重点检查</w:t>
            </w:r>
          </w:p>
          <w:p>
            <w:pPr>
              <w:spacing w:line="260" w:lineRule="exact"/>
              <w:rPr>
                <w:rFonts w:ascii="宋体" w:cs="宋体"/>
                <w:color w:val="000000"/>
                <w:sz w:val="24"/>
                <w:szCs w:val="24"/>
                <w:lang w:val="en-US" w:eastAsia="zh-CN" w:bidi="ar-SA"/>
              </w:rPr>
            </w:pPr>
          </w:p>
        </w:tc>
        <w:tc>
          <w:tcPr>
            <w:tcW w:w="1331" w:type="dxa"/>
            <w:vMerge w:val="restart"/>
            <w:tcBorders>
              <w:tl2br w:val="nil"/>
              <w:tr2bl w:val="nil"/>
            </w:tcBorders>
            <w:vAlign w:val="center"/>
          </w:tcPr>
          <w:p>
            <w:pPr>
              <w:spacing w:line="260" w:lineRule="exact"/>
              <w:rPr>
                <w:rFonts w:ascii="宋体" w:cs="宋体"/>
                <w:color w:val="000000"/>
                <w:sz w:val="24"/>
                <w:szCs w:val="24"/>
                <w:lang w:val="en-US" w:eastAsia="zh-CN" w:bidi="ar-SA"/>
              </w:rPr>
            </w:pPr>
            <w:r>
              <w:rPr>
                <w:rFonts w:hint="eastAsia" w:ascii="宋体" w:cs="宋体"/>
                <w:color w:val="000000"/>
                <w:sz w:val="24"/>
                <w:szCs w:val="24"/>
                <w:lang w:val="en-US" w:eastAsia="zh-CN" w:bidi="ar-SA"/>
              </w:rPr>
              <w:t>现场检查</w:t>
            </w:r>
          </w:p>
        </w:tc>
        <w:tc>
          <w:tcPr>
            <w:tcW w:w="2191" w:type="dxa"/>
            <w:vMerge w:val="restart"/>
            <w:tcBorders>
              <w:tl2br w:val="nil"/>
              <w:tr2bl w:val="nil"/>
            </w:tcBorders>
            <w:vAlign w:val="center"/>
          </w:tcPr>
          <w:p>
            <w:pPr>
              <w:spacing w:line="260" w:lineRule="exact"/>
              <w:rPr>
                <w:rFonts w:ascii="宋体" w:cs="宋体"/>
                <w:color w:val="000000"/>
                <w:sz w:val="24"/>
                <w:szCs w:val="24"/>
                <w:lang w:val="en-US" w:eastAsia="zh-CN" w:bidi="ar-SA"/>
              </w:rPr>
            </w:pPr>
            <w:r>
              <w:rPr>
                <w:rFonts w:hint="eastAsia" w:ascii="宋体" w:cs="宋体"/>
                <w:color w:val="000000"/>
                <w:sz w:val="24"/>
                <w:szCs w:val="24"/>
                <w:lang w:val="en-US" w:eastAsia="zh-CN" w:bidi="ar-SA"/>
              </w:rPr>
              <w:t>北海市旅游文体局</w:t>
            </w:r>
          </w:p>
        </w:tc>
        <w:tc>
          <w:tcPr>
            <w:tcW w:w="3134" w:type="dxa"/>
            <w:vMerge w:val="restart"/>
            <w:tcBorders>
              <w:tl2br w:val="nil"/>
              <w:tr2bl w:val="nil"/>
            </w:tcBorders>
            <w:vAlign w:val="center"/>
          </w:tcPr>
          <w:p>
            <w:pPr>
              <w:spacing w:line="260" w:lineRule="exact"/>
              <w:rPr>
                <w:rFonts w:hint="eastAsia" w:ascii="宋体" w:cs="宋体"/>
                <w:color w:val="000000"/>
                <w:sz w:val="24"/>
                <w:szCs w:val="24"/>
                <w:lang w:eastAsia="zh-CN" w:bidi="ar-SA"/>
              </w:rPr>
            </w:pPr>
            <w:r>
              <w:rPr>
                <w:rFonts w:hint="eastAsia" w:ascii="宋体" w:cs="宋体"/>
                <w:color w:val="000000"/>
                <w:sz w:val="24"/>
                <w:szCs w:val="24"/>
                <w:lang w:eastAsia="zh-CN" w:bidi="ar-SA"/>
              </w:rPr>
              <w:t>《</w:t>
            </w:r>
            <w:r>
              <w:rPr>
                <w:rFonts w:hint="eastAsia" w:ascii="宋体" w:cs="宋体"/>
                <w:color w:val="000000"/>
                <w:sz w:val="24"/>
                <w:szCs w:val="24"/>
                <w:lang w:val="en-US" w:eastAsia="zh-CN" w:bidi="ar-SA"/>
              </w:rPr>
              <w:t>娱乐场所管理条例</w:t>
            </w:r>
            <w:r>
              <w:rPr>
                <w:rFonts w:hint="eastAsia" w:ascii="宋体" w:cs="宋体"/>
                <w:color w:val="000000"/>
                <w:sz w:val="24"/>
                <w:szCs w:val="24"/>
                <w:lang w:eastAsia="zh-CN" w:bidi="ar-SA"/>
              </w:rPr>
              <w:t>》（</w:t>
            </w:r>
            <w:r>
              <w:rPr>
                <w:rFonts w:hint="eastAsia" w:ascii="宋体" w:cs="宋体"/>
                <w:color w:val="000000"/>
                <w:sz w:val="24"/>
                <w:szCs w:val="24"/>
                <w:lang w:val="en-US" w:eastAsia="zh-CN" w:bidi="ar-SA"/>
              </w:rPr>
              <w:t>国务院令458号</w:t>
            </w:r>
            <w:r>
              <w:rPr>
                <w:rFonts w:hint="eastAsia" w:ascii="宋体" w:cs="宋体"/>
                <w:color w:val="000000"/>
                <w:sz w:val="24"/>
                <w:szCs w:val="24"/>
                <w:lang w:eastAsia="zh-CN" w:bidi="ar-SA"/>
              </w:rPr>
              <w:t>）</w:t>
            </w:r>
          </w:p>
          <w:p>
            <w:pPr>
              <w:spacing w:line="260" w:lineRule="exact"/>
              <w:rPr>
                <w:rFonts w:hint="eastAsia" w:ascii="宋体" w:cs="宋体"/>
                <w:color w:val="000000"/>
                <w:sz w:val="24"/>
                <w:szCs w:val="24"/>
                <w:lang w:eastAsia="zh-CN" w:bidi="ar-SA"/>
              </w:rPr>
            </w:pPr>
            <w:r>
              <w:rPr>
                <w:rFonts w:hint="eastAsia" w:ascii="宋体" w:cs="宋体"/>
                <w:color w:val="000000"/>
                <w:sz w:val="24"/>
                <w:szCs w:val="24"/>
                <w:lang w:eastAsia="zh-CN" w:bidi="ar-SA"/>
              </w:rPr>
              <w:t>《</w:t>
            </w:r>
            <w:r>
              <w:rPr>
                <w:rFonts w:hint="eastAsia" w:ascii="宋体" w:cs="宋体"/>
                <w:color w:val="000000"/>
                <w:sz w:val="24"/>
                <w:szCs w:val="24"/>
                <w:lang w:val="en-US" w:eastAsia="zh-CN" w:bidi="ar-SA"/>
              </w:rPr>
              <w:t>娱乐场所管理办法</w:t>
            </w:r>
            <w:r>
              <w:rPr>
                <w:rFonts w:hint="eastAsia" w:ascii="宋体" w:cs="宋体"/>
                <w:color w:val="000000"/>
                <w:sz w:val="24"/>
                <w:szCs w:val="24"/>
                <w:lang w:eastAsia="zh-CN" w:bidi="ar-SA"/>
              </w:rPr>
              <w:t>》（</w:t>
            </w:r>
            <w:r>
              <w:rPr>
                <w:rFonts w:hint="eastAsia" w:ascii="宋体" w:cs="宋体"/>
                <w:color w:val="000000"/>
                <w:sz w:val="24"/>
                <w:szCs w:val="24"/>
                <w:lang w:val="en-US" w:eastAsia="zh-CN" w:bidi="ar-SA"/>
              </w:rPr>
              <w:t>文化部55号令</w:t>
            </w:r>
            <w:r>
              <w:rPr>
                <w:rFonts w:hint="eastAsia" w:ascii="宋体" w:cs="宋体"/>
                <w:color w:val="000000"/>
                <w:sz w:val="24"/>
                <w:szCs w:val="24"/>
                <w:lang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583" w:type="dxa"/>
            <w:vMerge w:val="continue"/>
            <w:tcBorders>
              <w:tl2br w:val="nil"/>
              <w:tr2bl w:val="nil"/>
            </w:tcBorders>
            <w:vAlign w:val="center"/>
          </w:tcPr>
          <w:p/>
        </w:tc>
        <w:tc>
          <w:tcPr>
            <w:tcW w:w="1117" w:type="dxa"/>
            <w:vMerge w:val="continue"/>
            <w:tcBorders>
              <w:tl2br w:val="nil"/>
              <w:tr2bl w:val="nil"/>
            </w:tcBorders>
            <w:vAlign w:val="center"/>
          </w:tcPr>
          <w:p/>
        </w:tc>
        <w:tc>
          <w:tcPr>
            <w:tcW w:w="2164" w:type="dxa"/>
            <w:tcBorders>
              <w:top w:val="single" w:color="auto" w:sz="4" w:space="0"/>
              <w:tl2br w:val="nil"/>
              <w:tr2bl w:val="nil"/>
            </w:tcBorders>
            <w:vAlign w:val="center"/>
          </w:tcPr>
          <w:p>
            <w:pPr>
              <w:spacing w:line="260" w:lineRule="exact"/>
              <w:rPr>
                <w:rFonts w:ascii="宋体" w:cs="宋体"/>
                <w:color w:val="000000"/>
                <w:sz w:val="24"/>
                <w:szCs w:val="24"/>
                <w:lang w:val="en-US" w:eastAsia="zh-CN" w:bidi="ar-SA"/>
              </w:rPr>
            </w:pPr>
            <w:r>
              <w:rPr>
                <w:rFonts w:hint="eastAsia" w:ascii="宋体" w:cs="宋体"/>
                <w:color w:val="000000"/>
                <w:sz w:val="24"/>
                <w:szCs w:val="24"/>
                <w:lang w:val="en-US" w:eastAsia="zh-CN" w:bidi="ar-SA"/>
              </w:rPr>
              <w:t>使用的歌曲点播系统是否连接至境外曲库（歌舞娱乐场所）</w:t>
            </w:r>
          </w:p>
        </w:tc>
        <w:tc>
          <w:tcPr>
            <w:tcW w:w="1669" w:type="dxa"/>
            <w:vMerge w:val="continue"/>
            <w:tcBorders>
              <w:tl2br w:val="nil"/>
              <w:tr2bl w:val="nil"/>
            </w:tcBorders>
            <w:vAlign w:val="center"/>
          </w:tcPr>
          <w:p/>
        </w:tc>
        <w:tc>
          <w:tcPr>
            <w:tcW w:w="1069" w:type="dxa"/>
            <w:vMerge w:val="continue"/>
            <w:tcBorders>
              <w:tl2br w:val="nil"/>
              <w:tr2bl w:val="nil"/>
            </w:tcBorders>
            <w:vAlign w:val="center"/>
          </w:tcPr>
          <w:p/>
        </w:tc>
        <w:tc>
          <w:tcPr>
            <w:tcW w:w="1331" w:type="dxa"/>
            <w:vMerge w:val="continue"/>
            <w:tcBorders>
              <w:tl2br w:val="nil"/>
              <w:tr2bl w:val="nil"/>
            </w:tcBorders>
            <w:vAlign w:val="center"/>
          </w:tcPr>
          <w:p/>
        </w:tc>
        <w:tc>
          <w:tcPr>
            <w:tcW w:w="2191" w:type="dxa"/>
            <w:vMerge w:val="continue"/>
            <w:tcBorders>
              <w:tl2br w:val="nil"/>
              <w:tr2bl w:val="nil"/>
            </w:tcBorders>
            <w:vAlign w:val="center"/>
          </w:tcPr>
          <w:p/>
        </w:tc>
        <w:tc>
          <w:tcPr>
            <w:tcW w:w="3134" w:type="dxa"/>
            <w:vMerge w:val="continue"/>
            <w:tcBorders>
              <w:tl2br w:val="nil"/>
              <w:tr2bl w:val="nil"/>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583" w:type="dxa"/>
            <w:vMerge w:val="continue"/>
            <w:tcBorders>
              <w:tl2br w:val="nil"/>
              <w:tr2bl w:val="nil"/>
            </w:tcBorders>
            <w:vAlign w:val="center"/>
          </w:tcPr>
          <w:p/>
        </w:tc>
        <w:tc>
          <w:tcPr>
            <w:tcW w:w="1117" w:type="dxa"/>
            <w:vMerge w:val="continue"/>
            <w:tcBorders>
              <w:tl2br w:val="nil"/>
              <w:tr2bl w:val="nil"/>
            </w:tcBorders>
            <w:vAlign w:val="center"/>
          </w:tcPr>
          <w:p/>
        </w:tc>
        <w:tc>
          <w:tcPr>
            <w:tcW w:w="2164" w:type="dxa"/>
            <w:tcBorders>
              <w:top w:val="single" w:color="auto" w:sz="4" w:space="0"/>
              <w:tl2br w:val="nil"/>
              <w:tr2bl w:val="nil"/>
            </w:tcBorders>
            <w:vAlign w:val="center"/>
          </w:tcPr>
          <w:p>
            <w:pPr>
              <w:spacing w:line="260" w:lineRule="exact"/>
              <w:rPr>
                <w:rFonts w:ascii="宋体" w:cs="宋体"/>
                <w:color w:val="000000"/>
                <w:sz w:val="24"/>
                <w:szCs w:val="24"/>
                <w:lang w:val="en-US" w:eastAsia="zh-CN" w:bidi="ar-SA"/>
              </w:rPr>
            </w:pPr>
            <w:r>
              <w:rPr>
                <w:rFonts w:hint="eastAsia" w:ascii="宋体" w:cs="宋体"/>
                <w:color w:val="000000"/>
                <w:sz w:val="24"/>
                <w:szCs w:val="24"/>
                <w:lang w:val="en-US" w:eastAsia="zh-CN" w:bidi="ar-SA"/>
              </w:rPr>
              <w:t>是否擅自变更场所使用的歌曲点播系统（歌舞娱乐场所）</w:t>
            </w:r>
          </w:p>
        </w:tc>
        <w:tc>
          <w:tcPr>
            <w:tcW w:w="1669" w:type="dxa"/>
            <w:vMerge w:val="continue"/>
            <w:tcBorders>
              <w:tl2br w:val="nil"/>
              <w:tr2bl w:val="nil"/>
            </w:tcBorders>
            <w:vAlign w:val="center"/>
          </w:tcPr>
          <w:p/>
        </w:tc>
        <w:tc>
          <w:tcPr>
            <w:tcW w:w="1069" w:type="dxa"/>
            <w:vMerge w:val="continue"/>
            <w:tcBorders>
              <w:tl2br w:val="nil"/>
              <w:tr2bl w:val="nil"/>
            </w:tcBorders>
            <w:vAlign w:val="center"/>
          </w:tcPr>
          <w:p/>
        </w:tc>
        <w:tc>
          <w:tcPr>
            <w:tcW w:w="1331" w:type="dxa"/>
            <w:vMerge w:val="continue"/>
            <w:tcBorders>
              <w:tl2br w:val="nil"/>
              <w:tr2bl w:val="nil"/>
            </w:tcBorders>
            <w:vAlign w:val="center"/>
          </w:tcPr>
          <w:p/>
        </w:tc>
        <w:tc>
          <w:tcPr>
            <w:tcW w:w="2191" w:type="dxa"/>
            <w:vMerge w:val="continue"/>
            <w:tcBorders>
              <w:tl2br w:val="nil"/>
              <w:tr2bl w:val="nil"/>
            </w:tcBorders>
            <w:vAlign w:val="center"/>
          </w:tcPr>
          <w:p/>
        </w:tc>
        <w:tc>
          <w:tcPr>
            <w:tcW w:w="3134" w:type="dxa"/>
            <w:vMerge w:val="continue"/>
            <w:tcBorders>
              <w:tl2br w:val="nil"/>
              <w:tr2bl w:val="nil"/>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37" w:hRule="atLeast"/>
          <w:jc w:val="center"/>
        </w:trPr>
        <w:tc>
          <w:tcPr>
            <w:tcW w:w="583" w:type="dxa"/>
            <w:vMerge w:val="continue"/>
            <w:tcBorders>
              <w:tl2br w:val="nil"/>
              <w:tr2bl w:val="nil"/>
            </w:tcBorders>
            <w:vAlign w:val="center"/>
          </w:tcPr>
          <w:p/>
        </w:tc>
        <w:tc>
          <w:tcPr>
            <w:tcW w:w="1117" w:type="dxa"/>
            <w:vMerge w:val="continue"/>
            <w:tcBorders>
              <w:tl2br w:val="nil"/>
              <w:tr2bl w:val="nil"/>
            </w:tcBorders>
            <w:vAlign w:val="center"/>
          </w:tcPr>
          <w:p/>
        </w:tc>
        <w:tc>
          <w:tcPr>
            <w:tcW w:w="2164" w:type="dxa"/>
            <w:tcBorders>
              <w:top w:val="single" w:color="auto" w:sz="4" w:space="0"/>
              <w:tl2br w:val="nil"/>
              <w:tr2bl w:val="nil"/>
            </w:tcBorders>
            <w:vAlign w:val="center"/>
          </w:tcPr>
          <w:p>
            <w:pPr>
              <w:spacing w:line="260" w:lineRule="exact"/>
              <w:rPr>
                <w:rFonts w:ascii="宋体" w:cs="宋体"/>
                <w:color w:val="000000"/>
                <w:sz w:val="24"/>
                <w:szCs w:val="24"/>
                <w:lang w:val="en-US" w:eastAsia="zh-CN" w:bidi="ar-SA"/>
              </w:rPr>
            </w:pPr>
            <w:r>
              <w:rPr>
                <w:rFonts w:hint="eastAsia" w:ascii="宋体" w:cs="宋体"/>
                <w:color w:val="000000"/>
                <w:sz w:val="24"/>
                <w:szCs w:val="24"/>
                <w:lang w:val="en-US" w:eastAsia="zh-CN" w:bidi="ar-SA"/>
              </w:rPr>
              <w:t>是否未经文化主管部门内容核查的游戏游艺设备（游戏游艺场所）</w:t>
            </w:r>
          </w:p>
        </w:tc>
        <w:tc>
          <w:tcPr>
            <w:tcW w:w="1669" w:type="dxa"/>
            <w:vMerge w:val="continue"/>
            <w:tcBorders>
              <w:tl2br w:val="nil"/>
              <w:tr2bl w:val="nil"/>
            </w:tcBorders>
            <w:vAlign w:val="center"/>
          </w:tcPr>
          <w:p/>
        </w:tc>
        <w:tc>
          <w:tcPr>
            <w:tcW w:w="1069" w:type="dxa"/>
            <w:vMerge w:val="continue"/>
            <w:tcBorders>
              <w:tl2br w:val="nil"/>
              <w:tr2bl w:val="nil"/>
            </w:tcBorders>
            <w:vAlign w:val="center"/>
          </w:tcPr>
          <w:p/>
        </w:tc>
        <w:tc>
          <w:tcPr>
            <w:tcW w:w="1331" w:type="dxa"/>
            <w:vMerge w:val="continue"/>
            <w:tcBorders>
              <w:tl2br w:val="nil"/>
              <w:tr2bl w:val="nil"/>
            </w:tcBorders>
            <w:vAlign w:val="center"/>
          </w:tcPr>
          <w:p/>
        </w:tc>
        <w:tc>
          <w:tcPr>
            <w:tcW w:w="2191" w:type="dxa"/>
            <w:vMerge w:val="continue"/>
            <w:tcBorders>
              <w:tl2br w:val="nil"/>
              <w:tr2bl w:val="nil"/>
            </w:tcBorders>
            <w:vAlign w:val="center"/>
          </w:tcPr>
          <w:p/>
        </w:tc>
        <w:tc>
          <w:tcPr>
            <w:tcW w:w="3134" w:type="dxa"/>
            <w:vMerge w:val="continue"/>
            <w:tcBorders>
              <w:tl2br w:val="nil"/>
              <w:tr2bl w:val="nil"/>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4" w:hRule="atLeast"/>
          <w:jc w:val="center"/>
        </w:trPr>
        <w:tc>
          <w:tcPr>
            <w:tcW w:w="583" w:type="dxa"/>
            <w:vMerge w:val="continue"/>
            <w:tcBorders>
              <w:tl2br w:val="nil"/>
              <w:tr2bl w:val="nil"/>
            </w:tcBorders>
            <w:vAlign w:val="center"/>
          </w:tcPr>
          <w:p/>
        </w:tc>
        <w:tc>
          <w:tcPr>
            <w:tcW w:w="1117" w:type="dxa"/>
            <w:vMerge w:val="continue"/>
            <w:tcBorders>
              <w:tl2br w:val="nil"/>
              <w:tr2bl w:val="nil"/>
            </w:tcBorders>
            <w:vAlign w:val="center"/>
          </w:tcPr>
          <w:p/>
        </w:tc>
        <w:tc>
          <w:tcPr>
            <w:tcW w:w="2164" w:type="dxa"/>
            <w:tcBorders>
              <w:top w:val="single" w:color="auto" w:sz="4" w:space="0"/>
              <w:bottom w:val="single" w:color="auto" w:sz="4" w:space="0"/>
              <w:tl2br w:val="nil"/>
              <w:tr2bl w:val="nil"/>
            </w:tcBorders>
            <w:vAlign w:val="center"/>
          </w:tcPr>
          <w:p>
            <w:pPr>
              <w:spacing w:line="260" w:lineRule="exact"/>
              <w:rPr>
                <w:rFonts w:ascii="宋体" w:cs="宋体"/>
                <w:color w:val="000000"/>
                <w:sz w:val="24"/>
                <w:szCs w:val="24"/>
                <w:lang w:val="en-US" w:eastAsia="zh-CN" w:bidi="ar-SA"/>
              </w:rPr>
            </w:pPr>
            <w:r>
              <w:rPr>
                <w:rFonts w:hint="eastAsia" w:ascii="宋体" w:cs="宋体"/>
                <w:color w:val="000000"/>
                <w:sz w:val="24"/>
                <w:szCs w:val="24"/>
                <w:lang w:val="en-US" w:eastAsia="zh-CN" w:bidi="ar-SA"/>
              </w:rPr>
              <w:t>是否擅自变更游戏游艺设备（游戏游艺场所）</w:t>
            </w:r>
          </w:p>
        </w:tc>
        <w:tc>
          <w:tcPr>
            <w:tcW w:w="1669" w:type="dxa"/>
            <w:vMerge w:val="continue"/>
            <w:tcBorders>
              <w:tl2br w:val="nil"/>
              <w:tr2bl w:val="nil"/>
            </w:tcBorders>
            <w:vAlign w:val="center"/>
          </w:tcPr>
          <w:p/>
        </w:tc>
        <w:tc>
          <w:tcPr>
            <w:tcW w:w="1069" w:type="dxa"/>
            <w:vMerge w:val="continue"/>
            <w:tcBorders>
              <w:tl2br w:val="nil"/>
              <w:tr2bl w:val="nil"/>
            </w:tcBorders>
            <w:vAlign w:val="center"/>
          </w:tcPr>
          <w:p/>
        </w:tc>
        <w:tc>
          <w:tcPr>
            <w:tcW w:w="1331" w:type="dxa"/>
            <w:vMerge w:val="continue"/>
            <w:tcBorders>
              <w:tl2br w:val="nil"/>
              <w:tr2bl w:val="nil"/>
            </w:tcBorders>
            <w:vAlign w:val="center"/>
          </w:tcPr>
          <w:p/>
        </w:tc>
        <w:tc>
          <w:tcPr>
            <w:tcW w:w="2191" w:type="dxa"/>
            <w:vMerge w:val="continue"/>
            <w:tcBorders>
              <w:tl2br w:val="nil"/>
              <w:tr2bl w:val="nil"/>
            </w:tcBorders>
            <w:vAlign w:val="center"/>
          </w:tcPr>
          <w:p/>
        </w:tc>
        <w:tc>
          <w:tcPr>
            <w:tcW w:w="3134" w:type="dxa"/>
            <w:vMerge w:val="continue"/>
            <w:tcBorders>
              <w:tl2br w:val="nil"/>
              <w:tr2bl w:val="nil"/>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3" w:hRule="atLeast"/>
          <w:jc w:val="center"/>
        </w:trPr>
        <w:tc>
          <w:tcPr>
            <w:tcW w:w="583" w:type="dxa"/>
            <w:vMerge w:val="continue"/>
            <w:tcBorders>
              <w:tl2br w:val="nil"/>
              <w:tr2bl w:val="nil"/>
            </w:tcBorders>
            <w:vAlign w:val="center"/>
          </w:tcPr>
          <w:p/>
        </w:tc>
        <w:tc>
          <w:tcPr>
            <w:tcW w:w="1117" w:type="dxa"/>
            <w:vMerge w:val="continue"/>
            <w:tcBorders>
              <w:tl2br w:val="nil"/>
              <w:tr2bl w:val="nil"/>
            </w:tcBorders>
            <w:vAlign w:val="center"/>
          </w:tcPr>
          <w:p/>
        </w:tc>
        <w:tc>
          <w:tcPr>
            <w:tcW w:w="2164" w:type="dxa"/>
            <w:tcBorders>
              <w:top w:val="single" w:color="auto" w:sz="4" w:space="0"/>
              <w:bottom w:val="single" w:color="auto" w:sz="4" w:space="0"/>
              <w:tl2br w:val="nil"/>
              <w:tr2bl w:val="nil"/>
            </w:tcBorders>
            <w:vAlign w:val="center"/>
          </w:tcPr>
          <w:p>
            <w:pPr>
              <w:keepNext w:val="0"/>
              <w:keepLines w:val="0"/>
              <w:widowControl/>
              <w:suppressLineNumbers w:val="0"/>
              <w:jc w:val="left"/>
            </w:pPr>
            <w:r>
              <w:rPr>
                <w:rFonts w:hint="eastAsia" w:ascii="宋体" w:eastAsia="宋体" w:cs="宋体"/>
                <w:color w:val="000000"/>
                <w:kern w:val="0"/>
                <w:sz w:val="24"/>
                <w:szCs w:val="24"/>
                <w:lang w:val="en-US" w:eastAsia="zh-CN" w:bidi="ar-SA"/>
              </w:rPr>
              <w:t xml:space="preserve">娱乐场所改建、扩建营业场所或者变更场地、 </w:t>
            </w:r>
          </w:p>
          <w:p>
            <w:pPr>
              <w:keepNext w:val="0"/>
              <w:keepLines w:val="0"/>
              <w:widowControl/>
              <w:suppressLineNumbers w:val="0"/>
              <w:jc w:val="left"/>
            </w:pPr>
            <w:r>
              <w:rPr>
                <w:rFonts w:hint="eastAsia" w:ascii="宋体" w:eastAsia="宋体" w:cs="宋体"/>
                <w:color w:val="000000"/>
                <w:kern w:val="0"/>
                <w:sz w:val="24"/>
                <w:szCs w:val="24"/>
                <w:lang w:val="en-US" w:eastAsia="zh-CN" w:bidi="ar-SA"/>
              </w:rPr>
              <w:t xml:space="preserve">主要设施设备、投资人员，或者变更娱乐经营 </w:t>
            </w:r>
          </w:p>
          <w:p>
            <w:pPr>
              <w:keepNext w:val="0"/>
              <w:keepLines w:val="0"/>
              <w:widowControl/>
              <w:suppressLineNumbers w:val="0"/>
              <w:jc w:val="left"/>
            </w:pPr>
            <w:r>
              <w:rPr>
                <w:rFonts w:hint="eastAsia" w:ascii="宋体" w:eastAsia="宋体" w:cs="宋体"/>
                <w:color w:val="000000"/>
                <w:kern w:val="0"/>
                <w:sz w:val="24"/>
                <w:szCs w:val="24"/>
                <w:lang w:val="en-US" w:eastAsia="zh-CN" w:bidi="ar-SA"/>
              </w:rPr>
              <w:t xml:space="preserve">许可主载明事项的，是否向原发证机关重新核 </w:t>
            </w:r>
          </w:p>
          <w:p>
            <w:pPr>
              <w:keepNext w:val="0"/>
              <w:keepLines w:val="0"/>
              <w:widowControl/>
              <w:suppressLineNumbers w:val="0"/>
              <w:jc w:val="left"/>
            </w:pPr>
            <w:r>
              <w:rPr>
                <w:rFonts w:hint="eastAsia" w:ascii="宋体" w:eastAsia="宋体" w:cs="宋体"/>
                <w:color w:val="000000"/>
                <w:kern w:val="0"/>
                <w:sz w:val="24"/>
                <w:szCs w:val="24"/>
                <w:lang w:val="en-US" w:eastAsia="zh-CN" w:bidi="ar-SA"/>
              </w:rPr>
              <w:t xml:space="preserve">发娱乐经营许可证，是否向公安部门备案，需 </w:t>
            </w:r>
          </w:p>
          <w:p>
            <w:pPr>
              <w:keepNext w:val="0"/>
              <w:keepLines w:val="0"/>
              <w:widowControl/>
              <w:suppressLineNumbers w:val="0"/>
              <w:jc w:val="left"/>
            </w:pPr>
            <w:r>
              <w:rPr>
                <w:rFonts w:hint="eastAsia" w:ascii="宋体" w:eastAsia="宋体" w:cs="宋体"/>
                <w:color w:val="000000"/>
                <w:kern w:val="0"/>
                <w:sz w:val="24"/>
                <w:szCs w:val="24"/>
                <w:lang w:val="en-US" w:eastAsia="zh-CN" w:bidi="ar-SA"/>
              </w:rPr>
              <w:t xml:space="preserve">要办理变更登记的，是否向市场监管部门办理 </w:t>
            </w:r>
          </w:p>
          <w:p>
            <w:pPr>
              <w:keepNext w:val="0"/>
              <w:keepLines w:val="0"/>
              <w:widowControl/>
              <w:suppressLineNumbers w:val="0"/>
              <w:jc w:val="left"/>
            </w:pPr>
            <w:r>
              <w:rPr>
                <w:rFonts w:hint="eastAsia" w:ascii="宋体" w:eastAsia="宋体" w:cs="宋体"/>
                <w:color w:val="000000"/>
                <w:kern w:val="0"/>
                <w:sz w:val="24"/>
                <w:szCs w:val="24"/>
                <w:lang w:val="en-US" w:eastAsia="zh-CN" w:bidi="ar-SA"/>
              </w:rPr>
              <w:t>变更登记。</w:t>
            </w:r>
          </w:p>
          <w:p>
            <w:pPr>
              <w:spacing w:line="260" w:lineRule="exact"/>
              <w:rPr>
                <w:rFonts w:hint="eastAsia" w:ascii="宋体" w:cs="宋体"/>
                <w:color w:val="000000"/>
                <w:sz w:val="24"/>
                <w:szCs w:val="24"/>
                <w:lang w:val="en-US" w:eastAsia="zh-CN" w:bidi="ar-SA"/>
              </w:rPr>
            </w:pPr>
          </w:p>
        </w:tc>
        <w:tc>
          <w:tcPr>
            <w:tcW w:w="1669" w:type="dxa"/>
            <w:vMerge w:val="continue"/>
            <w:tcBorders>
              <w:tl2br w:val="nil"/>
              <w:tr2bl w:val="nil"/>
            </w:tcBorders>
            <w:vAlign w:val="center"/>
          </w:tcPr>
          <w:p/>
        </w:tc>
        <w:tc>
          <w:tcPr>
            <w:tcW w:w="1069" w:type="dxa"/>
            <w:vMerge w:val="continue"/>
            <w:tcBorders>
              <w:tl2br w:val="nil"/>
              <w:tr2bl w:val="nil"/>
            </w:tcBorders>
            <w:vAlign w:val="center"/>
          </w:tcPr>
          <w:p/>
        </w:tc>
        <w:tc>
          <w:tcPr>
            <w:tcW w:w="1331" w:type="dxa"/>
            <w:vMerge w:val="continue"/>
            <w:tcBorders>
              <w:tl2br w:val="nil"/>
              <w:tr2bl w:val="nil"/>
            </w:tcBorders>
            <w:vAlign w:val="center"/>
          </w:tcPr>
          <w:p/>
        </w:tc>
        <w:tc>
          <w:tcPr>
            <w:tcW w:w="2191" w:type="dxa"/>
            <w:vMerge w:val="continue"/>
            <w:tcBorders>
              <w:tl2br w:val="nil"/>
              <w:tr2bl w:val="nil"/>
            </w:tcBorders>
            <w:vAlign w:val="center"/>
          </w:tcPr>
          <w:p/>
        </w:tc>
        <w:tc>
          <w:tcPr>
            <w:tcW w:w="3134" w:type="dxa"/>
            <w:vMerge w:val="continue"/>
            <w:tcBorders>
              <w:tl2br w:val="nil"/>
              <w:tr2bl w:val="nil"/>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1" w:hRule="atLeast"/>
          <w:jc w:val="center"/>
        </w:trPr>
        <w:tc>
          <w:tcPr>
            <w:tcW w:w="583" w:type="dxa"/>
            <w:vMerge w:val="restart"/>
            <w:tcBorders>
              <w:tl2br w:val="nil"/>
              <w:tr2bl w:val="nil"/>
            </w:tcBorders>
            <w:vAlign w:val="center"/>
          </w:tcPr>
          <w:p>
            <w:pPr>
              <w:jc w:val="center"/>
              <w:rPr>
                <w:rFonts w:ascii="宋体" w:cs="宋体"/>
                <w:color w:val="000000"/>
                <w:sz w:val="24"/>
                <w:szCs w:val="24"/>
                <w:lang w:val="en-US" w:eastAsia="zh-CN" w:bidi="ar-SA"/>
              </w:rPr>
            </w:pPr>
            <w:r>
              <w:rPr>
                <w:rFonts w:hint="eastAsia" w:ascii="宋体" w:cs="宋体"/>
                <w:color w:val="000000"/>
                <w:sz w:val="24"/>
                <w:szCs w:val="24"/>
                <w:lang w:val="en-US" w:eastAsia="zh-CN" w:bidi="ar-SA"/>
              </w:rPr>
              <w:t>2</w:t>
            </w:r>
          </w:p>
        </w:tc>
        <w:tc>
          <w:tcPr>
            <w:tcW w:w="1117" w:type="dxa"/>
            <w:vMerge w:val="restart"/>
            <w:tcBorders>
              <w:tl2br w:val="nil"/>
              <w:tr2bl w:val="nil"/>
            </w:tcBorders>
            <w:vAlign w:val="center"/>
          </w:tcPr>
          <w:p>
            <w:pPr>
              <w:keepNext w:val="0"/>
              <w:keepLines w:val="0"/>
              <w:widowControl/>
              <w:suppressLineNumbers w:val="0"/>
              <w:jc w:val="left"/>
            </w:pPr>
            <w:r>
              <w:rPr>
                <w:rFonts w:hint="eastAsia" w:ascii="宋体" w:eastAsia="宋体" w:cs="宋体"/>
                <w:color w:val="000000"/>
                <w:kern w:val="0"/>
                <w:sz w:val="24"/>
                <w:szCs w:val="24"/>
                <w:lang w:val="en-US" w:eastAsia="zh-CN" w:bidi="ar-SA"/>
              </w:rPr>
              <w:t>营业</w:t>
            </w:r>
            <w:r>
              <w:rPr>
                <w:rFonts w:hint="eastAsia" w:ascii="宋体" w:cs="宋体"/>
                <w:color w:val="000000"/>
                <w:kern w:val="0"/>
                <w:sz w:val="24"/>
                <w:szCs w:val="24"/>
                <w:lang w:val="en-US" w:eastAsia="zh-CN" w:bidi="ar-SA"/>
              </w:rPr>
              <w:t>性</w:t>
            </w:r>
            <w:r>
              <w:rPr>
                <w:rFonts w:hint="eastAsia" w:ascii="宋体" w:eastAsia="宋体" w:cs="宋体"/>
                <w:color w:val="000000"/>
                <w:kern w:val="0"/>
                <w:sz w:val="24"/>
                <w:szCs w:val="24"/>
                <w:lang w:val="en-US" w:eastAsia="zh-CN" w:bidi="ar-SA"/>
              </w:rPr>
              <w:t>演出场抽查</w:t>
            </w:r>
          </w:p>
          <w:p>
            <w:pPr>
              <w:spacing w:line="260" w:lineRule="exact"/>
              <w:jc w:val="center"/>
              <w:rPr>
                <w:rFonts w:hint="eastAsia" w:ascii="宋体" w:cs="宋体"/>
                <w:color w:val="000000"/>
                <w:sz w:val="24"/>
                <w:szCs w:val="24"/>
                <w:lang w:val="en-US" w:eastAsia="zh-CN" w:bidi="ar-SA"/>
              </w:rPr>
            </w:pPr>
          </w:p>
        </w:tc>
        <w:tc>
          <w:tcPr>
            <w:tcW w:w="2164" w:type="dxa"/>
            <w:tcBorders>
              <w:top w:val="single" w:color="auto" w:sz="4" w:space="0"/>
              <w:tl2br w:val="nil"/>
              <w:tr2bl w:val="nil"/>
            </w:tcBorders>
            <w:vAlign w:val="center"/>
          </w:tcPr>
          <w:p>
            <w:pPr>
              <w:keepNext w:val="0"/>
              <w:keepLines w:val="0"/>
              <w:widowControl/>
              <w:suppressLineNumbers w:val="0"/>
              <w:jc w:val="left"/>
            </w:pPr>
            <w:r>
              <w:rPr>
                <w:rFonts w:hint="eastAsia" w:ascii="宋体" w:eastAsia="宋体" w:cs="宋体"/>
                <w:color w:val="000000"/>
                <w:kern w:val="0"/>
                <w:sz w:val="24"/>
                <w:szCs w:val="24"/>
                <w:lang w:val="en-US" w:eastAsia="zh-CN" w:bidi="ar-SA"/>
              </w:rPr>
              <w:t>是否擅自从事营业性演出经营活的；是否超范围从事营业性演出经营动；是否为未经批准的营业性演出提供演出场地</w:t>
            </w:r>
          </w:p>
          <w:p>
            <w:pPr>
              <w:spacing w:line="260" w:lineRule="exact"/>
              <w:rPr>
                <w:rFonts w:hint="eastAsia" w:ascii="宋体" w:cs="宋体"/>
                <w:color w:val="000000"/>
                <w:sz w:val="24"/>
                <w:szCs w:val="24"/>
                <w:lang w:val="en-US" w:eastAsia="zh-CN" w:bidi="ar-SA"/>
              </w:rPr>
            </w:pPr>
          </w:p>
        </w:tc>
        <w:tc>
          <w:tcPr>
            <w:tcW w:w="1669" w:type="dxa"/>
            <w:vMerge w:val="restart"/>
            <w:tcBorders>
              <w:tl2br w:val="nil"/>
              <w:tr2bl w:val="nil"/>
            </w:tcBorders>
            <w:vAlign w:val="center"/>
          </w:tcPr>
          <w:p>
            <w:pPr>
              <w:keepNext w:val="0"/>
              <w:keepLines w:val="0"/>
              <w:widowControl/>
              <w:suppressLineNumbers w:val="0"/>
              <w:jc w:val="left"/>
            </w:pPr>
            <w:r>
              <w:rPr>
                <w:rFonts w:hint="eastAsia" w:ascii="宋体" w:eastAsia="宋体" w:cs="宋体"/>
                <w:color w:val="000000"/>
                <w:kern w:val="0"/>
                <w:sz w:val="24"/>
                <w:szCs w:val="24"/>
                <w:lang w:val="en-US" w:eastAsia="zh-CN" w:bidi="ar-SA"/>
              </w:rPr>
              <w:t xml:space="preserve">演出场所 </w:t>
            </w:r>
          </w:p>
          <w:p>
            <w:pPr>
              <w:keepNext w:val="0"/>
              <w:keepLines w:val="0"/>
              <w:widowControl/>
              <w:suppressLineNumbers w:val="0"/>
              <w:jc w:val="left"/>
            </w:pPr>
            <w:r>
              <w:rPr>
                <w:rFonts w:hint="eastAsia" w:ascii="宋体" w:eastAsia="宋体" w:cs="宋体"/>
                <w:color w:val="000000"/>
                <w:kern w:val="0"/>
                <w:sz w:val="24"/>
                <w:szCs w:val="24"/>
                <w:lang w:val="en-US" w:eastAsia="zh-CN" w:bidi="ar-SA"/>
              </w:rPr>
              <w:t>经营单位</w:t>
            </w:r>
          </w:p>
          <w:p>
            <w:pPr>
              <w:spacing w:line="260" w:lineRule="exact"/>
              <w:rPr>
                <w:rFonts w:hint="eastAsia" w:ascii="宋体" w:cs="宋体"/>
                <w:color w:val="000000"/>
                <w:sz w:val="24"/>
                <w:szCs w:val="24"/>
                <w:lang w:val="en-US" w:eastAsia="zh-CN" w:bidi="ar-SA"/>
              </w:rPr>
            </w:pPr>
          </w:p>
        </w:tc>
        <w:tc>
          <w:tcPr>
            <w:tcW w:w="1069" w:type="dxa"/>
            <w:vMerge w:val="restart"/>
            <w:tcBorders>
              <w:top w:val="single" w:color="auto" w:sz="4" w:space="0"/>
              <w:tl2br w:val="nil"/>
              <w:tr2bl w:val="nil"/>
            </w:tcBorders>
            <w:vAlign w:val="center"/>
          </w:tcPr>
          <w:p>
            <w:pPr>
              <w:spacing w:line="260" w:lineRule="exact"/>
              <w:rPr>
                <w:rFonts w:hint="eastAsia" w:ascii="宋体" w:cs="宋体"/>
                <w:color w:val="000000"/>
                <w:sz w:val="24"/>
                <w:szCs w:val="24"/>
                <w:lang w:val="en-US" w:eastAsia="zh-CN" w:bidi="ar-SA"/>
              </w:rPr>
            </w:pPr>
          </w:p>
          <w:p>
            <w:pPr>
              <w:keepNext w:val="0"/>
              <w:keepLines w:val="0"/>
              <w:widowControl/>
              <w:suppressLineNumbers w:val="0"/>
              <w:jc w:val="left"/>
            </w:pPr>
            <w:r>
              <w:rPr>
                <w:rFonts w:hint="eastAsia" w:ascii="宋体" w:eastAsia="宋体" w:cs="宋体"/>
                <w:color w:val="000000"/>
                <w:kern w:val="0"/>
                <w:sz w:val="24"/>
                <w:szCs w:val="24"/>
                <w:lang w:val="en-US" w:eastAsia="zh-CN" w:bidi="ar-SA"/>
              </w:rPr>
              <w:t xml:space="preserve">重点检 </w:t>
            </w:r>
          </w:p>
          <w:p>
            <w:pPr>
              <w:keepNext w:val="0"/>
              <w:keepLines w:val="0"/>
              <w:widowControl/>
              <w:suppressLineNumbers w:val="0"/>
              <w:jc w:val="left"/>
            </w:pPr>
            <w:r>
              <w:rPr>
                <w:rFonts w:hint="eastAsia" w:ascii="宋体" w:eastAsia="宋体" w:cs="宋体"/>
                <w:color w:val="000000"/>
                <w:kern w:val="0"/>
                <w:sz w:val="24"/>
                <w:szCs w:val="24"/>
                <w:lang w:val="en-US" w:eastAsia="zh-CN" w:bidi="ar-SA"/>
              </w:rPr>
              <w:t>查事项</w:t>
            </w:r>
          </w:p>
          <w:p>
            <w:pPr>
              <w:spacing w:line="260" w:lineRule="exact"/>
              <w:rPr>
                <w:rFonts w:hint="eastAsia" w:ascii="宋体" w:cs="宋体"/>
                <w:color w:val="000000"/>
                <w:sz w:val="24"/>
                <w:szCs w:val="24"/>
                <w:lang w:val="en-US" w:eastAsia="zh-CN" w:bidi="ar-SA"/>
              </w:rPr>
            </w:pPr>
          </w:p>
        </w:tc>
        <w:tc>
          <w:tcPr>
            <w:tcW w:w="1331" w:type="dxa"/>
            <w:vMerge w:val="restart"/>
            <w:tcBorders>
              <w:tl2br w:val="nil"/>
              <w:tr2bl w:val="nil"/>
            </w:tcBorders>
            <w:vAlign w:val="center"/>
          </w:tcPr>
          <w:p>
            <w:pPr>
              <w:keepNext w:val="0"/>
              <w:keepLines w:val="0"/>
              <w:widowControl/>
              <w:suppressLineNumbers w:val="0"/>
              <w:jc w:val="left"/>
            </w:pPr>
            <w:r>
              <w:rPr>
                <w:rFonts w:hint="eastAsia" w:ascii="宋体" w:eastAsia="宋体" w:cs="宋体"/>
                <w:color w:val="000000"/>
                <w:kern w:val="0"/>
                <w:sz w:val="24"/>
                <w:szCs w:val="24"/>
                <w:lang w:val="en-US" w:eastAsia="zh-CN" w:bidi="ar-SA"/>
              </w:rPr>
              <w:t>现场检查</w:t>
            </w:r>
          </w:p>
          <w:p>
            <w:pPr>
              <w:spacing w:line="260" w:lineRule="exact"/>
              <w:rPr>
                <w:rFonts w:hint="eastAsia" w:ascii="宋体" w:cs="宋体"/>
                <w:color w:val="000000"/>
                <w:sz w:val="24"/>
                <w:szCs w:val="24"/>
                <w:lang w:val="en-US" w:eastAsia="zh-CN" w:bidi="ar-SA"/>
              </w:rPr>
            </w:pPr>
          </w:p>
        </w:tc>
        <w:tc>
          <w:tcPr>
            <w:tcW w:w="2191" w:type="dxa"/>
            <w:vMerge w:val="restart"/>
            <w:tcBorders>
              <w:tl2br w:val="nil"/>
              <w:tr2bl w:val="nil"/>
            </w:tcBorders>
            <w:vAlign w:val="center"/>
          </w:tcPr>
          <w:p>
            <w:pPr>
              <w:spacing w:line="260" w:lineRule="exact"/>
              <w:rPr>
                <w:rFonts w:ascii="宋体" w:cs="宋体"/>
                <w:color w:val="000000"/>
                <w:sz w:val="24"/>
                <w:szCs w:val="24"/>
                <w:lang w:val="en-US" w:eastAsia="zh-CN" w:bidi="ar-SA"/>
              </w:rPr>
            </w:pPr>
            <w:r>
              <w:rPr>
                <w:rFonts w:hint="eastAsia" w:ascii="宋体" w:cs="宋体"/>
                <w:color w:val="000000"/>
                <w:sz w:val="24"/>
                <w:szCs w:val="24"/>
                <w:lang w:val="en-US" w:eastAsia="zh-CN" w:bidi="ar-SA"/>
              </w:rPr>
              <w:t>北海市旅游文体局</w:t>
            </w:r>
          </w:p>
        </w:tc>
        <w:tc>
          <w:tcPr>
            <w:tcW w:w="3134" w:type="dxa"/>
            <w:vMerge w:val="restart"/>
            <w:tcBorders>
              <w:tl2br w:val="nil"/>
              <w:tr2bl w:val="nil"/>
            </w:tcBorders>
            <w:vAlign w:val="center"/>
          </w:tcPr>
          <w:p>
            <w:pPr>
              <w:keepNext w:val="0"/>
              <w:keepLines w:val="0"/>
              <w:widowControl/>
              <w:suppressLineNumbers w:val="0"/>
              <w:jc w:val="left"/>
            </w:pPr>
            <w:r>
              <w:rPr>
                <w:rFonts w:hint="eastAsia" w:ascii="宋体" w:eastAsia="宋体" w:cs="宋体"/>
                <w:color w:val="000000"/>
                <w:kern w:val="0"/>
                <w:sz w:val="24"/>
                <w:szCs w:val="24"/>
                <w:lang w:val="en-US" w:eastAsia="zh-CN" w:bidi="ar-SA"/>
              </w:rPr>
              <w:t xml:space="preserve">《营业性演出管理条例》 （国务院令 528 号）、《营 </w:t>
            </w:r>
          </w:p>
          <w:p>
            <w:pPr>
              <w:keepNext w:val="0"/>
              <w:keepLines w:val="0"/>
              <w:widowControl/>
              <w:suppressLineNumbers w:val="0"/>
              <w:jc w:val="left"/>
            </w:pPr>
            <w:r>
              <w:rPr>
                <w:rFonts w:hint="eastAsia" w:ascii="宋体" w:eastAsia="宋体" w:cs="宋体"/>
                <w:color w:val="000000"/>
                <w:kern w:val="0"/>
                <w:sz w:val="24"/>
                <w:szCs w:val="24"/>
                <w:lang w:val="en-US" w:eastAsia="zh-CN" w:bidi="ar-SA"/>
              </w:rPr>
              <w:t>业性演出管理条例实施 则》</w:t>
            </w:r>
          </w:p>
          <w:p>
            <w:pPr>
              <w:spacing w:line="260" w:lineRule="exact"/>
              <w:rPr>
                <w:rFonts w:hint="eastAsia" w:ascii="宋体" w:cs="宋体"/>
                <w:color w:val="000000"/>
                <w:sz w:val="24"/>
                <w:szCs w:val="24"/>
                <w:lang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jc w:val="center"/>
        </w:trPr>
        <w:tc>
          <w:tcPr>
            <w:tcW w:w="583" w:type="dxa"/>
            <w:vMerge w:val="continue"/>
            <w:tcBorders>
              <w:tl2br w:val="nil"/>
              <w:tr2bl w:val="nil"/>
            </w:tcBorders>
            <w:vAlign w:val="center"/>
          </w:tcPr>
          <w:p/>
        </w:tc>
        <w:tc>
          <w:tcPr>
            <w:tcW w:w="1117" w:type="dxa"/>
            <w:vMerge w:val="continue"/>
            <w:tcBorders>
              <w:tl2br w:val="nil"/>
              <w:tr2bl w:val="nil"/>
            </w:tcBorders>
            <w:vAlign w:val="center"/>
          </w:tcPr>
          <w:p/>
        </w:tc>
        <w:tc>
          <w:tcPr>
            <w:tcW w:w="2164" w:type="dxa"/>
            <w:tcBorders>
              <w:top w:val="single" w:color="auto" w:sz="4" w:space="0"/>
              <w:bottom w:val="single" w:color="auto" w:sz="4" w:space="0"/>
              <w:tl2br w:val="nil"/>
              <w:tr2bl w:val="nil"/>
            </w:tcBorders>
            <w:vAlign w:val="center"/>
          </w:tcPr>
          <w:p>
            <w:pPr>
              <w:keepNext w:val="0"/>
              <w:keepLines w:val="0"/>
              <w:widowControl/>
              <w:suppressLineNumbers w:val="0"/>
              <w:jc w:val="left"/>
            </w:pPr>
            <w:r>
              <w:rPr>
                <w:rFonts w:hint="eastAsia" w:ascii="宋体" w:eastAsia="宋体" w:cs="宋体"/>
                <w:color w:val="000000"/>
                <w:kern w:val="0"/>
                <w:sz w:val="24"/>
                <w:szCs w:val="24"/>
                <w:lang w:val="en-US" w:eastAsia="zh-CN" w:bidi="ar-SA"/>
              </w:rPr>
              <w:t xml:space="preserve">演出场所经营单位是否确保演出场所的建筑、 设施符合国家安全标准和消防安全规范，是否 </w:t>
            </w:r>
          </w:p>
          <w:p>
            <w:pPr>
              <w:keepNext w:val="0"/>
              <w:keepLines w:val="0"/>
              <w:widowControl/>
              <w:suppressLineNumbers w:val="0"/>
              <w:jc w:val="left"/>
            </w:pPr>
            <w:r>
              <w:rPr>
                <w:rFonts w:hint="eastAsia" w:ascii="宋体" w:eastAsia="宋体" w:cs="宋体"/>
                <w:color w:val="000000"/>
                <w:kern w:val="0"/>
                <w:sz w:val="24"/>
                <w:szCs w:val="24"/>
                <w:lang w:val="en-US" w:eastAsia="zh-CN" w:bidi="ar-SA"/>
              </w:rPr>
              <w:t>定期检查消防安全设施状况，并及时维护、更新</w:t>
            </w:r>
          </w:p>
          <w:p>
            <w:pPr>
              <w:spacing w:line="260" w:lineRule="exact"/>
              <w:rPr>
                <w:rFonts w:hint="eastAsia" w:ascii="宋体" w:cs="宋体"/>
                <w:color w:val="000000"/>
                <w:sz w:val="24"/>
                <w:szCs w:val="24"/>
                <w:lang w:val="en-US" w:eastAsia="zh-CN" w:bidi="ar-SA"/>
              </w:rPr>
            </w:pPr>
          </w:p>
        </w:tc>
        <w:tc>
          <w:tcPr>
            <w:tcW w:w="1669" w:type="dxa"/>
            <w:vMerge w:val="continue"/>
            <w:tcBorders>
              <w:tl2br w:val="nil"/>
              <w:tr2bl w:val="nil"/>
            </w:tcBorders>
            <w:vAlign w:val="center"/>
          </w:tcPr>
          <w:p/>
        </w:tc>
        <w:tc>
          <w:tcPr>
            <w:tcW w:w="1069" w:type="dxa"/>
            <w:vMerge w:val="continue"/>
            <w:tcBorders>
              <w:tl2br w:val="nil"/>
              <w:tr2bl w:val="nil"/>
            </w:tcBorders>
            <w:vAlign w:val="center"/>
          </w:tcPr>
          <w:p>
            <w:pPr>
              <w:spacing w:line="260" w:lineRule="exact"/>
              <w:rPr>
                <w:rFonts w:hint="eastAsia" w:ascii="宋体" w:cs="宋体"/>
                <w:color w:val="000000"/>
                <w:sz w:val="24"/>
                <w:szCs w:val="24"/>
                <w:lang w:val="en-US" w:eastAsia="zh-CN" w:bidi="ar-SA"/>
              </w:rPr>
            </w:pPr>
          </w:p>
        </w:tc>
        <w:tc>
          <w:tcPr>
            <w:tcW w:w="1331" w:type="dxa"/>
            <w:vMerge w:val="continue"/>
            <w:tcBorders>
              <w:tl2br w:val="nil"/>
              <w:tr2bl w:val="nil"/>
            </w:tcBorders>
            <w:vAlign w:val="center"/>
          </w:tcPr>
          <w:p/>
        </w:tc>
        <w:tc>
          <w:tcPr>
            <w:tcW w:w="2191" w:type="dxa"/>
            <w:vMerge w:val="continue"/>
            <w:tcBorders>
              <w:tl2br w:val="nil"/>
              <w:tr2bl w:val="nil"/>
            </w:tcBorders>
            <w:vAlign w:val="center"/>
          </w:tcPr>
          <w:p/>
        </w:tc>
        <w:tc>
          <w:tcPr>
            <w:tcW w:w="3134" w:type="dxa"/>
            <w:vMerge w:val="continue"/>
            <w:tcBorders>
              <w:tl2br w:val="nil"/>
              <w:tr2bl w:val="nil"/>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0" w:hRule="atLeast"/>
          <w:jc w:val="center"/>
        </w:trPr>
        <w:tc>
          <w:tcPr>
            <w:tcW w:w="583" w:type="dxa"/>
            <w:vMerge w:val="continue"/>
            <w:tcBorders>
              <w:tl2br w:val="nil"/>
              <w:tr2bl w:val="nil"/>
            </w:tcBorders>
            <w:vAlign w:val="center"/>
          </w:tcPr>
          <w:p/>
        </w:tc>
        <w:tc>
          <w:tcPr>
            <w:tcW w:w="1117" w:type="dxa"/>
            <w:vMerge w:val="continue"/>
            <w:tcBorders>
              <w:tl2br w:val="nil"/>
              <w:tr2bl w:val="nil"/>
            </w:tcBorders>
            <w:vAlign w:val="center"/>
          </w:tcPr>
          <w:p/>
        </w:tc>
        <w:tc>
          <w:tcPr>
            <w:tcW w:w="2164" w:type="dxa"/>
            <w:tcBorders>
              <w:top w:val="single" w:color="auto" w:sz="4" w:space="0"/>
              <w:bottom w:val="single" w:color="auto" w:sz="4" w:space="0"/>
              <w:tl2br w:val="nil"/>
              <w:tr2bl w:val="nil"/>
            </w:tcBorders>
            <w:vAlign w:val="center"/>
          </w:tcPr>
          <w:p>
            <w:pPr>
              <w:keepNext w:val="0"/>
              <w:keepLines w:val="0"/>
              <w:widowControl/>
              <w:suppressLineNumbers w:val="0"/>
              <w:jc w:val="left"/>
            </w:pPr>
            <w:r>
              <w:rPr>
                <w:rFonts w:hint="eastAsia" w:ascii="宋体" w:eastAsia="宋体" w:cs="宋体"/>
                <w:color w:val="000000"/>
                <w:kern w:val="0"/>
                <w:sz w:val="24"/>
                <w:szCs w:val="24"/>
                <w:lang w:val="en-US" w:eastAsia="zh-CN" w:bidi="ar-SA"/>
              </w:rPr>
              <w:t>是否制定安全保卫工作方案和灭火、应急疏散预案。</w:t>
            </w:r>
          </w:p>
          <w:p>
            <w:pPr>
              <w:spacing w:line="260" w:lineRule="exact"/>
              <w:rPr>
                <w:rFonts w:hint="eastAsia" w:ascii="宋体" w:cs="宋体"/>
                <w:color w:val="000000"/>
                <w:sz w:val="24"/>
                <w:szCs w:val="24"/>
                <w:lang w:val="en-US" w:eastAsia="zh-CN" w:bidi="ar-SA"/>
              </w:rPr>
            </w:pPr>
          </w:p>
        </w:tc>
        <w:tc>
          <w:tcPr>
            <w:tcW w:w="1669" w:type="dxa"/>
            <w:vMerge w:val="continue"/>
            <w:tcBorders>
              <w:tl2br w:val="nil"/>
              <w:tr2bl w:val="nil"/>
            </w:tcBorders>
            <w:vAlign w:val="center"/>
          </w:tcPr>
          <w:p/>
        </w:tc>
        <w:tc>
          <w:tcPr>
            <w:tcW w:w="1069" w:type="dxa"/>
            <w:vMerge w:val="continue"/>
            <w:tcBorders>
              <w:bottom w:val="single" w:color="auto" w:sz="4" w:space="0"/>
              <w:tl2br w:val="nil"/>
              <w:tr2bl w:val="nil"/>
            </w:tcBorders>
            <w:vAlign w:val="center"/>
          </w:tcPr>
          <w:p/>
        </w:tc>
        <w:tc>
          <w:tcPr>
            <w:tcW w:w="1331" w:type="dxa"/>
            <w:vMerge w:val="continue"/>
            <w:tcBorders>
              <w:tl2br w:val="nil"/>
              <w:tr2bl w:val="nil"/>
            </w:tcBorders>
            <w:vAlign w:val="center"/>
          </w:tcPr>
          <w:p/>
        </w:tc>
        <w:tc>
          <w:tcPr>
            <w:tcW w:w="2191" w:type="dxa"/>
            <w:vMerge w:val="continue"/>
            <w:tcBorders>
              <w:tl2br w:val="nil"/>
              <w:tr2bl w:val="nil"/>
            </w:tcBorders>
            <w:vAlign w:val="center"/>
          </w:tcPr>
          <w:p/>
        </w:tc>
        <w:tc>
          <w:tcPr>
            <w:tcW w:w="3134" w:type="dxa"/>
            <w:vMerge w:val="continue"/>
            <w:tcBorders>
              <w:tl2br w:val="nil"/>
              <w:tr2bl w:val="nil"/>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583" w:type="dxa"/>
            <w:vMerge w:val="restart"/>
            <w:tcBorders>
              <w:tl2br w:val="nil"/>
              <w:tr2bl w:val="nil"/>
            </w:tcBorders>
            <w:vAlign w:val="center"/>
          </w:tcPr>
          <w:p>
            <w:pPr>
              <w:jc w:val="center"/>
              <w:rPr>
                <w:rFonts w:ascii="宋体" w:cs="宋体"/>
                <w:color w:val="000000"/>
                <w:sz w:val="24"/>
                <w:szCs w:val="24"/>
                <w:lang w:val="en-US" w:eastAsia="zh-CN" w:bidi="ar-SA"/>
              </w:rPr>
            </w:pPr>
            <w:r>
              <w:rPr>
                <w:rFonts w:hint="eastAsia" w:ascii="宋体" w:cs="宋体"/>
                <w:color w:val="000000"/>
                <w:sz w:val="24"/>
                <w:szCs w:val="24"/>
                <w:lang w:val="en-US" w:eastAsia="zh-CN" w:bidi="ar-SA"/>
              </w:rPr>
              <w:t>3</w:t>
            </w:r>
          </w:p>
        </w:tc>
        <w:tc>
          <w:tcPr>
            <w:tcW w:w="1117" w:type="dxa"/>
            <w:vMerge w:val="restart"/>
            <w:tcBorders>
              <w:tl2br w:val="nil"/>
              <w:tr2bl w:val="nil"/>
            </w:tcBorders>
            <w:vAlign w:val="center"/>
          </w:tcPr>
          <w:p>
            <w:pPr>
              <w:keepNext w:val="0"/>
              <w:keepLines w:val="0"/>
              <w:widowControl/>
              <w:suppressLineNumbers w:val="0"/>
              <w:jc w:val="left"/>
            </w:pPr>
            <w:r>
              <w:rPr>
                <w:rFonts w:hint="eastAsia" w:ascii="宋体" w:eastAsia="宋体" w:cs="宋体"/>
                <w:color w:val="000000"/>
                <w:kern w:val="0"/>
                <w:sz w:val="24"/>
                <w:szCs w:val="24"/>
                <w:lang w:val="en-US" w:eastAsia="zh-CN" w:bidi="ar-SA"/>
              </w:rPr>
              <w:t>旅行经营事项抽查</w:t>
            </w:r>
          </w:p>
          <w:p>
            <w:pPr>
              <w:spacing w:line="260" w:lineRule="exact"/>
              <w:jc w:val="center"/>
              <w:rPr>
                <w:rFonts w:hint="eastAsia" w:ascii="宋体" w:cs="宋体"/>
                <w:color w:val="000000"/>
                <w:sz w:val="24"/>
                <w:szCs w:val="24"/>
                <w:lang w:val="en-US" w:eastAsia="zh-CN" w:bidi="ar-SA"/>
              </w:rPr>
            </w:pPr>
          </w:p>
        </w:tc>
        <w:tc>
          <w:tcPr>
            <w:tcW w:w="2164" w:type="dxa"/>
            <w:tcBorders>
              <w:top w:val="single" w:color="auto" w:sz="4" w:space="0"/>
              <w:bottom w:val="single" w:color="auto" w:sz="4" w:space="0"/>
              <w:tl2br w:val="nil"/>
              <w:tr2bl w:val="nil"/>
            </w:tcBorders>
            <w:vAlign w:val="center"/>
          </w:tcPr>
          <w:p>
            <w:pPr>
              <w:keepNext w:val="0"/>
              <w:keepLines w:val="0"/>
              <w:widowControl/>
              <w:suppressLineNumbers w:val="0"/>
              <w:jc w:val="left"/>
            </w:pPr>
            <w:r>
              <w:rPr>
                <w:rFonts w:hint="eastAsia" w:ascii="宋体" w:eastAsia="宋体" w:cs="宋体"/>
                <w:color w:val="000000"/>
                <w:kern w:val="0"/>
                <w:sz w:val="24"/>
                <w:szCs w:val="24"/>
                <w:lang w:val="en-US" w:eastAsia="zh-CN" w:bidi="ar-SA"/>
              </w:rPr>
              <w:t>经营场所、营业设施、注册资本等基础性经营 条件是否符合法律规定；</w:t>
            </w:r>
          </w:p>
          <w:p>
            <w:pPr>
              <w:spacing w:line="260" w:lineRule="exact"/>
              <w:rPr>
                <w:rFonts w:hint="eastAsia" w:ascii="宋体" w:cs="宋体"/>
                <w:color w:val="000000"/>
                <w:sz w:val="24"/>
                <w:szCs w:val="24"/>
                <w:lang w:val="en-US" w:eastAsia="zh-CN" w:bidi="ar-SA"/>
              </w:rPr>
            </w:pPr>
          </w:p>
        </w:tc>
        <w:tc>
          <w:tcPr>
            <w:tcW w:w="1669" w:type="dxa"/>
            <w:vMerge w:val="restart"/>
            <w:tcBorders>
              <w:tl2br w:val="nil"/>
              <w:tr2bl w:val="nil"/>
            </w:tcBorders>
            <w:vAlign w:val="center"/>
          </w:tcPr>
          <w:p>
            <w:pPr>
              <w:keepNext w:val="0"/>
              <w:keepLines w:val="0"/>
              <w:widowControl/>
              <w:suppressLineNumbers w:val="0"/>
              <w:jc w:val="left"/>
            </w:pPr>
            <w:r>
              <w:rPr>
                <w:rFonts w:hint="eastAsia" w:ascii="宋体" w:eastAsia="宋体" w:cs="宋体"/>
                <w:color w:val="000000"/>
                <w:kern w:val="0"/>
                <w:sz w:val="24"/>
                <w:szCs w:val="24"/>
                <w:lang w:val="en-US" w:eastAsia="zh-CN" w:bidi="ar-SA"/>
              </w:rPr>
              <w:t>旅行社经营单位</w:t>
            </w:r>
          </w:p>
          <w:p>
            <w:pPr>
              <w:spacing w:line="260" w:lineRule="exact"/>
              <w:rPr>
                <w:rFonts w:hint="eastAsia" w:ascii="宋体" w:cs="宋体"/>
                <w:color w:val="000000"/>
                <w:sz w:val="24"/>
                <w:szCs w:val="24"/>
                <w:lang w:val="en-US" w:eastAsia="zh-CN" w:bidi="ar-SA"/>
              </w:rPr>
            </w:pPr>
          </w:p>
        </w:tc>
        <w:tc>
          <w:tcPr>
            <w:tcW w:w="1069" w:type="dxa"/>
            <w:vMerge w:val="restart"/>
            <w:tcBorders>
              <w:top w:val="single" w:color="auto" w:sz="4" w:space="0"/>
              <w:tl2br w:val="nil"/>
              <w:tr2bl w:val="nil"/>
            </w:tcBorders>
            <w:vAlign w:val="center"/>
          </w:tcPr>
          <w:p>
            <w:pPr>
              <w:keepNext w:val="0"/>
              <w:keepLines w:val="0"/>
              <w:widowControl/>
              <w:suppressLineNumbers w:val="0"/>
              <w:jc w:val="left"/>
            </w:pPr>
            <w:r>
              <w:rPr>
                <w:rFonts w:hint="eastAsia" w:ascii="宋体" w:eastAsia="宋体" w:cs="宋体"/>
                <w:color w:val="000000"/>
                <w:kern w:val="0"/>
                <w:sz w:val="24"/>
                <w:szCs w:val="24"/>
                <w:lang w:val="en-US" w:eastAsia="zh-CN" w:bidi="ar-SA"/>
              </w:rPr>
              <w:t xml:space="preserve">重点检 </w:t>
            </w:r>
          </w:p>
          <w:p>
            <w:pPr>
              <w:keepNext w:val="0"/>
              <w:keepLines w:val="0"/>
              <w:widowControl/>
              <w:suppressLineNumbers w:val="0"/>
              <w:jc w:val="left"/>
            </w:pPr>
            <w:r>
              <w:rPr>
                <w:rFonts w:hint="eastAsia" w:ascii="宋体" w:eastAsia="宋体" w:cs="宋体"/>
                <w:color w:val="000000"/>
                <w:kern w:val="0"/>
                <w:sz w:val="24"/>
                <w:szCs w:val="24"/>
                <w:lang w:val="en-US" w:eastAsia="zh-CN" w:bidi="ar-SA"/>
              </w:rPr>
              <w:t>查事项</w:t>
            </w:r>
          </w:p>
          <w:p>
            <w:pPr>
              <w:spacing w:line="260" w:lineRule="exact"/>
              <w:rPr>
                <w:rFonts w:hint="eastAsia" w:ascii="宋体" w:cs="宋体"/>
                <w:color w:val="000000"/>
                <w:sz w:val="24"/>
                <w:szCs w:val="24"/>
                <w:lang w:val="en-US" w:eastAsia="zh-CN" w:bidi="ar-SA"/>
              </w:rPr>
            </w:pPr>
          </w:p>
          <w:p>
            <w:pPr>
              <w:keepNext w:val="0"/>
              <w:keepLines w:val="0"/>
              <w:widowControl/>
              <w:suppressLineNumbers w:val="0"/>
              <w:jc w:val="left"/>
            </w:pPr>
          </w:p>
          <w:p>
            <w:pPr>
              <w:spacing w:line="260" w:lineRule="exact"/>
              <w:rPr>
                <w:rFonts w:hint="eastAsia" w:ascii="宋体" w:cs="宋体"/>
                <w:color w:val="000000"/>
                <w:sz w:val="24"/>
                <w:szCs w:val="24"/>
                <w:lang w:val="en-US" w:eastAsia="zh-CN" w:bidi="ar-SA"/>
              </w:rPr>
            </w:pPr>
          </w:p>
        </w:tc>
        <w:tc>
          <w:tcPr>
            <w:tcW w:w="1331" w:type="dxa"/>
            <w:vMerge w:val="restart"/>
            <w:tcBorders>
              <w:tl2br w:val="nil"/>
              <w:tr2bl w:val="nil"/>
            </w:tcBorders>
            <w:vAlign w:val="center"/>
          </w:tcPr>
          <w:p>
            <w:pPr>
              <w:keepNext w:val="0"/>
              <w:keepLines w:val="0"/>
              <w:widowControl/>
              <w:suppressLineNumbers w:val="0"/>
              <w:jc w:val="left"/>
            </w:pPr>
            <w:r>
              <w:rPr>
                <w:rFonts w:hint="eastAsia" w:ascii="宋体" w:eastAsia="宋体" w:cs="宋体"/>
                <w:color w:val="000000"/>
                <w:kern w:val="0"/>
                <w:sz w:val="24"/>
                <w:szCs w:val="24"/>
                <w:lang w:val="en-US" w:eastAsia="zh-CN" w:bidi="ar-SA"/>
              </w:rPr>
              <w:t>现场检查、</w:t>
            </w:r>
          </w:p>
          <w:p>
            <w:pPr>
              <w:keepNext w:val="0"/>
              <w:keepLines w:val="0"/>
              <w:widowControl/>
              <w:suppressLineNumbers w:val="0"/>
              <w:jc w:val="left"/>
            </w:pPr>
            <w:r>
              <w:rPr>
                <w:rFonts w:hint="eastAsia" w:ascii="宋体" w:eastAsia="宋体" w:cs="宋体"/>
                <w:color w:val="000000"/>
                <w:kern w:val="0"/>
                <w:sz w:val="24"/>
                <w:szCs w:val="24"/>
                <w:lang w:val="en-US" w:eastAsia="zh-CN" w:bidi="ar-SA"/>
              </w:rPr>
              <w:t>网络检查</w:t>
            </w:r>
          </w:p>
          <w:p>
            <w:pPr>
              <w:spacing w:line="260" w:lineRule="exact"/>
              <w:rPr>
                <w:rFonts w:hint="eastAsia" w:ascii="宋体" w:cs="宋体"/>
                <w:color w:val="000000"/>
                <w:sz w:val="24"/>
                <w:szCs w:val="24"/>
                <w:lang w:val="en-US" w:eastAsia="zh-CN" w:bidi="ar-SA"/>
              </w:rPr>
            </w:pPr>
          </w:p>
        </w:tc>
        <w:tc>
          <w:tcPr>
            <w:tcW w:w="2191" w:type="dxa"/>
            <w:vMerge w:val="restart"/>
            <w:tcBorders>
              <w:tl2br w:val="nil"/>
              <w:tr2bl w:val="nil"/>
            </w:tcBorders>
            <w:vAlign w:val="center"/>
          </w:tcPr>
          <w:p>
            <w:pPr>
              <w:spacing w:line="260" w:lineRule="exact"/>
              <w:rPr>
                <w:rFonts w:hint="eastAsia" w:ascii="宋体" w:cs="宋体"/>
                <w:color w:val="000000"/>
                <w:sz w:val="24"/>
                <w:szCs w:val="24"/>
                <w:lang w:val="en-US" w:eastAsia="zh-CN" w:bidi="ar-SA"/>
              </w:rPr>
            </w:pPr>
          </w:p>
        </w:tc>
        <w:tc>
          <w:tcPr>
            <w:tcW w:w="3134" w:type="dxa"/>
            <w:vMerge w:val="restart"/>
            <w:tcBorders>
              <w:tl2br w:val="nil"/>
              <w:tr2bl w:val="nil"/>
            </w:tcBorders>
            <w:vAlign w:val="center"/>
          </w:tcPr>
          <w:p>
            <w:pPr>
              <w:keepNext w:val="0"/>
              <w:keepLines w:val="0"/>
              <w:widowControl/>
              <w:suppressLineNumbers w:val="0"/>
              <w:jc w:val="left"/>
            </w:pPr>
            <w:r>
              <w:rPr>
                <w:rFonts w:hint="eastAsia" w:ascii="宋体" w:eastAsia="宋体" w:cs="宋体"/>
                <w:color w:val="000000"/>
                <w:kern w:val="0"/>
                <w:sz w:val="24"/>
                <w:szCs w:val="24"/>
                <w:lang w:val="en-US" w:eastAsia="zh-CN" w:bidi="ar-SA"/>
              </w:rPr>
              <w:t xml:space="preserve">《中华人民共和国旅游 </w:t>
            </w:r>
          </w:p>
          <w:p>
            <w:pPr>
              <w:keepNext w:val="0"/>
              <w:keepLines w:val="0"/>
              <w:widowControl/>
              <w:suppressLineNumbers w:val="0"/>
              <w:jc w:val="left"/>
            </w:pPr>
            <w:r>
              <w:rPr>
                <w:rFonts w:hint="eastAsia" w:ascii="宋体" w:eastAsia="宋体" w:cs="宋体"/>
                <w:color w:val="000000"/>
                <w:kern w:val="0"/>
                <w:sz w:val="24"/>
                <w:szCs w:val="24"/>
                <w:lang w:val="en-US" w:eastAsia="zh-CN" w:bidi="ar-SA"/>
              </w:rPr>
              <w:t xml:space="preserve">法》、《旅行社条例》、《旅行社条例实施细则》、《导 </w:t>
            </w:r>
          </w:p>
          <w:p>
            <w:pPr>
              <w:keepNext w:val="0"/>
              <w:keepLines w:val="0"/>
              <w:widowControl/>
              <w:suppressLineNumbers w:val="0"/>
              <w:jc w:val="left"/>
            </w:pPr>
            <w:r>
              <w:rPr>
                <w:rFonts w:hint="eastAsia" w:ascii="宋体" w:eastAsia="宋体" w:cs="宋体"/>
                <w:color w:val="000000"/>
                <w:kern w:val="0"/>
                <w:sz w:val="24"/>
                <w:szCs w:val="24"/>
                <w:lang w:val="en-US" w:eastAsia="zh-CN" w:bidi="ar-SA"/>
              </w:rPr>
              <w:t xml:space="preserve">游人员管理条例》、《导游 </w:t>
            </w:r>
          </w:p>
          <w:p>
            <w:pPr>
              <w:keepNext w:val="0"/>
              <w:keepLines w:val="0"/>
              <w:widowControl/>
              <w:suppressLineNumbers w:val="0"/>
              <w:jc w:val="left"/>
            </w:pPr>
            <w:r>
              <w:rPr>
                <w:rFonts w:hint="eastAsia" w:ascii="宋体" w:eastAsia="宋体" w:cs="宋体"/>
                <w:color w:val="000000"/>
                <w:kern w:val="0"/>
                <w:sz w:val="24"/>
                <w:szCs w:val="24"/>
                <w:lang w:val="en-US" w:eastAsia="zh-CN" w:bidi="ar-SA"/>
              </w:rPr>
              <w:t xml:space="preserve">管理办法》、《旅游安全管 </w:t>
            </w:r>
          </w:p>
          <w:p>
            <w:pPr>
              <w:keepNext w:val="0"/>
              <w:keepLines w:val="0"/>
              <w:widowControl/>
              <w:suppressLineNumbers w:val="0"/>
              <w:jc w:val="left"/>
            </w:pPr>
            <w:r>
              <w:rPr>
                <w:rFonts w:hint="eastAsia" w:ascii="宋体" w:eastAsia="宋体" w:cs="宋体"/>
                <w:color w:val="000000"/>
                <w:kern w:val="0"/>
                <w:sz w:val="24"/>
                <w:szCs w:val="24"/>
                <w:lang w:val="en-US" w:eastAsia="zh-CN" w:bidi="ar-SA"/>
              </w:rPr>
              <w:t>理办法》等。</w:t>
            </w:r>
          </w:p>
          <w:p>
            <w:pPr>
              <w:spacing w:line="260" w:lineRule="exact"/>
              <w:rPr>
                <w:rFonts w:hint="eastAsia" w:ascii="宋体" w:cs="宋体"/>
                <w:color w:val="000000"/>
                <w:sz w:val="24"/>
                <w:szCs w:val="24"/>
                <w:lang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16" w:hRule="atLeast"/>
          <w:jc w:val="center"/>
        </w:trPr>
        <w:tc>
          <w:tcPr>
            <w:tcW w:w="583" w:type="dxa"/>
            <w:vMerge w:val="continue"/>
            <w:tcBorders>
              <w:tl2br w:val="nil"/>
              <w:tr2bl w:val="nil"/>
            </w:tcBorders>
            <w:vAlign w:val="center"/>
          </w:tcPr>
          <w:p/>
        </w:tc>
        <w:tc>
          <w:tcPr>
            <w:tcW w:w="1117" w:type="dxa"/>
            <w:vMerge w:val="continue"/>
            <w:tcBorders>
              <w:tl2br w:val="nil"/>
              <w:tr2bl w:val="nil"/>
            </w:tcBorders>
            <w:vAlign w:val="center"/>
          </w:tcPr>
          <w:p/>
        </w:tc>
        <w:tc>
          <w:tcPr>
            <w:tcW w:w="2164" w:type="dxa"/>
            <w:tcBorders>
              <w:top w:val="single" w:color="auto" w:sz="4" w:space="0"/>
              <w:tl2br w:val="nil"/>
              <w:tr2bl w:val="nil"/>
            </w:tcBorders>
            <w:vAlign w:val="center"/>
          </w:tcPr>
          <w:p>
            <w:pPr>
              <w:keepNext w:val="0"/>
              <w:keepLines w:val="0"/>
              <w:widowControl/>
              <w:suppressLineNumbers w:val="0"/>
              <w:jc w:val="left"/>
            </w:pPr>
            <w:r>
              <w:rPr>
                <w:rFonts w:hint="eastAsia" w:ascii="宋体" w:eastAsia="宋体" w:cs="宋体"/>
                <w:color w:val="000000"/>
                <w:kern w:val="0"/>
                <w:sz w:val="24"/>
                <w:szCs w:val="24"/>
                <w:lang w:val="en-US" w:eastAsia="zh-CN" w:bidi="ar-SA"/>
              </w:rPr>
              <w:t xml:space="preserve">经营旅行社业务以及从事导游、领队服务是否 取得经营、执业许可； </w:t>
            </w:r>
          </w:p>
          <w:p>
            <w:pPr>
              <w:keepNext w:val="0"/>
              <w:keepLines w:val="0"/>
              <w:widowControl/>
              <w:suppressLineNumbers w:val="0"/>
              <w:jc w:val="left"/>
            </w:pPr>
          </w:p>
          <w:p>
            <w:pPr>
              <w:spacing w:line="260" w:lineRule="exact"/>
              <w:rPr>
                <w:rFonts w:hint="eastAsia" w:ascii="宋体" w:cs="宋体"/>
                <w:color w:val="000000"/>
                <w:sz w:val="24"/>
                <w:szCs w:val="24"/>
                <w:lang w:val="en-US" w:eastAsia="zh-CN" w:bidi="ar-SA"/>
              </w:rPr>
            </w:pPr>
          </w:p>
        </w:tc>
        <w:tc>
          <w:tcPr>
            <w:tcW w:w="1669" w:type="dxa"/>
            <w:vMerge w:val="continue"/>
            <w:tcBorders>
              <w:tl2br w:val="nil"/>
              <w:tr2bl w:val="nil"/>
            </w:tcBorders>
            <w:vAlign w:val="center"/>
          </w:tcPr>
          <w:p/>
        </w:tc>
        <w:tc>
          <w:tcPr>
            <w:tcW w:w="1069" w:type="dxa"/>
            <w:vMerge w:val="continue"/>
            <w:tcBorders>
              <w:tl2br w:val="nil"/>
              <w:tr2bl w:val="nil"/>
            </w:tcBorders>
            <w:vAlign w:val="center"/>
          </w:tcPr>
          <w:p>
            <w:pPr>
              <w:spacing w:line="260" w:lineRule="exact"/>
              <w:rPr>
                <w:rFonts w:hint="eastAsia" w:ascii="宋体" w:cs="宋体"/>
                <w:color w:val="000000"/>
                <w:sz w:val="24"/>
                <w:szCs w:val="24"/>
                <w:lang w:val="en-US" w:eastAsia="zh-CN" w:bidi="ar-SA"/>
              </w:rPr>
            </w:pPr>
          </w:p>
        </w:tc>
        <w:tc>
          <w:tcPr>
            <w:tcW w:w="1331" w:type="dxa"/>
            <w:vMerge w:val="continue"/>
            <w:tcBorders>
              <w:tl2br w:val="nil"/>
              <w:tr2bl w:val="nil"/>
            </w:tcBorders>
            <w:vAlign w:val="center"/>
          </w:tcPr>
          <w:p/>
        </w:tc>
        <w:tc>
          <w:tcPr>
            <w:tcW w:w="2191" w:type="dxa"/>
            <w:vMerge w:val="continue"/>
            <w:tcBorders>
              <w:tl2br w:val="nil"/>
              <w:tr2bl w:val="nil"/>
            </w:tcBorders>
            <w:vAlign w:val="center"/>
          </w:tcPr>
          <w:p/>
        </w:tc>
        <w:tc>
          <w:tcPr>
            <w:tcW w:w="3134" w:type="dxa"/>
            <w:vMerge w:val="continue"/>
            <w:tcBorders>
              <w:tl2br w:val="nil"/>
              <w:tr2bl w:val="nil"/>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 w:hRule="atLeast"/>
          <w:jc w:val="center"/>
        </w:trPr>
        <w:tc>
          <w:tcPr>
            <w:tcW w:w="583" w:type="dxa"/>
            <w:vMerge w:val="continue"/>
            <w:tcBorders>
              <w:tl2br w:val="nil"/>
              <w:tr2bl w:val="nil"/>
            </w:tcBorders>
            <w:vAlign w:val="center"/>
          </w:tcPr>
          <w:p/>
        </w:tc>
        <w:tc>
          <w:tcPr>
            <w:tcW w:w="1117" w:type="dxa"/>
            <w:vMerge w:val="continue"/>
            <w:tcBorders>
              <w:tl2br w:val="nil"/>
              <w:tr2bl w:val="nil"/>
            </w:tcBorders>
            <w:vAlign w:val="center"/>
          </w:tcPr>
          <w:p/>
        </w:tc>
        <w:tc>
          <w:tcPr>
            <w:tcW w:w="2164" w:type="dxa"/>
            <w:tcBorders>
              <w:top w:val="single" w:color="auto" w:sz="4" w:space="0"/>
              <w:bottom w:val="single" w:color="auto" w:sz="4" w:space="0"/>
              <w:tl2br w:val="nil"/>
              <w:tr2bl w:val="nil"/>
            </w:tcBorders>
            <w:vAlign w:val="center"/>
          </w:tcPr>
          <w:p>
            <w:pPr>
              <w:keepNext w:val="0"/>
              <w:keepLines w:val="0"/>
              <w:widowControl/>
              <w:suppressLineNumbers w:val="0"/>
              <w:jc w:val="left"/>
            </w:pPr>
            <w:r>
              <w:rPr>
                <w:rFonts w:hint="eastAsia" w:ascii="宋体" w:eastAsia="宋体" w:cs="宋体"/>
                <w:color w:val="000000"/>
                <w:kern w:val="0"/>
                <w:sz w:val="24"/>
                <w:szCs w:val="24"/>
                <w:lang w:val="en-US" w:eastAsia="zh-CN" w:bidi="ar-SA"/>
              </w:rPr>
              <w:t>分支机构的名称、标牌、经营范围等是否符合 法律规定；</w:t>
            </w:r>
          </w:p>
          <w:p>
            <w:pPr>
              <w:spacing w:line="260" w:lineRule="exact"/>
              <w:rPr>
                <w:rFonts w:hint="eastAsia" w:ascii="宋体" w:cs="宋体"/>
                <w:color w:val="000000"/>
                <w:sz w:val="24"/>
                <w:szCs w:val="24"/>
                <w:lang w:val="en-US" w:eastAsia="zh-CN" w:bidi="ar-SA"/>
              </w:rPr>
            </w:pPr>
          </w:p>
        </w:tc>
        <w:tc>
          <w:tcPr>
            <w:tcW w:w="1669" w:type="dxa"/>
            <w:vMerge w:val="continue"/>
            <w:tcBorders>
              <w:tl2br w:val="nil"/>
              <w:tr2bl w:val="nil"/>
            </w:tcBorders>
            <w:vAlign w:val="center"/>
          </w:tcPr>
          <w:p/>
        </w:tc>
        <w:tc>
          <w:tcPr>
            <w:tcW w:w="1069" w:type="dxa"/>
            <w:vMerge w:val="continue"/>
            <w:tcBorders>
              <w:tl2br w:val="nil"/>
              <w:tr2bl w:val="nil"/>
            </w:tcBorders>
            <w:vAlign w:val="center"/>
          </w:tcPr>
          <w:p/>
        </w:tc>
        <w:tc>
          <w:tcPr>
            <w:tcW w:w="1331" w:type="dxa"/>
            <w:vMerge w:val="continue"/>
            <w:tcBorders>
              <w:tl2br w:val="nil"/>
              <w:tr2bl w:val="nil"/>
            </w:tcBorders>
            <w:vAlign w:val="center"/>
          </w:tcPr>
          <w:p/>
        </w:tc>
        <w:tc>
          <w:tcPr>
            <w:tcW w:w="2191" w:type="dxa"/>
            <w:vMerge w:val="continue"/>
            <w:tcBorders>
              <w:tl2br w:val="nil"/>
              <w:tr2bl w:val="nil"/>
            </w:tcBorders>
            <w:vAlign w:val="center"/>
          </w:tcPr>
          <w:p/>
        </w:tc>
        <w:tc>
          <w:tcPr>
            <w:tcW w:w="3134" w:type="dxa"/>
            <w:vMerge w:val="continue"/>
            <w:tcBorders>
              <w:tl2br w:val="nil"/>
              <w:tr2bl w:val="nil"/>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atLeast"/>
          <w:jc w:val="center"/>
        </w:trPr>
        <w:tc>
          <w:tcPr>
            <w:tcW w:w="583" w:type="dxa"/>
            <w:vMerge w:val="continue"/>
            <w:tcBorders>
              <w:tl2br w:val="nil"/>
              <w:tr2bl w:val="nil"/>
            </w:tcBorders>
            <w:vAlign w:val="center"/>
          </w:tcPr>
          <w:p/>
        </w:tc>
        <w:tc>
          <w:tcPr>
            <w:tcW w:w="1117" w:type="dxa"/>
            <w:vMerge w:val="continue"/>
            <w:tcBorders>
              <w:tl2br w:val="nil"/>
              <w:tr2bl w:val="nil"/>
            </w:tcBorders>
            <w:vAlign w:val="center"/>
          </w:tcPr>
          <w:p/>
        </w:tc>
        <w:tc>
          <w:tcPr>
            <w:tcW w:w="2164" w:type="dxa"/>
            <w:tcBorders>
              <w:top w:val="single" w:color="auto" w:sz="4" w:space="0"/>
              <w:bottom w:val="single" w:color="auto" w:sz="4" w:space="0"/>
              <w:tl2br w:val="nil"/>
              <w:tr2bl w:val="nil"/>
            </w:tcBorders>
            <w:vAlign w:val="center"/>
          </w:tcPr>
          <w:p>
            <w:pPr>
              <w:keepNext w:val="0"/>
              <w:keepLines w:val="0"/>
              <w:widowControl/>
              <w:suppressLineNumbers w:val="0"/>
              <w:jc w:val="left"/>
            </w:pPr>
            <w:r>
              <w:rPr>
                <w:rFonts w:hint="eastAsia" w:ascii="宋体" w:eastAsia="宋体" w:cs="宋体"/>
                <w:color w:val="000000"/>
                <w:kern w:val="0"/>
                <w:sz w:val="24"/>
                <w:szCs w:val="24"/>
                <w:lang w:val="en-US" w:eastAsia="zh-CN" w:bidi="ar-SA"/>
              </w:rPr>
              <w:t>是否依法规范经营，有无出现不合理低价、虚 假广告、价格欺诈等不正当竞争行为及损害消 费者合法权益的行为；</w:t>
            </w:r>
          </w:p>
          <w:p>
            <w:pPr>
              <w:spacing w:line="260" w:lineRule="exact"/>
              <w:rPr>
                <w:rFonts w:hint="eastAsia" w:ascii="宋体" w:cs="宋体"/>
                <w:color w:val="000000"/>
                <w:sz w:val="24"/>
                <w:szCs w:val="24"/>
                <w:lang w:val="en-US" w:eastAsia="zh-CN" w:bidi="ar-SA"/>
              </w:rPr>
            </w:pPr>
          </w:p>
        </w:tc>
        <w:tc>
          <w:tcPr>
            <w:tcW w:w="1669" w:type="dxa"/>
            <w:vMerge w:val="continue"/>
            <w:tcBorders>
              <w:tl2br w:val="nil"/>
              <w:tr2bl w:val="nil"/>
            </w:tcBorders>
            <w:vAlign w:val="center"/>
          </w:tcPr>
          <w:p/>
        </w:tc>
        <w:tc>
          <w:tcPr>
            <w:tcW w:w="1069" w:type="dxa"/>
            <w:vMerge w:val="continue"/>
            <w:tcBorders>
              <w:tl2br w:val="nil"/>
              <w:tr2bl w:val="nil"/>
            </w:tcBorders>
            <w:vAlign w:val="center"/>
          </w:tcPr>
          <w:p>
            <w:pPr>
              <w:spacing w:line="260" w:lineRule="exact"/>
              <w:rPr>
                <w:rFonts w:hint="eastAsia" w:ascii="宋体" w:cs="宋体"/>
                <w:color w:val="000000"/>
                <w:sz w:val="24"/>
                <w:szCs w:val="24"/>
                <w:lang w:val="en-US" w:eastAsia="zh-CN" w:bidi="ar-SA"/>
              </w:rPr>
            </w:pPr>
          </w:p>
        </w:tc>
        <w:tc>
          <w:tcPr>
            <w:tcW w:w="1331" w:type="dxa"/>
            <w:vMerge w:val="continue"/>
            <w:tcBorders>
              <w:tl2br w:val="nil"/>
              <w:tr2bl w:val="nil"/>
            </w:tcBorders>
            <w:vAlign w:val="center"/>
          </w:tcPr>
          <w:p/>
        </w:tc>
        <w:tc>
          <w:tcPr>
            <w:tcW w:w="2191" w:type="dxa"/>
            <w:vMerge w:val="continue"/>
            <w:tcBorders>
              <w:tl2br w:val="nil"/>
              <w:tr2bl w:val="nil"/>
            </w:tcBorders>
            <w:vAlign w:val="center"/>
          </w:tcPr>
          <w:p/>
        </w:tc>
        <w:tc>
          <w:tcPr>
            <w:tcW w:w="3134" w:type="dxa"/>
            <w:vMerge w:val="continue"/>
            <w:tcBorders>
              <w:tl2br w:val="nil"/>
              <w:tr2bl w:val="nil"/>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5" w:hRule="atLeast"/>
          <w:jc w:val="center"/>
        </w:trPr>
        <w:tc>
          <w:tcPr>
            <w:tcW w:w="583" w:type="dxa"/>
            <w:vMerge w:val="continue"/>
            <w:tcBorders>
              <w:tl2br w:val="nil"/>
              <w:tr2bl w:val="nil"/>
            </w:tcBorders>
            <w:vAlign w:val="center"/>
          </w:tcPr>
          <w:p/>
        </w:tc>
        <w:tc>
          <w:tcPr>
            <w:tcW w:w="1117" w:type="dxa"/>
            <w:vMerge w:val="continue"/>
            <w:tcBorders>
              <w:tl2br w:val="nil"/>
              <w:tr2bl w:val="nil"/>
            </w:tcBorders>
            <w:vAlign w:val="center"/>
          </w:tcPr>
          <w:p/>
        </w:tc>
        <w:tc>
          <w:tcPr>
            <w:tcW w:w="2164" w:type="dxa"/>
            <w:tcBorders>
              <w:top w:val="single" w:color="auto" w:sz="4" w:space="0"/>
              <w:bottom w:val="single" w:color="auto" w:sz="4" w:space="0"/>
              <w:tl2br w:val="nil"/>
              <w:tr2bl w:val="nil"/>
            </w:tcBorders>
            <w:vAlign w:val="center"/>
          </w:tcPr>
          <w:p>
            <w:pPr>
              <w:keepNext w:val="0"/>
              <w:keepLines w:val="0"/>
              <w:widowControl/>
              <w:suppressLineNumbers w:val="0"/>
              <w:jc w:val="left"/>
            </w:pPr>
            <w:r>
              <w:rPr>
                <w:rFonts w:hint="eastAsia" w:ascii="宋体" w:eastAsia="宋体" w:cs="宋体"/>
                <w:color w:val="000000"/>
                <w:kern w:val="0"/>
                <w:sz w:val="24"/>
                <w:szCs w:val="24"/>
                <w:lang w:val="en-US" w:eastAsia="zh-CN" w:bidi="ar-SA"/>
              </w:rPr>
              <w:t>导游和领队等旅游从业人员的服务行为是否合法规范；</w:t>
            </w:r>
          </w:p>
          <w:p>
            <w:pPr>
              <w:spacing w:line="260" w:lineRule="exact"/>
              <w:rPr>
                <w:rFonts w:hint="eastAsia" w:ascii="宋体" w:cs="宋体"/>
                <w:color w:val="000000"/>
                <w:sz w:val="24"/>
                <w:szCs w:val="24"/>
                <w:lang w:val="en-US" w:eastAsia="zh-CN" w:bidi="ar-SA"/>
              </w:rPr>
            </w:pPr>
          </w:p>
        </w:tc>
        <w:tc>
          <w:tcPr>
            <w:tcW w:w="1669" w:type="dxa"/>
            <w:vMerge w:val="continue"/>
            <w:tcBorders>
              <w:tl2br w:val="nil"/>
              <w:tr2bl w:val="nil"/>
            </w:tcBorders>
            <w:vAlign w:val="center"/>
          </w:tcPr>
          <w:p/>
        </w:tc>
        <w:tc>
          <w:tcPr>
            <w:tcW w:w="1069" w:type="dxa"/>
            <w:vMerge w:val="continue"/>
            <w:tcBorders>
              <w:tl2br w:val="nil"/>
              <w:tr2bl w:val="nil"/>
            </w:tcBorders>
            <w:vAlign w:val="center"/>
          </w:tcPr>
          <w:p>
            <w:pPr>
              <w:spacing w:line="260" w:lineRule="exact"/>
              <w:rPr>
                <w:rFonts w:hint="eastAsia" w:ascii="宋体" w:cs="宋体"/>
                <w:color w:val="000000"/>
                <w:sz w:val="24"/>
                <w:szCs w:val="24"/>
                <w:lang w:val="en-US" w:eastAsia="zh-CN" w:bidi="ar-SA"/>
              </w:rPr>
            </w:pPr>
          </w:p>
        </w:tc>
        <w:tc>
          <w:tcPr>
            <w:tcW w:w="1331" w:type="dxa"/>
            <w:vMerge w:val="continue"/>
            <w:tcBorders>
              <w:tl2br w:val="nil"/>
              <w:tr2bl w:val="nil"/>
            </w:tcBorders>
            <w:vAlign w:val="center"/>
          </w:tcPr>
          <w:p/>
        </w:tc>
        <w:tc>
          <w:tcPr>
            <w:tcW w:w="2191" w:type="dxa"/>
            <w:vMerge w:val="continue"/>
            <w:tcBorders>
              <w:tl2br w:val="nil"/>
              <w:tr2bl w:val="nil"/>
            </w:tcBorders>
            <w:vAlign w:val="center"/>
          </w:tcPr>
          <w:p/>
        </w:tc>
        <w:tc>
          <w:tcPr>
            <w:tcW w:w="3134" w:type="dxa"/>
            <w:vMerge w:val="continue"/>
            <w:tcBorders>
              <w:tl2br w:val="nil"/>
              <w:tr2bl w:val="nil"/>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33" w:hRule="atLeast"/>
          <w:jc w:val="center"/>
        </w:trPr>
        <w:tc>
          <w:tcPr>
            <w:tcW w:w="583" w:type="dxa"/>
            <w:vMerge w:val="continue"/>
            <w:tcBorders>
              <w:tl2br w:val="nil"/>
              <w:tr2bl w:val="nil"/>
            </w:tcBorders>
            <w:vAlign w:val="center"/>
          </w:tcPr>
          <w:p/>
        </w:tc>
        <w:tc>
          <w:tcPr>
            <w:tcW w:w="1117" w:type="dxa"/>
            <w:vMerge w:val="continue"/>
            <w:tcBorders>
              <w:tl2br w:val="nil"/>
              <w:tr2bl w:val="nil"/>
            </w:tcBorders>
            <w:vAlign w:val="center"/>
          </w:tcPr>
          <w:p/>
        </w:tc>
        <w:tc>
          <w:tcPr>
            <w:tcW w:w="2164" w:type="dxa"/>
            <w:tcBorders>
              <w:top w:val="single" w:color="auto" w:sz="4" w:space="0"/>
              <w:tl2br w:val="nil"/>
              <w:tr2bl w:val="nil"/>
            </w:tcBorders>
            <w:vAlign w:val="center"/>
          </w:tcPr>
          <w:p>
            <w:pPr>
              <w:keepNext w:val="0"/>
              <w:keepLines w:val="0"/>
              <w:widowControl/>
              <w:suppressLineNumbers w:val="0"/>
              <w:jc w:val="left"/>
            </w:pPr>
            <w:r>
              <w:rPr>
                <w:rFonts w:hint="eastAsia" w:ascii="宋体" w:eastAsia="宋体" w:cs="宋体"/>
                <w:color w:val="000000"/>
                <w:kern w:val="0"/>
                <w:sz w:val="24"/>
                <w:szCs w:val="24"/>
                <w:lang w:val="en-US" w:eastAsia="zh-CN" w:bidi="ar-SA"/>
              </w:rPr>
              <w:t>是否依法与旅游者签订旅游合同，提供与合同 内容相符的旅游服务；</w:t>
            </w:r>
          </w:p>
          <w:p>
            <w:pPr>
              <w:spacing w:line="260" w:lineRule="exact"/>
              <w:rPr>
                <w:rFonts w:hint="eastAsia" w:ascii="宋体" w:cs="宋体"/>
                <w:color w:val="000000"/>
                <w:sz w:val="24"/>
                <w:szCs w:val="24"/>
                <w:lang w:val="en-US" w:eastAsia="zh-CN" w:bidi="ar-SA"/>
              </w:rPr>
            </w:pPr>
          </w:p>
        </w:tc>
        <w:tc>
          <w:tcPr>
            <w:tcW w:w="1669" w:type="dxa"/>
            <w:vMerge w:val="continue"/>
            <w:tcBorders>
              <w:tl2br w:val="nil"/>
              <w:tr2bl w:val="nil"/>
            </w:tcBorders>
            <w:vAlign w:val="center"/>
          </w:tcPr>
          <w:p/>
        </w:tc>
        <w:tc>
          <w:tcPr>
            <w:tcW w:w="1069" w:type="dxa"/>
            <w:vMerge w:val="continue"/>
            <w:tcBorders>
              <w:tl2br w:val="nil"/>
              <w:tr2bl w:val="nil"/>
            </w:tcBorders>
            <w:vAlign w:val="center"/>
          </w:tcPr>
          <w:p>
            <w:pPr>
              <w:spacing w:line="260" w:lineRule="exact"/>
              <w:rPr>
                <w:rFonts w:hint="eastAsia" w:ascii="宋体" w:cs="宋体"/>
                <w:color w:val="000000"/>
                <w:sz w:val="24"/>
                <w:szCs w:val="24"/>
                <w:lang w:val="en-US" w:eastAsia="zh-CN" w:bidi="ar-SA"/>
              </w:rPr>
            </w:pPr>
          </w:p>
        </w:tc>
        <w:tc>
          <w:tcPr>
            <w:tcW w:w="1331" w:type="dxa"/>
            <w:vMerge w:val="continue"/>
            <w:tcBorders>
              <w:tl2br w:val="nil"/>
              <w:tr2bl w:val="nil"/>
            </w:tcBorders>
            <w:vAlign w:val="center"/>
          </w:tcPr>
          <w:p/>
        </w:tc>
        <w:tc>
          <w:tcPr>
            <w:tcW w:w="2191" w:type="dxa"/>
            <w:vMerge w:val="continue"/>
            <w:tcBorders>
              <w:tl2br w:val="nil"/>
              <w:tr2bl w:val="nil"/>
            </w:tcBorders>
            <w:vAlign w:val="center"/>
          </w:tcPr>
          <w:p/>
        </w:tc>
        <w:tc>
          <w:tcPr>
            <w:tcW w:w="3134" w:type="dxa"/>
            <w:vMerge w:val="continue"/>
            <w:tcBorders>
              <w:tl2br w:val="nil"/>
              <w:tr2bl w:val="nil"/>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2" w:hRule="atLeast"/>
          <w:jc w:val="center"/>
        </w:trPr>
        <w:tc>
          <w:tcPr>
            <w:tcW w:w="583" w:type="dxa"/>
            <w:vMerge w:val="continue"/>
            <w:tcBorders>
              <w:tl2br w:val="nil"/>
              <w:tr2bl w:val="nil"/>
            </w:tcBorders>
            <w:vAlign w:val="center"/>
          </w:tcPr>
          <w:p/>
        </w:tc>
        <w:tc>
          <w:tcPr>
            <w:tcW w:w="1117" w:type="dxa"/>
            <w:vMerge w:val="continue"/>
            <w:tcBorders>
              <w:tl2br w:val="nil"/>
              <w:tr2bl w:val="nil"/>
            </w:tcBorders>
            <w:vAlign w:val="center"/>
          </w:tcPr>
          <w:p/>
        </w:tc>
        <w:tc>
          <w:tcPr>
            <w:tcW w:w="2164" w:type="dxa"/>
            <w:tcBorders>
              <w:top w:val="single" w:color="auto" w:sz="4" w:space="0"/>
              <w:tl2br w:val="nil"/>
              <w:tr2bl w:val="nil"/>
            </w:tcBorders>
            <w:vAlign w:val="center"/>
          </w:tcPr>
          <w:p>
            <w:pPr>
              <w:keepNext w:val="0"/>
              <w:keepLines w:val="0"/>
              <w:widowControl/>
              <w:suppressLineNumbers w:val="0"/>
              <w:jc w:val="left"/>
            </w:pPr>
            <w:r>
              <w:rPr>
                <w:rFonts w:hint="eastAsia" w:ascii="宋体" w:eastAsia="宋体" w:cs="宋体"/>
                <w:color w:val="000000"/>
                <w:kern w:val="0"/>
                <w:sz w:val="24"/>
                <w:szCs w:val="24"/>
                <w:lang w:val="en-US" w:eastAsia="zh-CN" w:bidi="ar-SA"/>
              </w:rPr>
              <w:t>是否与导游等长期聘用人员签订劳动合同， 并办理相关社会保险；</w:t>
            </w:r>
          </w:p>
          <w:p>
            <w:pPr>
              <w:spacing w:line="260" w:lineRule="exact"/>
              <w:rPr>
                <w:rFonts w:hint="eastAsia" w:ascii="宋体" w:cs="宋体"/>
                <w:color w:val="000000"/>
                <w:sz w:val="24"/>
                <w:szCs w:val="24"/>
                <w:lang w:val="en-US" w:eastAsia="zh-CN" w:bidi="ar-SA"/>
              </w:rPr>
            </w:pPr>
          </w:p>
        </w:tc>
        <w:tc>
          <w:tcPr>
            <w:tcW w:w="1669" w:type="dxa"/>
            <w:vMerge w:val="continue"/>
            <w:tcBorders>
              <w:tl2br w:val="nil"/>
              <w:tr2bl w:val="nil"/>
            </w:tcBorders>
            <w:vAlign w:val="center"/>
          </w:tcPr>
          <w:p/>
        </w:tc>
        <w:tc>
          <w:tcPr>
            <w:tcW w:w="1069" w:type="dxa"/>
            <w:vMerge w:val="continue"/>
            <w:tcBorders>
              <w:tl2br w:val="nil"/>
              <w:tr2bl w:val="nil"/>
            </w:tcBorders>
            <w:vAlign w:val="center"/>
          </w:tcPr>
          <w:p/>
        </w:tc>
        <w:tc>
          <w:tcPr>
            <w:tcW w:w="1331" w:type="dxa"/>
            <w:vMerge w:val="continue"/>
            <w:tcBorders>
              <w:tl2br w:val="nil"/>
              <w:tr2bl w:val="nil"/>
            </w:tcBorders>
            <w:vAlign w:val="center"/>
          </w:tcPr>
          <w:p/>
        </w:tc>
        <w:tc>
          <w:tcPr>
            <w:tcW w:w="2191" w:type="dxa"/>
            <w:vMerge w:val="continue"/>
            <w:tcBorders>
              <w:tl2br w:val="nil"/>
              <w:tr2bl w:val="nil"/>
            </w:tcBorders>
            <w:vAlign w:val="center"/>
          </w:tcPr>
          <w:p/>
        </w:tc>
        <w:tc>
          <w:tcPr>
            <w:tcW w:w="3134" w:type="dxa"/>
            <w:vMerge w:val="continue"/>
            <w:tcBorders>
              <w:tl2br w:val="nil"/>
              <w:tr2bl w:val="nil"/>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2" w:hRule="atLeast"/>
          <w:jc w:val="center"/>
        </w:trPr>
        <w:tc>
          <w:tcPr>
            <w:tcW w:w="583" w:type="dxa"/>
            <w:vMerge w:val="continue"/>
            <w:tcBorders>
              <w:tl2br w:val="nil"/>
              <w:tr2bl w:val="nil"/>
            </w:tcBorders>
            <w:vAlign w:val="center"/>
          </w:tcPr>
          <w:p/>
        </w:tc>
        <w:tc>
          <w:tcPr>
            <w:tcW w:w="1117" w:type="dxa"/>
            <w:vMerge w:val="continue"/>
            <w:tcBorders>
              <w:tl2br w:val="nil"/>
              <w:tr2bl w:val="nil"/>
            </w:tcBorders>
            <w:vAlign w:val="center"/>
          </w:tcPr>
          <w:p/>
        </w:tc>
        <w:tc>
          <w:tcPr>
            <w:tcW w:w="2164" w:type="dxa"/>
            <w:tcBorders>
              <w:top w:val="single" w:color="auto" w:sz="4" w:space="0"/>
              <w:bottom w:val="single" w:color="auto" w:sz="4" w:space="0"/>
              <w:tl2br w:val="nil"/>
              <w:tr2bl w:val="nil"/>
            </w:tcBorders>
            <w:vAlign w:val="center"/>
          </w:tcPr>
          <w:p>
            <w:pPr>
              <w:keepNext w:val="0"/>
              <w:keepLines w:val="0"/>
              <w:widowControl/>
              <w:suppressLineNumbers w:val="0"/>
              <w:jc w:val="left"/>
            </w:pPr>
            <w:r>
              <w:rPr>
                <w:rFonts w:hint="eastAsia" w:ascii="宋体" w:eastAsia="宋体" w:cs="宋体"/>
                <w:color w:val="000000"/>
                <w:kern w:val="0"/>
                <w:sz w:val="24"/>
                <w:szCs w:val="24"/>
                <w:lang w:val="en-US" w:eastAsia="zh-CN" w:bidi="ar-SA"/>
              </w:rPr>
              <w:t>旅行社安全生产管理情况，是否建立和落实安 全生产责任制，安全管理和操作是否规范；</w:t>
            </w:r>
          </w:p>
          <w:p>
            <w:pPr>
              <w:spacing w:line="260" w:lineRule="exact"/>
              <w:rPr>
                <w:rFonts w:hint="eastAsia" w:ascii="宋体" w:cs="宋体"/>
                <w:color w:val="000000"/>
                <w:sz w:val="24"/>
                <w:szCs w:val="24"/>
                <w:lang w:val="en-US" w:eastAsia="zh-CN" w:bidi="ar-SA"/>
              </w:rPr>
            </w:pPr>
          </w:p>
        </w:tc>
        <w:tc>
          <w:tcPr>
            <w:tcW w:w="1669" w:type="dxa"/>
            <w:vMerge w:val="continue"/>
            <w:tcBorders>
              <w:tl2br w:val="nil"/>
              <w:tr2bl w:val="nil"/>
            </w:tcBorders>
            <w:vAlign w:val="center"/>
          </w:tcPr>
          <w:p/>
        </w:tc>
        <w:tc>
          <w:tcPr>
            <w:tcW w:w="1069" w:type="dxa"/>
            <w:vMerge w:val="continue"/>
            <w:tcBorders>
              <w:bottom w:val="single" w:color="auto" w:sz="4" w:space="0"/>
              <w:tl2br w:val="nil"/>
              <w:tr2bl w:val="nil"/>
            </w:tcBorders>
            <w:vAlign w:val="center"/>
          </w:tcPr>
          <w:p/>
        </w:tc>
        <w:tc>
          <w:tcPr>
            <w:tcW w:w="1331" w:type="dxa"/>
            <w:vMerge w:val="continue"/>
            <w:tcBorders>
              <w:tl2br w:val="nil"/>
              <w:tr2bl w:val="nil"/>
            </w:tcBorders>
            <w:vAlign w:val="center"/>
          </w:tcPr>
          <w:p/>
        </w:tc>
        <w:tc>
          <w:tcPr>
            <w:tcW w:w="2191" w:type="dxa"/>
            <w:vMerge w:val="continue"/>
            <w:tcBorders>
              <w:tl2br w:val="nil"/>
              <w:tr2bl w:val="nil"/>
            </w:tcBorders>
            <w:vAlign w:val="center"/>
          </w:tcPr>
          <w:p/>
        </w:tc>
        <w:tc>
          <w:tcPr>
            <w:tcW w:w="3134" w:type="dxa"/>
            <w:vMerge w:val="continue"/>
            <w:tcBorders>
              <w:tl2br w:val="nil"/>
              <w:tr2bl w:val="nil"/>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7" w:hRule="atLeast"/>
          <w:jc w:val="center"/>
        </w:trPr>
        <w:tc>
          <w:tcPr>
            <w:tcW w:w="583" w:type="dxa"/>
            <w:vMerge w:val="restart"/>
            <w:tcBorders>
              <w:tl2br w:val="nil"/>
              <w:tr2bl w:val="nil"/>
            </w:tcBorders>
            <w:vAlign w:val="center"/>
          </w:tcPr>
          <w:p>
            <w:pPr>
              <w:jc w:val="center"/>
              <w:rPr>
                <w:rFonts w:ascii="宋体" w:cs="宋体"/>
                <w:color w:val="000000"/>
                <w:sz w:val="24"/>
                <w:szCs w:val="24"/>
                <w:lang w:val="en-US" w:eastAsia="zh-CN" w:bidi="ar-SA"/>
              </w:rPr>
            </w:pPr>
            <w:r>
              <w:rPr>
                <w:rFonts w:hint="eastAsia" w:ascii="宋体" w:cs="宋体"/>
                <w:color w:val="000000"/>
                <w:sz w:val="24"/>
                <w:szCs w:val="24"/>
                <w:lang w:val="en-US" w:eastAsia="zh-CN" w:bidi="ar-SA"/>
              </w:rPr>
              <w:t>4</w:t>
            </w:r>
          </w:p>
        </w:tc>
        <w:tc>
          <w:tcPr>
            <w:tcW w:w="1117" w:type="dxa"/>
            <w:vMerge w:val="restart"/>
            <w:tcBorders>
              <w:tl2br w:val="nil"/>
              <w:tr2bl w:val="nil"/>
            </w:tcBorders>
            <w:vAlign w:val="center"/>
          </w:tcPr>
          <w:p>
            <w:pPr>
              <w:keepNext w:val="0"/>
              <w:keepLines w:val="0"/>
              <w:widowControl/>
              <w:suppressLineNumbers w:val="0"/>
              <w:jc w:val="left"/>
            </w:pPr>
            <w:r>
              <w:rPr>
                <w:rFonts w:hint="eastAsia" w:ascii="宋体" w:eastAsia="宋体" w:cs="宋体"/>
                <w:color w:val="000000"/>
                <w:kern w:val="0"/>
                <w:sz w:val="24"/>
                <w:szCs w:val="24"/>
                <w:lang w:val="en-US" w:eastAsia="zh-CN" w:bidi="ar-SA"/>
              </w:rPr>
              <w:t>艺术品检查</w:t>
            </w:r>
          </w:p>
          <w:p>
            <w:pPr>
              <w:spacing w:line="260" w:lineRule="exact"/>
              <w:jc w:val="center"/>
              <w:rPr>
                <w:rFonts w:hint="eastAsia" w:ascii="宋体" w:cs="宋体"/>
                <w:color w:val="000000"/>
                <w:sz w:val="24"/>
                <w:szCs w:val="24"/>
                <w:lang w:val="en-US" w:eastAsia="zh-CN" w:bidi="ar-SA"/>
              </w:rPr>
            </w:pPr>
          </w:p>
        </w:tc>
        <w:tc>
          <w:tcPr>
            <w:tcW w:w="2164" w:type="dxa"/>
            <w:tcBorders>
              <w:top w:val="single" w:color="auto" w:sz="4" w:space="0"/>
              <w:bottom w:val="single" w:color="auto" w:sz="4" w:space="0"/>
              <w:tl2br w:val="nil"/>
              <w:tr2bl w:val="nil"/>
            </w:tcBorders>
            <w:vAlign w:val="center"/>
          </w:tcPr>
          <w:p>
            <w:pPr>
              <w:keepNext w:val="0"/>
              <w:keepLines w:val="0"/>
              <w:widowControl/>
              <w:suppressLineNumbers w:val="0"/>
              <w:jc w:val="left"/>
            </w:pPr>
            <w:r>
              <w:rPr>
                <w:rFonts w:hint="eastAsia" w:ascii="宋体" w:eastAsia="宋体" w:cs="宋体"/>
                <w:color w:val="000000"/>
                <w:kern w:val="0"/>
                <w:sz w:val="24"/>
                <w:szCs w:val="24"/>
                <w:lang w:val="en-US" w:eastAsia="zh-CN" w:bidi="ar-SA"/>
              </w:rPr>
              <w:t>是否经营含有禁止内容的艺术品</w:t>
            </w:r>
          </w:p>
          <w:p>
            <w:pPr>
              <w:spacing w:line="260" w:lineRule="exact"/>
              <w:rPr>
                <w:rFonts w:hint="eastAsia" w:ascii="宋体" w:cs="宋体"/>
                <w:color w:val="000000"/>
                <w:sz w:val="24"/>
                <w:szCs w:val="24"/>
                <w:lang w:val="en-US" w:eastAsia="zh-CN" w:bidi="ar-SA"/>
              </w:rPr>
            </w:pPr>
          </w:p>
        </w:tc>
        <w:tc>
          <w:tcPr>
            <w:tcW w:w="1669" w:type="dxa"/>
            <w:vMerge w:val="restart"/>
            <w:tcBorders>
              <w:tl2br w:val="nil"/>
              <w:tr2bl w:val="nil"/>
            </w:tcBorders>
            <w:vAlign w:val="center"/>
          </w:tcPr>
          <w:p>
            <w:pPr>
              <w:keepNext w:val="0"/>
              <w:keepLines w:val="0"/>
              <w:widowControl/>
              <w:suppressLineNumbers w:val="0"/>
              <w:jc w:val="left"/>
            </w:pPr>
            <w:r>
              <w:rPr>
                <w:rFonts w:hint="eastAsia" w:ascii="宋体" w:eastAsia="宋体" w:cs="宋体"/>
                <w:color w:val="000000"/>
                <w:kern w:val="0"/>
                <w:sz w:val="24"/>
                <w:szCs w:val="24"/>
                <w:lang w:val="en-US" w:eastAsia="zh-CN" w:bidi="ar-SA"/>
              </w:rPr>
              <w:t>艺术品经营单位</w:t>
            </w:r>
          </w:p>
          <w:p>
            <w:pPr>
              <w:spacing w:line="260" w:lineRule="exact"/>
              <w:rPr>
                <w:rFonts w:hint="eastAsia" w:ascii="宋体" w:cs="宋体"/>
                <w:color w:val="000000"/>
                <w:sz w:val="24"/>
                <w:szCs w:val="24"/>
                <w:lang w:val="en-US" w:eastAsia="zh-CN" w:bidi="ar-SA"/>
              </w:rPr>
            </w:pPr>
          </w:p>
        </w:tc>
        <w:tc>
          <w:tcPr>
            <w:tcW w:w="1069" w:type="dxa"/>
            <w:vMerge w:val="restart"/>
            <w:tcBorders>
              <w:top w:val="single" w:color="auto" w:sz="4" w:space="0"/>
              <w:bottom w:val="single" w:color="auto" w:sz="4" w:space="0"/>
              <w:tl2br w:val="nil"/>
              <w:tr2bl w:val="nil"/>
            </w:tcBorders>
            <w:vAlign w:val="center"/>
          </w:tcPr>
          <w:p>
            <w:pPr>
              <w:keepNext w:val="0"/>
              <w:keepLines w:val="0"/>
              <w:widowControl/>
              <w:suppressLineNumbers w:val="0"/>
              <w:jc w:val="left"/>
            </w:pPr>
            <w:r>
              <w:rPr>
                <w:rFonts w:hint="eastAsia" w:ascii="宋体" w:eastAsia="宋体" w:cs="宋体"/>
                <w:color w:val="000000"/>
                <w:kern w:val="0"/>
                <w:sz w:val="24"/>
                <w:szCs w:val="24"/>
                <w:lang w:val="en-US" w:eastAsia="zh-CN" w:bidi="ar-SA"/>
              </w:rPr>
              <w:t xml:space="preserve">重点检 </w:t>
            </w:r>
          </w:p>
          <w:p>
            <w:pPr>
              <w:keepNext w:val="0"/>
              <w:keepLines w:val="0"/>
              <w:widowControl/>
              <w:suppressLineNumbers w:val="0"/>
              <w:jc w:val="left"/>
            </w:pPr>
            <w:r>
              <w:rPr>
                <w:rFonts w:hint="eastAsia" w:ascii="宋体" w:eastAsia="宋体" w:cs="宋体"/>
                <w:color w:val="000000"/>
                <w:kern w:val="0"/>
                <w:sz w:val="24"/>
                <w:szCs w:val="24"/>
                <w:lang w:val="en-US" w:eastAsia="zh-CN" w:bidi="ar-SA"/>
              </w:rPr>
              <w:t>查事项</w:t>
            </w:r>
          </w:p>
          <w:p>
            <w:pPr>
              <w:spacing w:line="260" w:lineRule="exact"/>
              <w:rPr>
                <w:rFonts w:hint="eastAsia" w:ascii="宋体" w:cs="宋体"/>
                <w:color w:val="000000"/>
                <w:sz w:val="24"/>
                <w:szCs w:val="24"/>
                <w:lang w:val="en-US" w:eastAsia="zh-CN" w:bidi="ar-SA"/>
              </w:rPr>
            </w:pPr>
          </w:p>
        </w:tc>
        <w:tc>
          <w:tcPr>
            <w:tcW w:w="1331" w:type="dxa"/>
            <w:vMerge w:val="restart"/>
            <w:tcBorders>
              <w:tl2br w:val="nil"/>
              <w:tr2bl w:val="nil"/>
            </w:tcBorders>
            <w:vAlign w:val="center"/>
          </w:tcPr>
          <w:p>
            <w:pPr>
              <w:keepNext w:val="0"/>
              <w:keepLines w:val="0"/>
              <w:widowControl/>
              <w:suppressLineNumbers w:val="0"/>
              <w:jc w:val="left"/>
            </w:pPr>
            <w:r>
              <w:rPr>
                <w:rFonts w:hint="eastAsia" w:ascii="宋体" w:eastAsia="宋体" w:cs="宋体"/>
                <w:color w:val="000000"/>
                <w:kern w:val="0"/>
                <w:sz w:val="24"/>
                <w:szCs w:val="24"/>
                <w:lang w:val="en-US" w:eastAsia="zh-CN" w:bidi="ar-SA"/>
              </w:rPr>
              <w:t>现场检查</w:t>
            </w:r>
          </w:p>
          <w:p>
            <w:pPr>
              <w:spacing w:line="260" w:lineRule="exact"/>
              <w:rPr>
                <w:rFonts w:hint="eastAsia" w:ascii="宋体" w:cs="宋体"/>
                <w:color w:val="000000"/>
                <w:sz w:val="24"/>
                <w:szCs w:val="24"/>
                <w:lang w:val="en-US" w:eastAsia="zh-CN" w:bidi="ar-SA"/>
              </w:rPr>
            </w:pPr>
          </w:p>
        </w:tc>
        <w:tc>
          <w:tcPr>
            <w:tcW w:w="2191" w:type="dxa"/>
            <w:vMerge w:val="restart"/>
            <w:tcBorders>
              <w:tl2br w:val="nil"/>
              <w:tr2bl w:val="nil"/>
            </w:tcBorders>
            <w:vAlign w:val="center"/>
          </w:tcPr>
          <w:p>
            <w:pPr>
              <w:spacing w:line="260" w:lineRule="exact"/>
              <w:rPr>
                <w:rFonts w:ascii="宋体" w:cs="宋体"/>
                <w:color w:val="000000"/>
                <w:sz w:val="24"/>
                <w:szCs w:val="24"/>
                <w:lang w:val="en-US" w:eastAsia="zh-CN" w:bidi="ar-SA"/>
              </w:rPr>
            </w:pPr>
            <w:r>
              <w:rPr>
                <w:rFonts w:hint="eastAsia" w:ascii="宋体" w:cs="宋体"/>
                <w:color w:val="000000"/>
                <w:sz w:val="24"/>
                <w:szCs w:val="24"/>
                <w:lang w:val="en-US" w:eastAsia="zh-CN" w:bidi="ar-SA"/>
              </w:rPr>
              <w:t>北海市旅游文体局</w:t>
            </w:r>
          </w:p>
        </w:tc>
        <w:tc>
          <w:tcPr>
            <w:tcW w:w="3134" w:type="dxa"/>
            <w:vMerge w:val="restart"/>
            <w:tcBorders>
              <w:tl2br w:val="nil"/>
              <w:tr2bl w:val="nil"/>
            </w:tcBorders>
            <w:vAlign w:val="center"/>
          </w:tcPr>
          <w:p>
            <w:pPr>
              <w:keepNext w:val="0"/>
              <w:keepLines w:val="0"/>
              <w:widowControl/>
              <w:suppressLineNumbers w:val="0"/>
              <w:jc w:val="left"/>
            </w:pPr>
            <w:r>
              <w:rPr>
                <w:rFonts w:hint="eastAsia" w:ascii="宋体" w:eastAsia="宋体" w:cs="宋体"/>
                <w:color w:val="000000"/>
                <w:kern w:val="0"/>
                <w:sz w:val="24"/>
                <w:szCs w:val="24"/>
                <w:lang w:val="en-US" w:eastAsia="zh-CN" w:bidi="ar-SA"/>
              </w:rPr>
              <w:t xml:space="preserve">《艺术品经营管理办法》 </w:t>
            </w:r>
          </w:p>
          <w:p>
            <w:pPr>
              <w:keepNext w:val="0"/>
              <w:keepLines w:val="0"/>
              <w:widowControl/>
              <w:suppressLineNumbers w:val="0"/>
              <w:jc w:val="left"/>
            </w:pPr>
            <w:r>
              <w:rPr>
                <w:rFonts w:hint="eastAsia" w:ascii="宋体" w:eastAsia="宋体" w:cs="宋体"/>
                <w:color w:val="000000"/>
                <w:kern w:val="0"/>
                <w:sz w:val="24"/>
                <w:szCs w:val="24"/>
                <w:lang w:val="en-US" w:eastAsia="zh-CN" w:bidi="ar-SA"/>
              </w:rPr>
              <w:t>（文化部 56 号令）</w:t>
            </w:r>
          </w:p>
          <w:p>
            <w:pPr>
              <w:spacing w:line="260" w:lineRule="exact"/>
              <w:rPr>
                <w:rFonts w:hint="eastAsia" w:ascii="宋体" w:cs="宋体"/>
                <w:color w:val="000000"/>
                <w:sz w:val="24"/>
                <w:szCs w:val="24"/>
                <w:lang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9" w:hRule="atLeast"/>
          <w:jc w:val="center"/>
        </w:trPr>
        <w:tc>
          <w:tcPr>
            <w:tcW w:w="583" w:type="dxa"/>
            <w:vMerge w:val="continue"/>
            <w:tcBorders>
              <w:tl2br w:val="nil"/>
              <w:tr2bl w:val="nil"/>
            </w:tcBorders>
            <w:vAlign w:val="center"/>
          </w:tcPr>
          <w:p/>
        </w:tc>
        <w:tc>
          <w:tcPr>
            <w:tcW w:w="1117" w:type="dxa"/>
            <w:vMerge w:val="continue"/>
            <w:tcBorders>
              <w:tl2br w:val="nil"/>
              <w:tr2bl w:val="nil"/>
            </w:tcBorders>
            <w:vAlign w:val="center"/>
          </w:tcPr>
          <w:p/>
        </w:tc>
        <w:tc>
          <w:tcPr>
            <w:tcW w:w="2164" w:type="dxa"/>
            <w:tcBorders>
              <w:top w:val="single" w:color="auto" w:sz="4" w:space="0"/>
              <w:bottom w:val="single" w:color="auto" w:sz="4" w:space="0"/>
              <w:tl2br w:val="nil"/>
              <w:tr2bl w:val="nil"/>
            </w:tcBorders>
            <w:vAlign w:val="center"/>
          </w:tcPr>
          <w:p>
            <w:pPr>
              <w:keepNext w:val="0"/>
              <w:keepLines w:val="0"/>
              <w:widowControl/>
              <w:suppressLineNumbers w:val="0"/>
              <w:jc w:val="left"/>
            </w:pPr>
            <w:r>
              <w:rPr>
                <w:rFonts w:hint="eastAsia" w:ascii="宋体" w:eastAsia="宋体" w:cs="宋体"/>
                <w:color w:val="000000"/>
                <w:kern w:val="0"/>
                <w:sz w:val="24"/>
                <w:szCs w:val="24"/>
                <w:lang w:val="en-US" w:eastAsia="zh-CN" w:bidi="ar-SA"/>
              </w:rPr>
              <w:t>是否能证明经营的美术品的合法来源</w:t>
            </w:r>
          </w:p>
        </w:tc>
        <w:tc>
          <w:tcPr>
            <w:tcW w:w="1669" w:type="dxa"/>
            <w:vMerge w:val="continue"/>
            <w:tcBorders>
              <w:tl2br w:val="nil"/>
              <w:tr2bl w:val="nil"/>
            </w:tcBorders>
            <w:vAlign w:val="center"/>
          </w:tcPr>
          <w:p/>
        </w:tc>
        <w:tc>
          <w:tcPr>
            <w:tcW w:w="1069" w:type="dxa"/>
            <w:vMerge w:val="continue"/>
            <w:tcBorders>
              <w:top w:val="single" w:color="auto" w:sz="4" w:space="0"/>
              <w:bottom w:val="single" w:color="auto" w:sz="4" w:space="0"/>
              <w:tl2br w:val="nil"/>
              <w:tr2bl w:val="nil"/>
            </w:tcBorders>
            <w:vAlign w:val="center"/>
          </w:tcPr>
          <w:p/>
        </w:tc>
        <w:tc>
          <w:tcPr>
            <w:tcW w:w="1331" w:type="dxa"/>
            <w:vMerge w:val="continue"/>
            <w:tcBorders>
              <w:tl2br w:val="nil"/>
              <w:tr2bl w:val="nil"/>
            </w:tcBorders>
            <w:vAlign w:val="center"/>
          </w:tcPr>
          <w:p/>
        </w:tc>
        <w:tc>
          <w:tcPr>
            <w:tcW w:w="2191" w:type="dxa"/>
            <w:vMerge w:val="continue"/>
            <w:tcBorders>
              <w:tl2br w:val="nil"/>
              <w:tr2bl w:val="nil"/>
            </w:tcBorders>
            <w:vAlign w:val="center"/>
          </w:tcPr>
          <w:p/>
        </w:tc>
        <w:tc>
          <w:tcPr>
            <w:tcW w:w="3134" w:type="dxa"/>
            <w:vMerge w:val="continue"/>
            <w:tcBorders>
              <w:tl2br w:val="nil"/>
              <w:tr2bl w:val="nil"/>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29" w:hRule="atLeast"/>
          <w:jc w:val="center"/>
        </w:trPr>
        <w:tc>
          <w:tcPr>
            <w:tcW w:w="583" w:type="dxa"/>
            <w:vMerge w:val="restart"/>
            <w:tcBorders>
              <w:tl2br w:val="nil"/>
              <w:tr2bl w:val="nil"/>
            </w:tcBorders>
            <w:vAlign w:val="center"/>
          </w:tcPr>
          <w:p>
            <w:pPr>
              <w:jc w:val="center"/>
              <w:rPr>
                <w:rFonts w:ascii="宋体" w:cs="宋体"/>
                <w:color w:val="000000"/>
                <w:sz w:val="24"/>
                <w:szCs w:val="24"/>
                <w:lang w:val="en-US" w:eastAsia="zh-CN" w:bidi="ar-SA"/>
              </w:rPr>
            </w:pPr>
            <w:r>
              <w:rPr>
                <w:rFonts w:hint="eastAsia" w:ascii="宋体" w:cs="宋体"/>
                <w:color w:val="000000"/>
                <w:sz w:val="24"/>
                <w:szCs w:val="24"/>
                <w:lang w:val="en-US" w:eastAsia="zh-CN" w:bidi="ar-SA"/>
              </w:rPr>
              <w:t>5</w:t>
            </w:r>
          </w:p>
        </w:tc>
        <w:tc>
          <w:tcPr>
            <w:tcW w:w="1117" w:type="dxa"/>
            <w:vMerge w:val="restart"/>
            <w:tcBorders>
              <w:tl2br w:val="nil"/>
              <w:tr2bl w:val="nil"/>
            </w:tcBorders>
            <w:vAlign w:val="center"/>
          </w:tcPr>
          <w:p>
            <w:pPr>
              <w:keepNext w:val="0"/>
              <w:keepLines w:val="0"/>
              <w:widowControl/>
              <w:suppressLineNumbers w:val="0"/>
              <w:jc w:val="left"/>
            </w:pPr>
            <w:r>
              <w:rPr>
                <w:rFonts w:hint="eastAsia" w:ascii="宋体" w:eastAsia="宋体" w:cs="宋体"/>
                <w:color w:val="000000"/>
                <w:kern w:val="0"/>
                <w:sz w:val="24"/>
                <w:szCs w:val="24"/>
                <w:lang w:val="en-US" w:eastAsia="zh-CN" w:bidi="ar-SA"/>
              </w:rPr>
              <w:t>互联文</w:t>
            </w:r>
          </w:p>
          <w:p>
            <w:pPr>
              <w:keepNext w:val="0"/>
              <w:keepLines w:val="0"/>
              <w:widowControl/>
              <w:suppressLineNumbers w:val="0"/>
              <w:jc w:val="left"/>
            </w:pPr>
            <w:r>
              <w:rPr>
                <w:rFonts w:hint="eastAsia" w:ascii="宋体" w:eastAsia="宋体" w:cs="宋体"/>
                <w:color w:val="000000"/>
                <w:kern w:val="0"/>
                <w:sz w:val="24"/>
                <w:szCs w:val="24"/>
                <w:lang w:val="en-US" w:eastAsia="zh-CN" w:bidi="ar-SA"/>
              </w:rPr>
              <w:t>化抽查</w:t>
            </w:r>
          </w:p>
          <w:p>
            <w:pPr>
              <w:spacing w:line="260" w:lineRule="exact"/>
              <w:jc w:val="center"/>
              <w:rPr>
                <w:rFonts w:hint="eastAsia" w:ascii="宋体" w:cs="宋体"/>
                <w:color w:val="000000"/>
                <w:sz w:val="24"/>
                <w:szCs w:val="24"/>
                <w:lang w:val="en-US" w:eastAsia="zh-CN" w:bidi="ar-SA"/>
              </w:rPr>
            </w:pPr>
          </w:p>
        </w:tc>
        <w:tc>
          <w:tcPr>
            <w:tcW w:w="2164" w:type="dxa"/>
            <w:tcBorders>
              <w:top w:val="single" w:color="auto" w:sz="4" w:space="0"/>
              <w:tl2br w:val="nil"/>
              <w:tr2bl w:val="nil"/>
            </w:tcBorders>
            <w:vAlign w:val="center"/>
          </w:tcPr>
          <w:p>
            <w:pPr>
              <w:keepNext w:val="0"/>
              <w:keepLines w:val="0"/>
              <w:widowControl/>
              <w:suppressLineNumbers w:val="0"/>
              <w:jc w:val="left"/>
            </w:pPr>
            <w:r>
              <w:rPr>
                <w:rFonts w:hint="eastAsia" w:ascii="宋体" w:eastAsia="宋体" w:cs="宋体"/>
                <w:color w:val="000000"/>
                <w:kern w:val="0"/>
                <w:sz w:val="24"/>
                <w:szCs w:val="24"/>
                <w:lang w:val="en-US" w:eastAsia="zh-CN" w:bidi="ar-SA"/>
              </w:rPr>
              <w:t>门颁发的《网络文化经营许可证》编号或者备 案编号</w:t>
            </w:r>
          </w:p>
        </w:tc>
        <w:tc>
          <w:tcPr>
            <w:tcW w:w="1669" w:type="dxa"/>
            <w:vMerge w:val="restart"/>
            <w:tcBorders>
              <w:tl2br w:val="nil"/>
              <w:tr2bl w:val="nil"/>
            </w:tcBorders>
            <w:vAlign w:val="center"/>
          </w:tcPr>
          <w:p>
            <w:pPr>
              <w:keepNext w:val="0"/>
              <w:keepLines w:val="0"/>
              <w:widowControl/>
              <w:suppressLineNumbers w:val="0"/>
              <w:jc w:val="left"/>
            </w:pPr>
            <w:r>
              <w:rPr>
                <w:rFonts w:hint="eastAsia" w:ascii="宋体" w:eastAsia="宋体" w:cs="宋体"/>
                <w:color w:val="000000"/>
                <w:kern w:val="0"/>
                <w:sz w:val="24"/>
                <w:szCs w:val="24"/>
                <w:lang w:val="en-US" w:eastAsia="zh-CN" w:bidi="ar-SA"/>
              </w:rPr>
              <w:t>互联网文化经营单位</w:t>
            </w:r>
          </w:p>
          <w:p>
            <w:pPr>
              <w:spacing w:line="260" w:lineRule="exact"/>
              <w:rPr>
                <w:rFonts w:hint="eastAsia" w:ascii="宋体" w:cs="宋体"/>
                <w:color w:val="000000"/>
                <w:sz w:val="24"/>
                <w:szCs w:val="24"/>
                <w:lang w:val="en-US" w:eastAsia="zh-CN" w:bidi="ar-SA"/>
              </w:rPr>
            </w:pPr>
          </w:p>
        </w:tc>
        <w:tc>
          <w:tcPr>
            <w:tcW w:w="1069" w:type="dxa"/>
            <w:vMerge w:val="restart"/>
            <w:tcBorders>
              <w:top w:val="single" w:color="auto" w:sz="4" w:space="0"/>
              <w:tl2br w:val="nil"/>
              <w:tr2bl w:val="nil"/>
            </w:tcBorders>
            <w:vAlign w:val="center"/>
          </w:tcPr>
          <w:p>
            <w:pPr>
              <w:keepNext w:val="0"/>
              <w:keepLines w:val="0"/>
              <w:widowControl/>
              <w:suppressLineNumbers w:val="0"/>
              <w:jc w:val="left"/>
            </w:pPr>
            <w:r>
              <w:rPr>
                <w:rFonts w:hint="eastAsia" w:ascii="宋体" w:eastAsia="宋体" w:cs="宋体"/>
                <w:color w:val="000000"/>
                <w:kern w:val="0"/>
                <w:sz w:val="24"/>
                <w:szCs w:val="24"/>
                <w:lang w:val="en-US" w:eastAsia="zh-CN" w:bidi="ar-SA"/>
              </w:rPr>
              <w:t xml:space="preserve">一般检 </w:t>
            </w:r>
          </w:p>
          <w:p>
            <w:pPr>
              <w:keepNext w:val="0"/>
              <w:keepLines w:val="0"/>
              <w:widowControl/>
              <w:suppressLineNumbers w:val="0"/>
              <w:jc w:val="left"/>
            </w:pPr>
            <w:r>
              <w:rPr>
                <w:rFonts w:hint="eastAsia" w:ascii="宋体" w:eastAsia="宋体" w:cs="宋体"/>
                <w:color w:val="000000"/>
                <w:kern w:val="0"/>
                <w:sz w:val="24"/>
                <w:szCs w:val="24"/>
                <w:lang w:val="en-US" w:eastAsia="zh-CN" w:bidi="ar-SA"/>
              </w:rPr>
              <w:t>查事项</w:t>
            </w:r>
          </w:p>
          <w:p>
            <w:pPr>
              <w:spacing w:line="260" w:lineRule="exact"/>
              <w:rPr>
                <w:rFonts w:hint="eastAsia" w:ascii="宋体" w:cs="宋体"/>
                <w:color w:val="000000"/>
                <w:sz w:val="24"/>
                <w:szCs w:val="24"/>
                <w:lang w:val="en-US" w:eastAsia="zh-CN" w:bidi="ar-SA"/>
              </w:rPr>
            </w:pPr>
          </w:p>
          <w:p>
            <w:pPr>
              <w:spacing w:line="260" w:lineRule="exact"/>
              <w:rPr>
                <w:rFonts w:hint="eastAsia" w:ascii="宋体" w:cs="宋体"/>
                <w:color w:val="000000"/>
                <w:sz w:val="24"/>
                <w:szCs w:val="24"/>
                <w:lang w:val="en-US" w:eastAsia="zh-CN" w:bidi="ar-SA"/>
              </w:rPr>
            </w:pPr>
          </w:p>
        </w:tc>
        <w:tc>
          <w:tcPr>
            <w:tcW w:w="1331" w:type="dxa"/>
            <w:vMerge w:val="restart"/>
            <w:tcBorders>
              <w:tl2br w:val="nil"/>
              <w:tr2bl w:val="nil"/>
            </w:tcBorders>
            <w:vAlign w:val="center"/>
          </w:tcPr>
          <w:p>
            <w:pPr>
              <w:keepNext w:val="0"/>
              <w:keepLines w:val="0"/>
              <w:widowControl/>
              <w:suppressLineNumbers w:val="0"/>
              <w:jc w:val="left"/>
            </w:pPr>
            <w:r>
              <w:rPr>
                <w:rFonts w:hint="eastAsia" w:ascii="宋体" w:eastAsia="宋体" w:cs="宋体"/>
                <w:color w:val="000000"/>
                <w:kern w:val="0"/>
                <w:sz w:val="24"/>
                <w:szCs w:val="24"/>
                <w:lang w:val="en-US" w:eastAsia="zh-CN" w:bidi="ar-SA"/>
              </w:rPr>
              <w:t>现场检查、网络检查</w:t>
            </w:r>
          </w:p>
          <w:p>
            <w:pPr>
              <w:spacing w:line="260" w:lineRule="exact"/>
              <w:rPr>
                <w:rFonts w:hint="eastAsia" w:ascii="宋体" w:cs="宋体"/>
                <w:color w:val="000000"/>
                <w:sz w:val="24"/>
                <w:szCs w:val="24"/>
                <w:lang w:val="en-US" w:eastAsia="zh-CN" w:bidi="ar-SA"/>
              </w:rPr>
            </w:pPr>
          </w:p>
        </w:tc>
        <w:tc>
          <w:tcPr>
            <w:tcW w:w="2191" w:type="dxa"/>
            <w:vMerge w:val="restart"/>
            <w:tcBorders>
              <w:tl2br w:val="nil"/>
              <w:tr2bl w:val="nil"/>
            </w:tcBorders>
            <w:vAlign w:val="center"/>
          </w:tcPr>
          <w:p>
            <w:pPr>
              <w:spacing w:line="260" w:lineRule="exact"/>
              <w:rPr>
                <w:rFonts w:ascii="宋体" w:cs="宋体"/>
                <w:color w:val="000000"/>
                <w:sz w:val="24"/>
                <w:szCs w:val="24"/>
                <w:lang w:val="en-US" w:eastAsia="zh-CN" w:bidi="ar-SA"/>
              </w:rPr>
            </w:pPr>
            <w:r>
              <w:rPr>
                <w:rFonts w:hint="eastAsia" w:ascii="宋体" w:cs="宋体"/>
                <w:color w:val="000000"/>
                <w:sz w:val="24"/>
                <w:szCs w:val="24"/>
                <w:lang w:val="en-US" w:eastAsia="zh-CN" w:bidi="ar-SA"/>
              </w:rPr>
              <w:t>北海市旅游文体局</w:t>
            </w:r>
          </w:p>
        </w:tc>
        <w:tc>
          <w:tcPr>
            <w:tcW w:w="3134" w:type="dxa"/>
            <w:vMerge w:val="restart"/>
            <w:tcBorders>
              <w:tl2br w:val="nil"/>
              <w:tr2bl w:val="nil"/>
            </w:tcBorders>
            <w:vAlign w:val="center"/>
          </w:tcPr>
          <w:p>
            <w:pPr>
              <w:keepNext w:val="0"/>
              <w:keepLines w:val="0"/>
              <w:widowControl/>
              <w:suppressLineNumbers w:val="0"/>
              <w:jc w:val="left"/>
            </w:pPr>
            <w:r>
              <w:rPr>
                <w:rFonts w:hint="eastAsia" w:ascii="宋体" w:eastAsia="宋体" w:cs="宋体"/>
                <w:color w:val="000000"/>
                <w:kern w:val="0"/>
                <w:sz w:val="24"/>
                <w:szCs w:val="24"/>
                <w:lang w:val="en-US" w:eastAsia="zh-CN" w:bidi="ar-SA"/>
              </w:rPr>
              <w:t>《互联网文化管理暂行定》（文化部 51 号令）</w:t>
            </w:r>
          </w:p>
          <w:p>
            <w:pPr>
              <w:spacing w:line="260" w:lineRule="exact"/>
              <w:rPr>
                <w:rFonts w:hint="eastAsia" w:ascii="宋体" w:cs="宋体"/>
                <w:color w:val="000000"/>
                <w:sz w:val="24"/>
                <w:szCs w:val="24"/>
                <w:lang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8" w:hRule="atLeast"/>
          <w:jc w:val="center"/>
        </w:trPr>
        <w:tc>
          <w:tcPr>
            <w:tcW w:w="583" w:type="dxa"/>
            <w:vMerge w:val="continue"/>
            <w:tcBorders>
              <w:tl2br w:val="nil"/>
              <w:tr2bl w:val="nil"/>
            </w:tcBorders>
            <w:vAlign w:val="center"/>
          </w:tcPr>
          <w:p/>
        </w:tc>
        <w:tc>
          <w:tcPr>
            <w:tcW w:w="1117" w:type="dxa"/>
            <w:vMerge w:val="continue"/>
            <w:tcBorders>
              <w:tl2br w:val="nil"/>
              <w:tr2bl w:val="nil"/>
            </w:tcBorders>
            <w:vAlign w:val="center"/>
          </w:tcPr>
          <w:p/>
        </w:tc>
        <w:tc>
          <w:tcPr>
            <w:tcW w:w="2164" w:type="dxa"/>
            <w:tcBorders>
              <w:top w:val="single" w:color="auto" w:sz="4" w:space="0"/>
              <w:bottom w:val="single" w:color="auto" w:sz="4" w:space="0"/>
              <w:tl2br w:val="nil"/>
              <w:tr2bl w:val="nil"/>
            </w:tcBorders>
            <w:vAlign w:val="center"/>
          </w:tcPr>
          <w:p>
            <w:pPr>
              <w:keepNext w:val="0"/>
              <w:keepLines w:val="0"/>
              <w:widowControl/>
              <w:suppressLineNumbers w:val="0"/>
              <w:jc w:val="left"/>
            </w:pPr>
            <w:r>
              <w:rPr>
                <w:rFonts w:hint="eastAsia" w:ascii="宋体" w:eastAsia="宋体" w:cs="宋体"/>
                <w:color w:val="000000"/>
                <w:kern w:val="0"/>
                <w:sz w:val="24"/>
                <w:szCs w:val="24"/>
                <w:lang w:val="en-US" w:eastAsia="zh-CN" w:bidi="ar-SA"/>
              </w:rPr>
              <w:t>经营进口互联网文化产品是否在其显著位置 标明文化部批准文号、经营国产互联网文化产品未在其显著位置标明文化部备案编号</w:t>
            </w:r>
          </w:p>
        </w:tc>
        <w:tc>
          <w:tcPr>
            <w:tcW w:w="1669" w:type="dxa"/>
            <w:vMerge w:val="continue"/>
            <w:tcBorders>
              <w:tl2br w:val="nil"/>
              <w:tr2bl w:val="nil"/>
            </w:tcBorders>
            <w:vAlign w:val="center"/>
          </w:tcPr>
          <w:p/>
        </w:tc>
        <w:tc>
          <w:tcPr>
            <w:tcW w:w="1069" w:type="dxa"/>
            <w:vMerge w:val="continue"/>
            <w:tcBorders>
              <w:tl2br w:val="nil"/>
              <w:tr2bl w:val="nil"/>
            </w:tcBorders>
            <w:vAlign w:val="center"/>
          </w:tcPr>
          <w:p/>
        </w:tc>
        <w:tc>
          <w:tcPr>
            <w:tcW w:w="1331" w:type="dxa"/>
            <w:vMerge w:val="continue"/>
            <w:tcBorders>
              <w:tl2br w:val="nil"/>
              <w:tr2bl w:val="nil"/>
            </w:tcBorders>
            <w:vAlign w:val="center"/>
          </w:tcPr>
          <w:p/>
        </w:tc>
        <w:tc>
          <w:tcPr>
            <w:tcW w:w="2191" w:type="dxa"/>
            <w:vMerge w:val="continue"/>
            <w:tcBorders>
              <w:tl2br w:val="nil"/>
              <w:tr2bl w:val="nil"/>
            </w:tcBorders>
            <w:vAlign w:val="center"/>
          </w:tcPr>
          <w:p/>
        </w:tc>
        <w:tc>
          <w:tcPr>
            <w:tcW w:w="3134" w:type="dxa"/>
            <w:vMerge w:val="continue"/>
            <w:tcBorders>
              <w:tl2br w:val="nil"/>
              <w:tr2bl w:val="nil"/>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0" w:hRule="atLeast"/>
          <w:jc w:val="center"/>
        </w:trPr>
        <w:tc>
          <w:tcPr>
            <w:tcW w:w="583" w:type="dxa"/>
            <w:vMerge w:val="continue"/>
            <w:tcBorders>
              <w:tl2br w:val="nil"/>
              <w:tr2bl w:val="nil"/>
            </w:tcBorders>
            <w:vAlign w:val="center"/>
          </w:tcPr>
          <w:p/>
        </w:tc>
        <w:tc>
          <w:tcPr>
            <w:tcW w:w="1117" w:type="dxa"/>
            <w:vMerge w:val="continue"/>
            <w:tcBorders>
              <w:tl2br w:val="nil"/>
              <w:tr2bl w:val="nil"/>
            </w:tcBorders>
            <w:vAlign w:val="center"/>
          </w:tcPr>
          <w:p/>
        </w:tc>
        <w:tc>
          <w:tcPr>
            <w:tcW w:w="2164" w:type="dxa"/>
            <w:tcBorders>
              <w:top w:val="single" w:color="auto" w:sz="4" w:space="0"/>
              <w:bottom w:val="single" w:color="auto" w:sz="4" w:space="0"/>
              <w:tl2br w:val="nil"/>
              <w:tr2bl w:val="nil"/>
            </w:tcBorders>
            <w:vAlign w:val="center"/>
          </w:tcPr>
          <w:p>
            <w:pPr>
              <w:keepNext w:val="0"/>
              <w:keepLines w:val="0"/>
              <w:widowControl/>
              <w:suppressLineNumbers w:val="0"/>
              <w:jc w:val="left"/>
            </w:pPr>
            <w:r>
              <w:rPr>
                <w:rFonts w:hint="eastAsia" w:ascii="宋体" w:eastAsia="宋体" w:cs="宋体"/>
                <w:color w:val="000000"/>
                <w:kern w:val="0"/>
                <w:sz w:val="24"/>
                <w:szCs w:val="24"/>
                <w:lang w:val="en-US" w:eastAsia="zh-CN" w:bidi="ar-SA"/>
              </w:rPr>
              <w:t>是否擅自变更进口互联网文化产品的名称或者增删内容</w:t>
            </w:r>
          </w:p>
        </w:tc>
        <w:tc>
          <w:tcPr>
            <w:tcW w:w="1669" w:type="dxa"/>
            <w:vMerge w:val="continue"/>
            <w:tcBorders>
              <w:tl2br w:val="nil"/>
              <w:tr2bl w:val="nil"/>
            </w:tcBorders>
            <w:vAlign w:val="center"/>
          </w:tcPr>
          <w:p/>
        </w:tc>
        <w:tc>
          <w:tcPr>
            <w:tcW w:w="1069" w:type="dxa"/>
            <w:vMerge w:val="continue"/>
            <w:tcBorders>
              <w:tl2br w:val="nil"/>
              <w:tr2bl w:val="nil"/>
            </w:tcBorders>
            <w:vAlign w:val="center"/>
          </w:tcPr>
          <w:p>
            <w:pPr>
              <w:spacing w:line="260" w:lineRule="exact"/>
              <w:rPr>
                <w:rFonts w:hint="eastAsia" w:ascii="宋体" w:cs="宋体"/>
                <w:color w:val="000000"/>
                <w:sz w:val="24"/>
                <w:szCs w:val="24"/>
                <w:lang w:val="en-US" w:eastAsia="zh-CN" w:bidi="ar-SA"/>
              </w:rPr>
            </w:pPr>
          </w:p>
        </w:tc>
        <w:tc>
          <w:tcPr>
            <w:tcW w:w="1331" w:type="dxa"/>
            <w:vMerge w:val="continue"/>
            <w:tcBorders>
              <w:tl2br w:val="nil"/>
              <w:tr2bl w:val="nil"/>
            </w:tcBorders>
            <w:vAlign w:val="center"/>
          </w:tcPr>
          <w:p/>
        </w:tc>
        <w:tc>
          <w:tcPr>
            <w:tcW w:w="2191" w:type="dxa"/>
            <w:vMerge w:val="continue"/>
            <w:tcBorders>
              <w:tl2br w:val="nil"/>
              <w:tr2bl w:val="nil"/>
            </w:tcBorders>
            <w:vAlign w:val="center"/>
          </w:tcPr>
          <w:p/>
        </w:tc>
        <w:tc>
          <w:tcPr>
            <w:tcW w:w="3134" w:type="dxa"/>
            <w:vMerge w:val="continue"/>
            <w:tcBorders>
              <w:tl2br w:val="nil"/>
              <w:tr2bl w:val="nil"/>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5" w:hRule="atLeast"/>
          <w:jc w:val="center"/>
        </w:trPr>
        <w:tc>
          <w:tcPr>
            <w:tcW w:w="583" w:type="dxa"/>
            <w:vMerge w:val="continue"/>
            <w:tcBorders>
              <w:tl2br w:val="nil"/>
              <w:tr2bl w:val="nil"/>
            </w:tcBorders>
            <w:vAlign w:val="center"/>
          </w:tcPr>
          <w:p/>
        </w:tc>
        <w:tc>
          <w:tcPr>
            <w:tcW w:w="1117" w:type="dxa"/>
            <w:vMerge w:val="continue"/>
            <w:tcBorders>
              <w:tl2br w:val="nil"/>
              <w:tr2bl w:val="nil"/>
            </w:tcBorders>
            <w:vAlign w:val="center"/>
          </w:tcPr>
          <w:p/>
        </w:tc>
        <w:tc>
          <w:tcPr>
            <w:tcW w:w="2164" w:type="dxa"/>
            <w:tcBorders>
              <w:top w:val="single" w:color="auto" w:sz="4" w:space="0"/>
              <w:bottom w:val="single" w:color="auto" w:sz="4" w:space="0"/>
              <w:tl2br w:val="nil"/>
              <w:tr2bl w:val="nil"/>
            </w:tcBorders>
            <w:vAlign w:val="center"/>
          </w:tcPr>
          <w:p>
            <w:pPr>
              <w:keepNext w:val="0"/>
              <w:keepLines w:val="0"/>
              <w:widowControl/>
              <w:suppressLineNumbers w:val="0"/>
              <w:jc w:val="left"/>
            </w:pPr>
            <w:r>
              <w:rPr>
                <w:rFonts w:hint="eastAsia" w:ascii="宋体" w:eastAsia="宋体" w:cs="宋体"/>
                <w:color w:val="000000"/>
                <w:kern w:val="0"/>
                <w:sz w:val="24"/>
                <w:szCs w:val="24"/>
                <w:lang w:val="en-US" w:eastAsia="zh-CN" w:bidi="ar-SA"/>
              </w:rPr>
              <w:t>经营国产互联网文化产品逾期是否未报文化行政部门备案</w:t>
            </w:r>
          </w:p>
        </w:tc>
        <w:tc>
          <w:tcPr>
            <w:tcW w:w="1669" w:type="dxa"/>
            <w:vMerge w:val="continue"/>
            <w:tcBorders>
              <w:tl2br w:val="nil"/>
              <w:tr2bl w:val="nil"/>
            </w:tcBorders>
            <w:vAlign w:val="center"/>
          </w:tcPr>
          <w:p/>
        </w:tc>
        <w:tc>
          <w:tcPr>
            <w:tcW w:w="1069" w:type="dxa"/>
            <w:vMerge w:val="continue"/>
            <w:tcBorders>
              <w:tl2br w:val="nil"/>
              <w:tr2bl w:val="nil"/>
            </w:tcBorders>
            <w:vAlign w:val="center"/>
          </w:tcPr>
          <w:p>
            <w:pPr>
              <w:spacing w:line="260" w:lineRule="exact"/>
              <w:rPr>
                <w:rFonts w:hint="eastAsia" w:ascii="宋体" w:cs="宋体"/>
                <w:color w:val="000000"/>
                <w:sz w:val="24"/>
                <w:szCs w:val="24"/>
                <w:lang w:val="en-US" w:eastAsia="zh-CN" w:bidi="ar-SA"/>
              </w:rPr>
            </w:pPr>
          </w:p>
        </w:tc>
        <w:tc>
          <w:tcPr>
            <w:tcW w:w="1331" w:type="dxa"/>
            <w:vMerge w:val="continue"/>
            <w:tcBorders>
              <w:tl2br w:val="nil"/>
              <w:tr2bl w:val="nil"/>
            </w:tcBorders>
            <w:vAlign w:val="center"/>
          </w:tcPr>
          <w:p/>
        </w:tc>
        <w:tc>
          <w:tcPr>
            <w:tcW w:w="2191" w:type="dxa"/>
            <w:vMerge w:val="continue"/>
            <w:tcBorders>
              <w:tl2br w:val="nil"/>
              <w:tr2bl w:val="nil"/>
            </w:tcBorders>
            <w:vAlign w:val="center"/>
          </w:tcPr>
          <w:p/>
        </w:tc>
        <w:tc>
          <w:tcPr>
            <w:tcW w:w="3134" w:type="dxa"/>
            <w:vMerge w:val="continue"/>
            <w:tcBorders>
              <w:tl2br w:val="nil"/>
              <w:tr2bl w:val="nil"/>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jc w:val="center"/>
        </w:trPr>
        <w:tc>
          <w:tcPr>
            <w:tcW w:w="583" w:type="dxa"/>
            <w:vMerge w:val="continue"/>
            <w:tcBorders>
              <w:tl2br w:val="nil"/>
              <w:tr2bl w:val="nil"/>
            </w:tcBorders>
            <w:vAlign w:val="center"/>
          </w:tcPr>
          <w:p/>
        </w:tc>
        <w:tc>
          <w:tcPr>
            <w:tcW w:w="1117" w:type="dxa"/>
            <w:vMerge w:val="continue"/>
            <w:tcBorders>
              <w:tl2br w:val="nil"/>
              <w:tr2bl w:val="nil"/>
            </w:tcBorders>
            <w:vAlign w:val="center"/>
          </w:tcPr>
          <w:p/>
        </w:tc>
        <w:tc>
          <w:tcPr>
            <w:tcW w:w="2164" w:type="dxa"/>
            <w:tcBorders>
              <w:top w:val="single" w:color="auto" w:sz="4" w:space="0"/>
              <w:bottom w:val="single" w:color="auto" w:sz="4" w:space="0"/>
              <w:tl2br w:val="nil"/>
              <w:tr2bl w:val="nil"/>
            </w:tcBorders>
            <w:vAlign w:val="center"/>
          </w:tcPr>
          <w:p>
            <w:pPr>
              <w:keepNext w:val="0"/>
              <w:keepLines w:val="0"/>
              <w:widowControl/>
              <w:suppressLineNumbers w:val="0"/>
              <w:jc w:val="left"/>
            </w:pPr>
            <w:r>
              <w:rPr>
                <w:rFonts w:hint="eastAsia" w:ascii="宋体" w:eastAsia="宋体" w:cs="宋体"/>
                <w:color w:val="000000"/>
                <w:kern w:val="0"/>
                <w:sz w:val="24"/>
                <w:szCs w:val="24"/>
                <w:lang w:val="en-US" w:eastAsia="zh-CN" w:bidi="ar-SA"/>
              </w:rPr>
              <w:t>是否提供含有禁止内容的互联网文化产品，或者提供未经文化部批准进口的互联网文化产品</w:t>
            </w:r>
          </w:p>
        </w:tc>
        <w:tc>
          <w:tcPr>
            <w:tcW w:w="1669" w:type="dxa"/>
            <w:vMerge w:val="continue"/>
            <w:tcBorders>
              <w:bottom w:val="single" w:color="auto" w:sz="4" w:space="0"/>
              <w:tl2br w:val="nil"/>
              <w:tr2bl w:val="nil"/>
            </w:tcBorders>
            <w:vAlign w:val="center"/>
          </w:tcPr>
          <w:p/>
        </w:tc>
        <w:tc>
          <w:tcPr>
            <w:tcW w:w="1069" w:type="dxa"/>
            <w:vMerge w:val="continue"/>
            <w:tcBorders>
              <w:bottom w:val="single" w:color="auto" w:sz="4" w:space="0"/>
              <w:tl2br w:val="nil"/>
              <w:tr2bl w:val="nil"/>
            </w:tcBorders>
            <w:vAlign w:val="center"/>
          </w:tcPr>
          <w:p>
            <w:pPr>
              <w:spacing w:line="260" w:lineRule="exact"/>
              <w:rPr>
                <w:rFonts w:hint="eastAsia" w:ascii="宋体" w:cs="宋体"/>
                <w:color w:val="000000"/>
                <w:sz w:val="24"/>
                <w:szCs w:val="24"/>
                <w:lang w:val="en-US" w:eastAsia="zh-CN" w:bidi="ar-SA"/>
              </w:rPr>
            </w:pPr>
          </w:p>
        </w:tc>
        <w:tc>
          <w:tcPr>
            <w:tcW w:w="1331" w:type="dxa"/>
            <w:vMerge w:val="continue"/>
            <w:tcBorders>
              <w:bottom w:val="single" w:color="auto" w:sz="4" w:space="0"/>
              <w:tl2br w:val="nil"/>
              <w:tr2bl w:val="nil"/>
            </w:tcBorders>
            <w:vAlign w:val="center"/>
          </w:tcPr>
          <w:p/>
        </w:tc>
        <w:tc>
          <w:tcPr>
            <w:tcW w:w="2191" w:type="dxa"/>
            <w:vMerge w:val="continue"/>
            <w:tcBorders>
              <w:bottom w:val="single" w:color="auto" w:sz="4" w:space="0"/>
              <w:tl2br w:val="nil"/>
              <w:tr2bl w:val="nil"/>
            </w:tcBorders>
            <w:vAlign w:val="center"/>
          </w:tcPr>
          <w:p/>
        </w:tc>
        <w:tc>
          <w:tcPr>
            <w:tcW w:w="3134" w:type="dxa"/>
            <w:vMerge w:val="continue"/>
            <w:tcBorders>
              <w:bottom w:val="single" w:color="auto" w:sz="4" w:space="0"/>
              <w:tl2br w:val="nil"/>
              <w:tr2bl w:val="nil"/>
            </w:tcBorders>
            <w:vAlign w:val="center"/>
          </w:tcPr>
          <w:p/>
        </w:tc>
      </w:tr>
    </w:tbl>
    <w:p>
      <w:pPr>
        <w:spacing w:line="520" w:lineRule="exact"/>
        <w:jc w:val="center"/>
        <w:rPr>
          <w:rFonts w:hint="eastAsia" w:ascii="方正小标宋简体" w:eastAsia="方正小标宋简体" w:cs="方正小标宋简体"/>
          <w:color w:val="000000"/>
          <w:sz w:val="44"/>
          <w:szCs w:val="44"/>
        </w:rPr>
      </w:pPr>
      <w:r>
        <w:rPr>
          <w:rFonts w:hint="eastAsia" w:ascii="方正小标宋简体" w:eastAsia="方正小标宋简体" w:cs="方正小标宋简体"/>
          <w:color w:val="000000"/>
          <w:sz w:val="44"/>
          <w:szCs w:val="44"/>
        </w:rPr>
        <w:t>市卫生健康委随机抽查事项清单</w:t>
      </w:r>
    </w:p>
    <w:p>
      <w:pPr>
        <w:spacing w:line="520" w:lineRule="exact"/>
        <w:jc w:val="center"/>
        <w:rPr>
          <w:rFonts w:hint="eastAsia" w:ascii="方正小标宋简体" w:eastAsia="方正小标宋简体" w:cs="方正小标宋简体"/>
          <w:color w:val="000000"/>
          <w:sz w:val="44"/>
          <w:szCs w:val="44"/>
        </w:rPr>
      </w:pPr>
    </w:p>
    <w:p>
      <w:pPr>
        <w:pStyle w:val="20"/>
        <w:spacing w:line="500" w:lineRule="exact"/>
        <w:ind w:firstLine="0" w:firstLineChars="0"/>
        <w:jc w:val="center"/>
        <w:rPr>
          <w:rFonts w:ascii="仿宋_GB2312" w:eastAsia="仿宋_GB2312" w:cs="微软雅黑"/>
          <w:bCs/>
          <w:sz w:val="24"/>
        </w:rPr>
      </w:pPr>
    </w:p>
    <w:tbl>
      <w:tblPr>
        <w:tblStyle w:val="14"/>
        <w:tblW w:w="132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3"/>
        <w:gridCol w:w="1117"/>
        <w:gridCol w:w="2164"/>
        <w:gridCol w:w="1669"/>
        <w:gridCol w:w="1069"/>
        <w:gridCol w:w="1331"/>
        <w:gridCol w:w="2191"/>
        <w:gridCol w:w="3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583" w:type="dxa"/>
            <w:vMerge w:val="restart"/>
            <w:noWrap w:val="0"/>
            <w:vAlign w:val="center"/>
          </w:tcPr>
          <w:p>
            <w:pPr>
              <w:jc w:val="center"/>
              <w:rPr>
                <w:rFonts w:hint="eastAsia" w:ascii="宋体" w:cs="宋体"/>
                <w:b/>
                <w:bCs/>
                <w:color w:val="000000"/>
                <w:sz w:val="24"/>
              </w:rPr>
            </w:pPr>
            <w:r>
              <w:rPr>
                <w:rFonts w:hint="eastAsia" w:ascii="宋体" w:cs="宋体"/>
                <w:b/>
                <w:bCs/>
                <w:color w:val="000000"/>
                <w:sz w:val="24"/>
              </w:rPr>
              <w:t>序号</w:t>
            </w:r>
          </w:p>
        </w:tc>
        <w:tc>
          <w:tcPr>
            <w:tcW w:w="3281" w:type="dxa"/>
            <w:gridSpan w:val="2"/>
            <w:noWrap w:val="0"/>
            <w:vAlign w:val="center"/>
          </w:tcPr>
          <w:p>
            <w:pPr>
              <w:jc w:val="center"/>
              <w:rPr>
                <w:rFonts w:hint="eastAsia" w:ascii="宋体" w:cs="宋体"/>
                <w:b/>
                <w:bCs/>
                <w:color w:val="000000"/>
                <w:sz w:val="24"/>
              </w:rPr>
            </w:pPr>
            <w:r>
              <w:rPr>
                <w:rFonts w:hint="eastAsia" w:ascii="宋体" w:cs="宋体"/>
                <w:b/>
                <w:bCs/>
                <w:color w:val="000000"/>
                <w:sz w:val="24"/>
              </w:rPr>
              <w:t>抽查项目</w:t>
            </w:r>
          </w:p>
        </w:tc>
        <w:tc>
          <w:tcPr>
            <w:tcW w:w="1669" w:type="dxa"/>
            <w:vMerge w:val="restart"/>
            <w:noWrap w:val="0"/>
            <w:vAlign w:val="center"/>
          </w:tcPr>
          <w:p>
            <w:pPr>
              <w:jc w:val="center"/>
              <w:rPr>
                <w:rFonts w:hint="eastAsia" w:ascii="宋体" w:cs="宋体"/>
                <w:b/>
                <w:bCs/>
                <w:color w:val="000000"/>
                <w:sz w:val="24"/>
              </w:rPr>
            </w:pPr>
            <w:r>
              <w:rPr>
                <w:rFonts w:hint="eastAsia" w:ascii="宋体" w:cs="宋体"/>
                <w:b/>
                <w:bCs/>
                <w:color w:val="000000"/>
                <w:sz w:val="24"/>
              </w:rPr>
              <w:t>检查对象</w:t>
            </w:r>
          </w:p>
        </w:tc>
        <w:tc>
          <w:tcPr>
            <w:tcW w:w="1069" w:type="dxa"/>
            <w:vMerge w:val="restart"/>
            <w:noWrap w:val="0"/>
            <w:vAlign w:val="center"/>
          </w:tcPr>
          <w:p>
            <w:pPr>
              <w:jc w:val="center"/>
              <w:rPr>
                <w:rFonts w:hint="eastAsia" w:ascii="宋体" w:cs="宋体"/>
                <w:b/>
                <w:bCs/>
                <w:color w:val="000000"/>
                <w:sz w:val="24"/>
              </w:rPr>
            </w:pPr>
            <w:r>
              <w:rPr>
                <w:rFonts w:hint="eastAsia" w:ascii="宋体" w:cs="宋体"/>
                <w:b/>
                <w:bCs/>
                <w:color w:val="000000"/>
                <w:sz w:val="24"/>
              </w:rPr>
              <w:t>事项类型</w:t>
            </w:r>
          </w:p>
        </w:tc>
        <w:tc>
          <w:tcPr>
            <w:tcW w:w="1331" w:type="dxa"/>
            <w:vMerge w:val="restart"/>
            <w:noWrap w:val="0"/>
            <w:vAlign w:val="center"/>
          </w:tcPr>
          <w:p>
            <w:pPr>
              <w:jc w:val="center"/>
              <w:rPr>
                <w:rFonts w:hint="eastAsia" w:ascii="宋体" w:cs="宋体"/>
                <w:b/>
                <w:bCs/>
                <w:color w:val="000000"/>
                <w:sz w:val="24"/>
              </w:rPr>
            </w:pPr>
            <w:r>
              <w:rPr>
                <w:rFonts w:hint="eastAsia" w:ascii="宋体" w:cs="宋体"/>
                <w:b/>
                <w:bCs/>
                <w:color w:val="000000"/>
                <w:sz w:val="24"/>
              </w:rPr>
              <w:t>检查方式</w:t>
            </w:r>
          </w:p>
        </w:tc>
        <w:tc>
          <w:tcPr>
            <w:tcW w:w="2191" w:type="dxa"/>
            <w:vMerge w:val="restart"/>
            <w:noWrap w:val="0"/>
            <w:vAlign w:val="center"/>
          </w:tcPr>
          <w:p>
            <w:pPr>
              <w:jc w:val="center"/>
              <w:rPr>
                <w:rFonts w:hint="eastAsia" w:ascii="宋体" w:cs="宋体"/>
                <w:b/>
                <w:bCs/>
                <w:color w:val="000000"/>
                <w:sz w:val="24"/>
              </w:rPr>
            </w:pPr>
            <w:r>
              <w:rPr>
                <w:rFonts w:hint="eastAsia" w:ascii="宋体" w:cs="宋体"/>
                <w:b/>
                <w:bCs/>
                <w:color w:val="000000"/>
                <w:sz w:val="24"/>
              </w:rPr>
              <w:t>检查主体</w:t>
            </w:r>
          </w:p>
        </w:tc>
        <w:tc>
          <w:tcPr>
            <w:tcW w:w="3134" w:type="dxa"/>
            <w:vMerge w:val="restart"/>
            <w:noWrap w:val="0"/>
            <w:vAlign w:val="center"/>
          </w:tcPr>
          <w:p>
            <w:pPr>
              <w:jc w:val="center"/>
              <w:rPr>
                <w:rFonts w:hint="eastAsia" w:ascii="宋体" w:cs="宋体"/>
                <w:b/>
                <w:bCs/>
                <w:color w:val="000000"/>
                <w:sz w:val="24"/>
              </w:rPr>
            </w:pPr>
            <w:r>
              <w:rPr>
                <w:rFonts w:hint="eastAsia" w:ascii="宋体" w:cs="宋体"/>
                <w:b/>
                <w:bCs/>
                <w:color w:val="000000"/>
                <w:sz w:val="24"/>
              </w:rPr>
              <w:t>检查依据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jc w:val="center"/>
        </w:trPr>
        <w:tc>
          <w:tcPr>
            <w:tcW w:w="583" w:type="dxa"/>
            <w:vMerge w:val="continue"/>
            <w:noWrap w:val="0"/>
            <w:vAlign w:val="center"/>
          </w:tcPr>
          <w:p/>
        </w:tc>
        <w:tc>
          <w:tcPr>
            <w:tcW w:w="1117" w:type="dxa"/>
            <w:noWrap w:val="0"/>
            <w:vAlign w:val="center"/>
          </w:tcPr>
          <w:p>
            <w:pPr>
              <w:jc w:val="center"/>
              <w:rPr>
                <w:rFonts w:hint="eastAsia" w:ascii="宋体" w:cs="宋体"/>
                <w:b/>
                <w:bCs/>
                <w:color w:val="000000"/>
                <w:sz w:val="24"/>
              </w:rPr>
            </w:pPr>
            <w:r>
              <w:rPr>
                <w:rFonts w:hint="eastAsia" w:ascii="宋体" w:cs="宋体"/>
                <w:b/>
                <w:bCs/>
                <w:color w:val="000000"/>
                <w:sz w:val="24"/>
              </w:rPr>
              <w:t>抽查类别</w:t>
            </w:r>
          </w:p>
        </w:tc>
        <w:tc>
          <w:tcPr>
            <w:tcW w:w="2164" w:type="dxa"/>
            <w:noWrap w:val="0"/>
            <w:vAlign w:val="center"/>
          </w:tcPr>
          <w:p>
            <w:pPr>
              <w:jc w:val="center"/>
              <w:rPr>
                <w:rFonts w:hint="eastAsia" w:ascii="宋体" w:cs="宋体"/>
                <w:b/>
                <w:bCs/>
                <w:color w:val="000000"/>
                <w:sz w:val="24"/>
              </w:rPr>
            </w:pPr>
            <w:r>
              <w:rPr>
                <w:rFonts w:hint="eastAsia" w:ascii="宋体" w:cs="宋体"/>
                <w:b/>
                <w:bCs/>
                <w:color w:val="000000"/>
                <w:sz w:val="24"/>
              </w:rPr>
              <w:t>抽查事项</w:t>
            </w:r>
          </w:p>
        </w:tc>
        <w:tc>
          <w:tcPr>
            <w:tcW w:w="1669" w:type="dxa"/>
            <w:vMerge w:val="continue"/>
            <w:noWrap w:val="0"/>
            <w:vAlign w:val="center"/>
          </w:tcPr>
          <w:p/>
        </w:tc>
        <w:tc>
          <w:tcPr>
            <w:tcW w:w="1069" w:type="dxa"/>
            <w:vMerge w:val="continue"/>
            <w:noWrap w:val="0"/>
            <w:vAlign w:val="top"/>
          </w:tcPr>
          <w:p/>
        </w:tc>
        <w:tc>
          <w:tcPr>
            <w:tcW w:w="1331" w:type="dxa"/>
            <w:vMerge w:val="continue"/>
            <w:noWrap w:val="0"/>
            <w:vAlign w:val="top"/>
          </w:tcPr>
          <w:p/>
        </w:tc>
        <w:tc>
          <w:tcPr>
            <w:tcW w:w="2191" w:type="dxa"/>
            <w:vMerge w:val="continue"/>
            <w:noWrap w:val="0"/>
            <w:vAlign w:val="top"/>
          </w:tcPr>
          <w:p/>
        </w:tc>
        <w:tc>
          <w:tcPr>
            <w:tcW w:w="3134" w:type="dxa"/>
            <w:vMerge w:val="continue"/>
            <w:noWrap w:val="0"/>
            <w:vAlign w:val="top"/>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8" w:hRule="atLeast"/>
          <w:jc w:val="center"/>
        </w:trPr>
        <w:tc>
          <w:tcPr>
            <w:tcW w:w="583" w:type="dxa"/>
            <w:noWrap w:val="0"/>
            <w:vAlign w:val="center"/>
          </w:tcPr>
          <w:p>
            <w:pPr>
              <w:jc w:val="center"/>
              <w:rPr>
                <w:rFonts w:hint="eastAsia" w:ascii="宋体" w:cs="宋体"/>
                <w:color w:val="000000"/>
                <w:sz w:val="24"/>
              </w:rPr>
            </w:pPr>
            <w:r>
              <w:rPr>
                <w:rFonts w:hint="eastAsia" w:ascii="宋体" w:cs="宋体"/>
                <w:color w:val="000000"/>
                <w:sz w:val="24"/>
              </w:rPr>
              <w:t>1</w:t>
            </w:r>
          </w:p>
        </w:tc>
        <w:tc>
          <w:tcPr>
            <w:tcW w:w="1117" w:type="dxa"/>
            <w:noWrap w:val="0"/>
            <w:vAlign w:val="center"/>
          </w:tcPr>
          <w:p>
            <w:pPr>
              <w:spacing w:line="260" w:lineRule="exact"/>
              <w:jc w:val="center"/>
              <w:rPr>
                <w:rFonts w:hint="eastAsia" w:ascii="宋体" w:cs="宋体"/>
                <w:color w:val="000000"/>
                <w:sz w:val="24"/>
              </w:rPr>
            </w:pPr>
            <w:r>
              <w:rPr>
                <w:rFonts w:hint="eastAsia" w:ascii="宋体" w:cs="宋体"/>
                <w:color w:val="000000"/>
                <w:sz w:val="24"/>
              </w:rPr>
              <w:t>对消毒产品生产经营单位和消毒服务机构实施卫生监督检查</w:t>
            </w:r>
          </w:p>
        </w:tc>
        <w:tc>
          <w:tcPr>
            <w:tcW w:w="2164" w:type="dxa"/>
            <w:noWrap w:val="0"/>
            <w:vAlign w:val="center"/>
          </w:tcPr>
          <w:p>
            <w:pPr>
              <w:spacing w:line="260" w:lineRule="exact"/>
              <w:rPr>
                <w:rFonts w:hint="eastAsia" w:ascii="宋体" w:cs="宋体"/>
                <w:color w:val="000000"/>
                <w:sz w:val="24"/>
              </w:rPr>
            </w:pPr>
            <w:r>
              <w:rPr>
                <w:rFonts w:hint="eastAsia" w:ascii="宋体" w:cs="宋体"/>
                <w:color w:val="000000"/>
                <w:sz w:val="24"/>
              </w:rPr>
              <w:t>对消毒产品生产经营单位和消毒服务机构实施卫生监督检查</w:t>
            </w:r>
          </w:p>
        </w:tc>
        <w:tc>
          <w:tcPr>
            <w:tcW w:w="1669" w:type="dxa"/>
            <w:noWrap w:val="0"/>
            <w:vAlign w:val="center"/>
          </w:tcPr>
          <w:p>
            <w:pPr>
              <w:spacing w:line="260" w:lineRule="exact"/>
              <w:rPr>
                <w:rFonts w:hint="eastAsia" w:ascii="宋体" w:cs="宋体"/>
                <w:color w:val="000000"/>
                <w:sz w:val="24"/>
              </w:rPr>
            </w:pPr>
            <w:r>
              <w:rPr>
                <w:rFonts w:hint="eastAsia" w:ascii="宋体" w:cs="宋体"/>
                <w:color w:val="000000"/>
                <w:sz w:val="24"/>
              </w:rPr>
              <w:t>消毒产品生产经营单位和消毒服务机构</w:t>
            </w:r>
          </w:p>
        </w:tc>
        <w:tc>
          <w:tcPr>
            <w:tcW w:w="1069" w:type="dxa"/>
            <w:noWrap w:val="0"/>
            <w:vAlign w:val="center"/>
          </w:tcPr>
          <w:p>
            <w:pPr>
              <w:spacing w:line="260" w:lineRule="exact"/>
              <w:rPr>
                <w:rFonts w:hint="eastAsia" w:ascii="宋体" w:cs="宋体"/>
                <w:color w:val="000000"/>
                <w:sz w:val="24"/>
              </w:rPr>
            </w:pPr>
            <w:r>
              <w:rPr>
                <w:rFonts w:hint="eastAsia" w:ascii="宋体" w:cs="宋体"/>
                <w:color w:val="000000"/>
                <w:sz w:val="24"/>
              </w:rPr>
              <w:t>一般检查</w:t>
            </w:r>
          </w:p>
        </w:tc>
        <w:tc>
          <w:tcPr>
            <w:tcW w:w="1331" w:type="dxa"/>
            <w:noWrap w:val="0"/>
            <w:vAlign w:val="center"/>
          </w:tcPr>
          <w:p>
            <w:pPr>
              <w:spacing w:line="260" w:lineRule="exact"/>
              <w:rPr>
                <w:rFonts w:hint="eastAsia" w:ascii="宋体" w:cs="宋体"/>
                <w:color w:val="000000"/>
                <w:sz w:val="24"/>
              </w:rPr>
            </w:pPr>
            <w:r>
              <w:rPr>
                <w:rFonts w:hint="eastAsia" w:ascii="宋体" w:cs="宋体"/>
                <w:color w:val="000000"/>
                <w:sz w:val="24"/>
              </w:rPr>
              <w:t>现场检查</w:t>
            </w:r>
          </w:p>
        </w:tc>
        <w:tc>
          <w:tcPr>
            <w:tcW w:w="2191" w:type="dxa"/>
            <w:noWrap w:val="0"/>
            <w:vAlign w:val="center"/>
          </w:tcPr>
          <w:p>
            <w:pPr>
              <w:spacing w:line="260" w:lineRule="exact"/>
              <w:rPr>
                <w:rFonts w:hint="eastAsia" w:ascii="宋体" w:cs="宋体"/>
                <w:color w:val="000000"/>
                <w:sz w:val="24"/>
              </w:rPr>
            </w:pPr>
            <w:r>
              <w:rPr>
                <w:rFonts w:hint="eastAsia" w:ascii="宋体" w:cs="宋体"/>
                <w:color w:val="000000"/>
                <w:sz w:val="24"/>
              </w:rPr>
              <w:t>北海市卫生健康委</w:t>
            </w:r>
          </w:p>
        </w:tc>
        <w:tc>
          <w:tcPr>
            <w:tcW w:w="3134" w:type="dxa"/>
            <w:noWrap w:val="0"/>
            <w:vAlign w:val="center"/>
          </w:tcPr>
          <w:p>
            <w:pPr>
              <w:spacing w:line="260" w:lineRule="exact"/>
              <w:rPr>
                <w:rFonts w:hint="eastAsia" w:ascii="宋体" w:cs="宋体"/>
                <w:color w:val="000000"/>
                <w:sz w:val="24"/>
              </w:rPr>
            </w:pPr>
            <w:r>
              <w:rPr>
                <w:rFonts w:hint="eastAsia" w:ascii="宋体" w:cs="宋体"/>
                <w:color w:val="000000"/>
                <w:sz w:val="24"/>
              </w:rPr>
              <w:t>《餐具、饮具集中消毒服务单位卫生监督工作规范》</w:t>
            </w:r>
          </w:p>
          <w:p>
            <w:pPr>
              <w:spacing w:line="260" w:lineRule="exact"/>
              <w:rPr>
                <w:rFonts w:hint="eastAsia" w:ascii="宋体" w:cs="宋体"/>
                <w:color w:val="000000"/>
                <w:sz w:val="24"/>
              </w:rPr>
            </w:pPr>
            <w:r>
              <w:rPr>
                <w:rFonts w:hint="eastAsia" w:ascii="宋体" w:cs="宋体"/>
                <w:color w:val="000000"/>
                <w:sz w:val="24"/>
              </w:rPr>
              <w:t>第二条</w:t>
            </w:r>
            <w:r>
              <w:rPr>
                <w:rFonts w:hint="eastAsia" w:ascii="宋体" w:cs="宋体"/>
                <w:color w:val="000000"/>
                <w:sz w:val="24"/>
                <w:lang w:eastAsia="zh-CN"/>
              </w:rPr>
              <w:t>、</w:t>
            </w:r>
            <w:r>
              <w:rPr>
                <w:rFonts w:hint="eastAsia" w:ascii="宋体" w:cs="宋体"/>
                <w:color w:val="000000"/>
                <w:sz w:val="24"/>
              </w:rPr>
              <w:t>第四条</w:t>
            </w:r>
            <w:r>
              <w:rPr>
                <w:rFonts w:hint="eastAsia" w:ascii="宋体" w:cs="宋体"/>
                <w:color w:val="000000"/>
                <w:sz w:val="24"/>
                <w:lang w:eastAsia="zh-CN"/>
              </w:rPr>
              <w:t>、</w:t>
            </w:r>
            <w:r>
              <w:rPr>
                <w:rFonts w:hint="eastAsia" w:ascii="宋体" w:cs="宋体"/>
                <w:color w:val="000000"/>
                <w:sz w:val="24"/>
              </w:rPr>
              <w:t>第八条</w:t>
            </w:r>
            <w:r>
              <w:rPr>
                <w:rFonts w:hint="eastAsia" w:ascii="宋体" w:cs="宋体"/>
                <w:color w:val="000000"/>
                <w:sz w:val="24"/>
                <w:lang w:eastAsia="zh-CN"/>
              </w:rPr>
              <w:t>、</w:t>
            </w:r>
            <w:r>
              <w:rPr>
                <w:rFonts w:hint="eastAsia" w:ascii="宋体" w:cs="宋体"/>
                <w:color w:val="000000"/>
                <w:sz w:val="24"/>
              </w:rPr>
              <w:t>第十条</w:t>
            </w:r>
            <w:r>
              <w:rPr>
                <w:rFonts w:hint="eastAsia" w:ascii="宋体" w:cs="宋体"/>
                <w:color w:val="000000"/>
                <w:sz w:val="24"/>
                <w:lang w:eastAsia="zh-CN"/>
              </w:rPr>
              <w:t>、</w:t>
            </w:r>
            <w:r>
              <w:rPr>
                <w:rFonts w:hint="eastAsia" w:ascii="宋体" w:cs="宋体"/>
                <w:color w:val="000000"/>
                <w:sz w:val="24"/>
              </w:rPr>
              <w:t>第二条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18" w:hRule="atLeast"/>
          <w:jc w:val="center"/>
        </w:trPr>
        <w:tc>
          <w:tcPr>
            <w:tcW w:w="583" w:type="dxa"/>
            <w:noWrap w:val="0"/>
            <w:vAlign w:val="center"/>
          </w:tcPr>
          <w:p>
            <w:pPr>
              <w:jc w:val="center"/>
              <w:rPr>
                <w:rFonts w:hint="eastAsia" w:ascii="宋体" w:cs="宋体"/>
                <w:color w:val="000000"/>
                <w:sz w:val="24"/>
              </w:rPr>
            </w:pPr>
            <w:r>
              <w:rPr>
                <w:rFonts w:hint="eastAsia" w:ascii="宋体" w:cs="宋体"/>
                <w:color w:val="000000"/>
                <w:sz w:val="24"/>
              </w:rPr>
              <w:t>2</w:t>
            </w:r>
          </w:p>
        </w:tc>
        <w:tc>
          <w:tcPr>
            <w:tcW w:w="1117" w:type="dxa"/>
            <w:noWrap w:val="0"/>
            <w:vAlign w:val="center"/>
          </w:tcPr>
          <w:p>
            <w:pPr>
              <w:spacing w:line="260" w:lineRule="exact"/>
              <w:jc w:val="center"/>
              <w:rPr>
                <w:rFonts w:hint="eastAsia" w:ascii="宋体" w:cs="宋体"/>
                <w:color w:val="000000"/>
                <w:sz w:val="24"/>
              </w:rPr>
            </w:pPr>
            <w:r>
              <w:rPr>
                <w:rFonts w:hint="eastAsia" w:ascii="宋体" w:cs="宋体"/>
                <w:color w:val="000000"/>
                <w:sz w:val="24"/>
              </w:rPr>
              <w:t>对医疗卫生工作的监督检查</w:t>
            </w:r>
          </w:p>
        </w:tc>
        <w:tc>
          <w:tcPr>
            <w:tcW w:w="2164" w:type="dxa"/>
            <w:noWrap w:val="0"/>
            <w:vAlign w:val="center"/>
          </w:tcPr>
          <w:p>
            <w:pPr>
              <w:spacing w:line="260" w:lineRule="exact"/>
              <w:rPr>
                <w:rFonts w:hint="eastAsia" w:ascii="宋体" w:cs="宋体"/>
                <w:color w:val="000000"/>
                <w:sz w:val="24"/>
              </w:rPr>
            </w:pPr>
            <w:r>
              <w:rPr>
                <w:rFonts w:hint="eastAsia" w:ascii="宋体" w:cs="宋体"/>
                <w:color w:val="000000"/>
                <w:sz w:val="24"/>
              </w:rPr>
              <w:t>对医疗卫生工作的监督检查</w:t>
            </w:r>
          </w:p>
        </w:tc>
        <w:tc>
          <w:tcPr>
            <w:tcW w:w="1669" w:type="dxa"/>
            <w:noWrap w:val="0"/>
            <w:vAlign w:val="center"/>
          </w:tcPr>
          <w:p>
            <w:pPr>
              <w:spacing w:line="260" w:lineRule="exact"/>
              <w:rPr>
                <w:rFonts w:hint="eastAsia" w:ascii="宋体" w:cs="宋体"/>
                <w:color w:val="000000"/>
                <w:sz w:val="24"/>
              </w:rPr>
            </w:pPr>
            <w:r>
              <w:rPr>
                <w:rFonts w:hint="eastAsia" w:ascii="宋体" w:cs="宋体"/>
                <w:color w:val="000000"/>
                <w:sz w:val="24"/>
              </w:rPr>
              <w:t>医疗</w:t>
            </w:r>
            <w:r>
              <w:rPr>
                <w:rFonts w:hint="eastAsia" w:ascii="宋体" w:cs="宋体"/>
                <w:color w:val="000000"/>
                <w:sz w:val="24"/>
                <w:lang w:eastAsia="zh-CN"/>
              </w:rPr>
              <w:t>卫生</w:t>
            </w:r>
            <w:r>
              <w:rPr>
                <w:rFonts w:hint="eastAsia" w:ascii="宋体" w:cs="宋体"/>
                <w:color w:val="000000"/>
                <w:sz w:val="24"/>
              </w:rPr>
              <w:t>机构</w:t>
            </w:r>
          </w:p>
        </w:tc>
        <w:tc>
          <w:tcPr>
            <w:tcW w:w="1069" w:type="dxa"/>
            <w:noWrap w:val="0"/>
            <w:vAlign w:val="center"/>
          </w:tcPr>
          <w:p>
            <w:pPr>
              <w:spacing w:line="260" w:lineRule="exact"/>
              <w:rPr>
                <w:rFonts w:hint="eastAsia" w:ascii="宋体" w:cs="宋体"/>
                <w:color w:val="000000"/>
                <w:sz w:val="24"/>
              </w:rPr>
            </w:pPr>
            <w:r>
              <w:rPr>
                <w:rFonts w:hint="eastAsia" w:ascii="宋体" w:cs="宋体"/>
                <w:color w:val="000000"/>
                <w:sz w:val="24"/>
              </w:rPr>
              <w:t>重点检查事项</w:t>
            </w:r>
          </w:p>
        </w:tc>
        <w:tc>
          <w:tcPr>
            <w:tcW w:w="1331" w:type="dxa"/>
            <w:noWrap w:val="0"/>
            <w:vAlign w:val="center"/>
          </w:tcPr>
          <w:p>
            <w:pPr>
              <w:spacing w:line="260" w:lineRule="exact"/>
              <w:rPr>
                <w:rFonts w:hint="eastAsia" w:ascii="宋体" w:cs="宋体"/>
                <w:color w:val="000000"/>
                <w:sz w:val="24"/>
              </w:rPr>
            </w:pPr>
            <w:r>
              <w:rPr>
                <w:rFonts w:hint="eastAsia" w:ascii="宋体" w:cs="宋体"/>
                <w:color w:val="000000"/>
                <w:sz w:val="24"/>
              </w:rPr>
              <w:t>现场检查</w:t>
            </w:r>
          </w:p>
        </w:tc>
        <w:tc>
          <w:tcPr>
            <w:tcW w:w="2191" w:type="dxa"/>
            <w:noWrap w:val="0"/>
            <w:vAlign w:val="center"/>
          </w:tcPr>
          <w:p>
            <w:pPr>
              <w:spacing w:line="260" w:lineRule="exact"/>
              <w:rPr>
                <w:rFonts w:hint="eastAsia" w:ascii="宋体" w:cs="宋体"/>
                <w:color w:val="000000"/>
                <w:sz w:val="24"/>
              </w:rPr>
            </w:pPr>
            <w:r>
              <w:rPr>
                <w:rFonts w:hint="eastAsia" w:ascii="宋体" w:cs="宋体"/>
                <w:color w:val="000000"/>
                <w:sz w:val="24"/>
              </w:rPr>
              <w:t>北海市卫生健康委</w:t>
            </w:r>
          </w:p>
        </w:tc>
        <w:tc>
          <w:tcPr>
            <w:tcW w:w="3134" w:type="dxa"/>
            <w:noWrap w:val="0"/>
            <w:vAlign w:val="center"/>
          </w:tcPr>
          <w:p>
            <w:pPr>
              <w:spacing w:line="260" w:lineRule="exact"/>
              <w:rPr>
                <w:rFonts w:hint="eastAsia" w:ascii="宋体" w:cs="宋体"/>
                <w:color w:val="000000"/>
                <w:sz w:val="24"/>
              </w:rPr>
            </w:pPr>
            <w:r>
              <w:rPr>
                <w:rFonts w:hint="eastAsia" w:ascii="宋体" w:cs="宋体"/>
                <w:color w:val="000000"/>
                <w:sz w:val="24"/>
              </w:rPr>
              <w:t>1.《医院感染管理办法》第四条 2.《血站管理办法》第六条 3.《中华人民共和国献血法》4.《中华人民共和国执业医师法》（1998年6月26日中华人民共和国主席令第五号公布，自1999年5月1日起施行，2009年修正）第四条5.《护士条例》第五条 6.《医疗机构管理条例》第四十条 7.《医疗美容服务管理办法》第四条 8. 《处方管理办法》第三条第二款9.《麻醉药品和精神药品管理条例》第六十二条 10</w:t>
            </w:r>
            <w:r>
              <w:rPr>
                <w:rFonts w:hint="eastAsia" w:ascii="宋体" w:cs="宋体"/>
                <w:color w:val="000000"/>
                <w:sz w:val="24"/>
                <w:lang w:val="en-US" w:eastAsia="zh-CN"/>
              </w:rPr>
              <w:t>.</w:t>
            </w:r>
            <w:r>
              <w:rPr>
                <w:rFonts w:hint="eastAsia" w:ascii="宋体" w:cs="宋体"/>
                <w:color w:val="000000"/>
                <w:sz w:val="24"/>
              </w:rPr>
              <w:t xml:space="preserve">《医疗卫生机构医疗废物管理办法》第三条第二款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18" w:hRule="atLeast"/>
          <w:jc w:val="center"/>
        </w:trPr>
        <w:tc>
          <w:tcPr>
            <w:tcW w:w="583" w:type="dxa"/>
            <w:noWrap w:val="0"/>
            <w:vAlign w:val="center"/>
          </w:tcPr>
          <w:p>
            <w:pPr>
              <w:jc w:val="center"/>
              <w:rPr>
                <w:rFonts w:hint="eastAsia" w:ascii="宋体" w:cs="宋体"/>
                <w:color w:val="000000"/>
                <w:sz w:val="24"/>
              </w:rPr>
            </w:pPr>
            <w:r>
              <w:rPr>
                <w:rFonts w:hint="eastAsia" w:ascii="宋体" w:cs="宋体"/>
                <w:color w:val="000000"/>
                <w:sz w:val="24"/>
              </w:rPr>
              <w:t>3</w:t>
            </w:r>
          </w:p>
        </w:tc>
        <w:tc>
          <w:tcPr>
            <w:tcW w:w="1117" w:type="dxa"/>
            <w:noWrap w:val="0"/>
            <w:vAlign w:val="center"/>
          </w:tcPr>
          <w:p>
            <w:pPr>
              <w:spacing w:line="260" w:lineRule="exact"/>
              <w:jc w:val="center"/>
              <w:rPr>
                <w:rFonts w:hint="eastAsia" w:ascii="宋体" w:cs="宋体"/>
                <w:color w:val="000000"/>
                <w:sz w:val="24"/>
              </w:rPr>
            </w:pPr>
            <w:r>
              <w:rPr>
                <w:rFonts w:hint="eastAsia" w:ascii="宋体" w:cs="宋体"/>
                <w:color w:val="000000"/>
                <w:sz w:val="24"/>
              </w:rPr>
              <w:t>对公共场所的监督管理</w:t>
            </w:r>
          </w:p>
        </w:tc>
        <w:tc>
          <w:tcPr>
            <w:tcW w:w="2164" w:type="dxa"/>
            <w:noWrap w:val="0"/>
            <w:vAlign w:val="center"/>
          </w:tcPr>
          <w:p>
            <w:pPr>
              <w:spacing w:line="260" w:lineRule="exact"/>
              <w:rPr>
                <w:rFonts w:hint="eastAsia" w:ascii="宋体" w:cs="宋体"/>
                <w:color w:val="000000"/>
                <w:sz w:val="24"/>
              </w:rPr>
            </w:pPr>
            <w:r>
              <w:rPr>
                <w:rFonts w:hint="eastAsia" w:ascii="宋体" w:cs="宋体"/>
                <w:color w:val="000000"/>
                <w:sz w:val="24"/>
              </w:rPr>
              <w:t>对公共场所的监督管理</w:t>
            </w:r>
          </w:p>
        </w:tc>
        <w:tc>
          <w:tcPr>
            <w:tcW w:w="1669" w:type="dxa"/>
            <w:noWrap w:val="0"/>
            <w:vAlign w:val="center"/>
          </w:tcPr>
          <w:p>
            <w:pPr>
              <w:pStyle w:val="26"/>
              <w:spacing w:before="4" w:line="204" w:lineRule="auto"/>
              <w:ind w:left="108" w:right="95"/>
              <w:jc w:val="both"/>
              <w:rPr>
                <w:sz w:val="24"/>
                <w:lang w:eastAsia="zh-CN"/>
              </w:rPr>
            </w:pPr>
            <w:r>
              <w:rPr>
                <w:rFonts w:hint="eastAsia"/>
                <w:spacing w:val="-4"/>
                <w:sz w:val="24"/>
                <w:lang w:eastAsia="zh-CN"/>
              </w:rPr>
              <w:t>游泳场所、住宿场所、沐浴场所、美容美发场所、商场</w:t>
            </w:r>
          </w:p>
          <w:p>
            <w:pPr>
              <w:spacing w:line="260" w:lineRule="exact"/>
              <w:rPr>
                <w:rFonts w:hint="eastAsia" w:ascii="宋体" w:cs="宋体"/>
                <w:color w:val="000000"/>
                <w:sz w:val="24"/>
              </w:rPr>
            </w:pPr>
            <w:r>
              <w:rPr>
                <w:rFonts w:hint="eastAsia"/>
                <w:sz w:val="24"/>
                <w:lang w:eastAsia="zh-CN"/>
              </w:rPr>
              <w:t>（含超市</w:t>
            </w:r>
            <w:r>
              <w:rPr>
                <w:rFonts w:hint="eastAsia"/>
                <w:spacing w:val="-120"/>
                <w:sz w:val="24"/>
                <w:lang w:eastAsia="zh-CN"/>
              </w:rPr>
              <w:t>）</w:t>
            </w:r>
            <w:r>
              <w:rPr>
                <w:rFonts w:hint="eastAsia"/>
                <w:sz w:val="24"/>
                <w:lang w:eastAsia="zh-CN"/>
              </w:rPr>
              <w:t>、</w:t>
            </w:r>
            <w:r>
              <w:rPr>
                <w:rFonts w:hint="eastAsia"/>
                <w:spacing w:val="-4"/>
                <w:sz w:val="24"/>
                <w:lang w:eastAsia="zh-CN"/>
              </w:rPr>
              <w:t>影剧院、游艺</w:t>
            </w:r>
            <w:r>
              <w:rPr>
                <w:rFonts w:hint="eastAsia"/>
                <w:spacing w:val="-3"/>
                <w:sz w:val="24"/>
                <w:lang w:eastAsia="zh-CN"/>
              </w:rPr>
              <w:t>厅、歌舞厅、</w:t>
            </w:r>
            <w:r>
              <w:rPr>
                <w:rFonts w:hint="eastAsia"/>
                <w:spacing w:val="-4"/>
                <w:sz w:val="24"/>
                <w:lang w:eastAsia="zh-CN"/>
              </w:rPr>
              <w:t>音乐厅、候车</w:t>
            </w:r>
            <w:r>
              <w:rPr>
                <w:rFonts w:hint="eastAsia"/>
                <w:sz w:val="24"/>
                <w:lang w:eastAsia="zh-CN"/>
              </w:rPr>
              <w:t>（</w:t>
            </w:r>
            <w:r>
              <w:rPr>
                <w:rFonts w:hint="eastAsia"/>
                <w:spacing w:val="-2"/>
                <w:sz w:val="24"/>
                <w:lang w:eastAsia="zh-CN"/>
              </w:rPr>
              <w:t>机、船</w:t>
            </w:r>
            <w:r>
              <w:rPr>
                <w:rFonts w:hint="eastAsia"/>
                <w:sz w:val="24"/>
                <w:lang w:eastAsia="zh-CN"/>
              </w:rPr>
              <w:t>）</w:t>
            </w:r>
            <w:r>
              <w:rPr>
                <w:rFonts w:hint="eastAsia"/>
                <w:spacing w:val="-16"/>
                <w:sz w:val="24"/>
                <w:lang w:eastAsia="zh-CN"/>
              </w:rPr>
              <w:t>室</w:t>
            </w:r>
            <w:r>
              <w:rPr>
                <w:rFonts w:hint="eastAsia"/>
                <w:sz w:val="24"/>
                <w:lang w:eastAsia="zh-CN"/>
              </w:rPr>
              <w:t>等公共场所</w:t>
            </w:r>
            <w:r>
              <w:rPr>
                <w:rFonts w:hint="eastAsia"/>
                <w:sz w:val="24"/>
              </w:rPr>
              <w:t>和集中空调</w:t>
            </w:r>
          </w:p>
        </w:tc>
        <w:tc>
          <w:tcPr>
            <w:tcW w:w="1069" w:type="dxa"/>
            <w:noWrap w:val="0"/>
            <w:vAlign w:val="center"/>
          </w:tcPr>
          <w:p>
            <w:pPr>
              <w:spacing w:line="260" w:lineRule="exact"/>
              <w:rPr>
                <w:rFonts w:hint="eastAsia" w:ascii="宋体" w:cs="宋体"/>
                <w:color w:val="000000"/>
                <w:sz w:val="24"/>
              </w:rPr>
            </w:pPr>
            <w:r>
              <w:rPr>
                <w:rFonts w:hint="eastAsia" w:ascii="宋体" w:cs="宋体"/>
                <w:color w:val="000000"/>
                <w:sz w:val="24"/>
              </w:rPr>
              <w:t>重点检查事项</w:t>
            </w:r>
          </w:p>
        </w:tc>
        <w:tc>
          <w:tcPr>
            <w:tcW w:w="1331" w:type="dxa"/>
            <w:noWrap w:val="0"/>
            <w:vAlign w:val="center"/>
          </w:tcPr>
          <w:p>
            <w:pPr>
              <w:spacing w:line="260" w:lineRule="exact"/>
              <w:rPr>
                <w:rFonts w:hint="eastAsia" w:ascii="宋体" w:cs="宋体"/>
                <w:color w:val="000000"/>
                <w:sz w:val="24"/>
              </w:rPr>
            </w:pPr>
            <w:r>
              <w:rPr>
                <w:rFonts w:hint="eastAsia" w:ascii="宋体" w:cs="宋体"/>
                <w:color w:val="000000"/>
                <w:sz w:val="24"/>
              </w:rPr>
              <w:t>现场检查</w:t>
            </w:r>
          </w:p>
        </w:tc>
        <w:tc>
          <w:tcPr>
            <w:tcW w:w="2191" w:type="dxa"/>
            <w:noWrap w:val="0"/>
            <w:vAlign w:val="center"/>
          </w:tcPr>
          <w:p>
            <w:pPr>
              <w:spacing w:line="260" w:lineRule="exact"/>
              <w:rPr>
                <w:rFonts w:hint="eastAsia" w:ascii="宋体" w:cs="宋体"/>
                <w:color w:val="000000"/>
                <w:sz w:val="24"/>
              </w:rPr>
            </w:pPr>
            <w:r>
              <w:rPr>
                <w:rFonts w:hint="eastAsia" w:ascii="宋体" w:cs="宋体"/>
                <w:color w:val="000000"/>
                <w:sz w:val="24"/>
              </w:rPr>
              <w:t>北海市卫生健康委</w:t>
            </w:r>
          </w:p>
        </w:tc>
        <w:tc>
          <w:tcPr>
            <w:tcW w:w="3134" w:type="dxa"/>
            <w:noWrap w:val="0"/>
            <w:vAlign w:val="center"/>
          </w:tcPr>
          <w:p>
            <w:pPr>
              <w:spacing w:line="260" w:lineRule="exact"/>
              <w:rPr>
                <w:rFonts w:hint="eastAsia" w:ascii="宋体" w:cs="宋体"/>
                <w:color w:val="000000"/>
                <w:sz w:val="24"/>
              </w:rPr>
            </w:pPr>
            <w:r>
              <w:rPr>
                <w:rFonts w:hint="eastAsia" w:ascii="宋体" w:cs="宋体"/>
                <w:color w:val="000000"/>
                <w:sz w:val="24"/>
              </w:rPr>
              <w:t>1.《公共场所卫生管理条例》第十条第一款</w:t>
            </w:r>
            <w:r>
              <w:rPr>
                <w:rFonts w:hint="eastAsia" w:ascii="宋体" w:cs="宋体"/>
                <w:color w:val="000000"/>
                <w:sz w:val="24"/>
                <w:lang w:eastAsia="zh-CN"/>
              </w:rPr>
              <w:t>、</w:t>
            </w:r>
            <w:r>
              <w:rPr>
                <w:rFonts w:hint="eastAsia" w:ascii="宋体" w:cs="宋体"/>
                <w:color w:val="000000"/>
                <w:sz w:val="24"/>
              </w:rPr>
              <w:t>第十二条2.《公共场所卫生管理条例实施细则》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3" w:hRule="atLeast"/>
          <w:jc w:val="center"/>
        </w:trPr>
        <w:tc>
          <w:tcPr>
            <w:tcW w:w="583" w:type="dxa"/>
            <w:noWrap w:val="0"/>
            <w:vAlign w:val="center"/>
          </w:tcPr>
          <w:p>
            <w:pPr>
              <w:jc w:val="center"/>
              <w:rPr>
                <w:rFonts w:hint="eastAsia" w:ascii="宋体" w:cs="宋体"/>
                <w:color w:val="000000"/>
                <w:sz w:val="24"/>
              </w:rPr>
            </w:pPr>
            <w:r>
              <w:rPr>
                <w:rFonts w:hint="eastAsia" w:ascii="宋体" w:cs="宋体"/>
                <w:color w:val="000000"/>
                <w:sz w:val="24"/>
              </w:rPr>
              <w:t>4</w:t>
            </w:r>
          </w:p>
        </w:tc>
        <w:tc>
          <w:tcPr>
            <w:tcW w:w="1117" w:type="dxa"/>
            <w:noWrap w:val="0"/>
            <w:vAlign w:val="center"/>
          </w:tcPr>
          <w:p>
            <w:pPr>
              <w:spacing w:line="260" w:lineRule="exact"/>
              <w:jc w:val="center"/>
              <w:rPr>
                <w:rFonts w:hint="eastAsia" w:ascii="宋体" w:cs="宋体"/>
                <w:color w:val="000000"/>
                <w:sz w:val="24"/>
              </w:rPr>
            </w:pPr>
            <w:r>
              <w:rPr>
                <w:rFonts w:hint="eastAsia" w:ascii="宋体" w:cs="宋体"/>
                <w:color w:val="000000"/>
                <w:sz w:val="24"/>
              </w:rPr>
              <w:t>对饮用水卫生监督检查</w:t>
            </w:r>
          </w:p>
        </w:tc>
        <w:tc>
          <w:tcPr>
            <w:tcW w:w="2164" w:type="dxa"/>
            <w:noWrap w:val="0"/>
            <w:vAlign w:val="center"/>
          </w:tcPr>
          <w:p>
            <w:pPr>
              <w:spacing w:line="260" w:lineRule="exact"/>
              <w:rPr>
                <w:rFonts w:hint="eastAsia" w:ascii="宋体" w:cs="宋体"/>
                <w:color w:val="000000"/>
                <w:sz w:val="24"/>
              </w:rPr>
            </w:pPr>
            <w:r>
              <w:rPr>
                <w:rFonts w:hint="eastAsia" w:ascii="宋体" w:cs="宋体"/>
                <w:color w:val="000000"/>
                <w:sz w:val="24"/>
              </w:rPr>
              <w:t>对饮用水卫生监督检查</w:t>
            </w:r>
          </w:p>
        </w:tc>
        <w:tc>
          <w:tcPr>
            <w:tcW w:w="1669" w:type="dxa"/>
            <w:noWrap w:val="0"/>
            <w:vAlign w:val="center"/>
          </w:tcPr>
          <w:p>
            <w:pPr>
              <w:spacing w:line="260" w:lineRule="exact"/>
              <w:rPr>
                <w:rFonts w:hint="eastAsia" w:ascii="宋体" w:cs="宋体"/>
                <w:color w:val="000000"/>
                <w:sz w:val="24"/>
              </w:rPr>
            </w:pPr>
            <w:r>
              <w:rPr>
                <w:rFonts w:hint="eastAsia" w:ascii="宋体" w:cs="宋体"/>
                <w:color w:val="000000"/>
                <w:sz w:val="24"/>
              </w:rPr>
              <w:t>集中式供水、二次供水单位</w:t>
            </w:r>
          </w:p>
        </w:tc>
        <w:tc>
          <w:tcPr>
            <w:tcW w:w="1069" w:type="dxa"/>
            <w:noWrap w:val="0"/>
            <w:vAlign w:val="center"/>
          </w:tcPr>
          <w:p>
            <w:pPr>
              <w:spacing w:line="260" w:lineRule="exact"/>
              <w:rPr>
                <w:rFonts w:hint="eastAsia" w:ascii="宋体" w:cs="宋体"/>
                <w:color w:val="000000"/>
                <w:sz w:val="24"/>
              </w:rPr>
            </w:pPr>
            <w:r>
              <w:rPr>
                <w:rFonts w:hint="eastAsia" w:ascii="宋体" w:cs="宋体"/>
                <w:color w:val="000000"/>
                <w:sz w:val="24"/>
              </w:rPr>
              <w:t>重点检查事项</w:t>
            </w:r>
          </w:p>
        </w:tc>
        <w:tc>
          <w:tcPr>
            <w:tcW w:w="1331" w:type="dxa"/>
            <w:noWrap w:val="0"/>
            <w:vAlign w:val="center"/>
          </w:tcPr>
          <w:p>
            <w:pPr>
              <w:spacing w:line="260" w:lineRule="exact"/>
              <w:rPr>
                <w:rFonts w:hint="eastAsia" w:ascii="宋体" w:cs="宋体"/>
                <w:color w:val="000000"/>
                <w:sz w:val="24"/>
              </w:rPr>
            </w:pPr>
            <w:r>
              <w:rPr>
                <w:rFonts w:hint="eastAsia" w:ascii="宋体" w:cs="宋体"/>
                <w:color w:val="000000"/>
                <w:sz w:val="24"/>
              </w:rPr>
              <w:t>现场检查</w:t>
            </w:r>
          </w:p>
        </w:tc>
        <w:tc>
          <w:tcPr>
            <w:tcW w:w="2191" w:type="dxa"/>
            <w:noWrap w:val="0"/>
            <w:vAlign w:val="center"/>
          </w:tcPr>
          <w:p>
            <w:pPr>
              <w:spacing w:line="260" w:lineRule="exact"/>
              <w:rPr>
                <w:rFonts w:hint="eastAsia" w:ascii="宋体" w:cs="宋体"/>
                <w:color w:val="000000"/>
                <w:sz w:val="24"/>
              </w:rPr>
            </w:pPr>
            <w:r>
              <w:rPr>
                <w:rFonts w:hint="eastAsia" w:ascii="宋体" w:cs="宋体"/>
                <w:color w:val="000000"/>
                <w:sz w:val="24"/>
              </w:rPr>
              <w:t>北海市卫生健康委</w:t>
            </w:r>
          </w:p>
        </w:tc>
        <w:tc>
          <w:tcPr>
            <w:tcW w:w="3134" w:type="dxa"/>
            <w:noWrap w:val="0"/>
            <w:vAlign w:val="center"/>
          </w:tcPr>
          <w:p>
            <w:pPr>
              <w:spacing w:line="260" w:lineRule="exact"/>
              <w:rPr>
                <w:rFonts w:hint="eastAsia" w:ascii="宋体" w:cs="宋体"/>
                <w:color w:val="000000"/>
                <w:sz w:val="24"/>
              </w:rPr>
            </w:pPr>
            <w:r>
              <w:rPr>
                <w:rFonts w:hint="eastAsia" w:ascii="宋体" w:cs="宋体"/>
                <w:color w:val="000000"/>
                <w:sz w:val="24"/>
              </w:rPr>
              <w:t>《生活饮用水卫生监督管理办法》第三条第一款</w:t>
            </w:r>
            <w:r>
              <w:rPr>
                <w:rFonts w:hint="eastAsia" w:ascii="宋体" w:cs="宋体"/>
                <w:color w:val="000000"/>
                <w:sz w:val="24"/>
                <w:lang w:eastAsia="zh-CN"/>
              </w:rPr>
              <w:t>、</w:t>
            </w:r>
            <w:r>
              <w:rPr>
                <w:rFonts w:hint="eastAsia" w:ascii="宋体" w:cs="宋体"/>
                <w:color w:val="000000"/>
                <w:sz w:val="24"/>
              </w:rPr>
              <w:t>第十六条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8" w:hRule="atLeast"/>
          <w:jc w:val="center"/>
        </w:trPr>
        <w:tc>
          <w:tcPr>
            <w:tcW w:w="583" w:type="dxa"/>
            <w:noWrap w:val="0"/>
            <w:vAlign w:val="center"/>
          </w:tcPr>
          <w:p>
            <w:pPr>
              <w:jc w:val="center"/>
              <w:rPr>
                <w:rFonts w:hint="eastAsia" w:ascii="宋体" w:cs="宋体"/>
                <w:color w:val="000000"/>
                <w:sz w:val="24"/>
              </w:rPr>
            </w:pPr>
            <w:r>
              <w:rPr>
                <w:rFonts w:hint="eastAsia" w:ascii="宋体" w:cs="宋体"/>
                <w:color w:val="000000"/>
                <w:sz w:val="24"/>
              </w:rPr>
              <w:t>5</w:t>
            </w:r>
          </w:p>
        </w:tc>
        <w:tc>
          <w:tcPr>
            <w:tcW w:w="1117" w:type="dxa"/>
            <w:noWrap w:val="0"/>
            <w:vAlign w:val="center"/>
          </w:tcPr>
          <w:p>
            <w:pPr>
              <w:spacing w:line="260" w:lineRule="exact"/>
              <w:jc w:val="center"/>
              <w:rPr>
                <w:rFonts w:hint="eastAsia" w:ascii="宋体" w:cs="宋体"/>
                <w:color w:val="000000"/>
                <w:sz w:val="24"/>
              </w:rPr>
            </w:pPr>
            <w:r>
              <w:rPr>
                <w:rFonts w:hint="eastAsia"/>
                <w:sz w:val="24"/>
              </w:rPr>
              <w:t>学校卫生监督检查</w:t>
            </w:r>
          </w:p>
        </w:tc>
        <w:tc>
          <w:tcPr>
            <w:tcW w:w="2164" w:type="dxa"/>
            <w:noWrap w:val="0"/>
            <w:vAlign w:val="center"/>
          </w:tcPr>
          <w:p>
            <w:pPr>
              <w:spacing w:line="260" w:lineRule="exact"/>
              <w:rPr>
                <w:rFonts w:hint="eastAsia" w:ascii="宋体" w:cs="宋体"/>
                <w:color w:val="000000"/>
                <w:sz w:val="24"/>
              </w:rPr>
            </w:pPr>
            <w:r>
              <w:rPr>
                <w:rFonts w:hint="eastAsia"/>
                <w:sz w:val="24"/>
              </w:rPr>
              <w:t>学校卫生监督检查</w:t>
            </w:r>
          </w:p>
        </w:tc>
        <w:tc>
          <w:tcPr>
            <w:tcW w:w="1669" w:type="dxa"/>
            <w:noWrap w:val="0"/>
            <w:vAlign w:val="center"/>
          </w:tcPr>
          <w:p>
            <w:pPr>
              <w:spacing w:line="260" w:lineRule="exact"/>
              <w:rPr>
                <w:rFonts w:hint="eastAsia" w:ascii="宋体" w:eastAsia="宋体" w:cs="宋体"/>
                <w:color w:val="000000"/>
                <w:sz w:val="24"/>
                <w:lang w:eastAsia="zh-CN"/>
              </w:rPr>
            </w:pPr>
            <w:r>
              <w:rPr>
                <w:rFonts w:hint="eastAsia"/>
                <w:sz w:val="24"/>
                <w:lang w:eastAsia="zh-CN"/>
              </w:rPr>
              <w:t>学校</w:t>
            </w:r>
          </w:p>
        </w:tc>
        <w:tc>
          <w:tcPr>
            <w:tcW w:w="1069" w:type="dxa"/>
            <w:noWrap w:val="0"/>
            <w:vAlign w:val="center"/>
          </w:tcPr>
          <w:p>
            <w:pPr>
              <w:spacing w:line="260" w:lineRule="exact"/>
              <w:rPr>
                <w:rFonts w:hint="eastAsia" w:ascii="宋体" w:cs="宋体"/>
                <w:color w:val="000000"/>
                <w:sz w:val="24"/>
              </w:rPr>
            </w:pPr>
            <w:r>
              <w:rPr>
                <w:rFonts w:hint="eastAsia" w:ascii="宋体" w:cs="宋体"/>
                <w:color w:val="000000"/>
                <w:sz w:val="24"/>
              </w:rPr>
              <w:t>重点检查事项</w:t>
            </w:r>
          </w:p>
        </w:tc>
        <w:tc>
          <w:tcPr>
            <w:tcW w:w="1331" w:type="dxa"/>
            <w:noWrap w:val="0"/>
            <w:vAlign w:val="center"/>
          </w:tcPr>
          <w:p>
            <w:pPr>
              <w:spacing w:line="260" w:lineRule="exact"/>
              <w:rPr>
                <w:rFonts w:hint="eastAsia" w:ascii="宋体" w:cs="宋体"/>
                <w:color w:val="000000"/>
                <w:sz w:val="24"/>
              </w:rPr>
            </w:pPr>
            <w:r>
              <w:rPr>
                <w:rFonts w:hint="eastAsia" w:ascii="宋体" w:cs="宋体"/>
                <w:color w:val="000000"/>
                <w:sz w:val="24"/>
              </w:rPr>
              <w:t>现场检查</w:t>
            </w:r>
          </w:p>
        </w:tc>
        <w:tc>
          <w:tcPr>
            <w:tcW w:w="2191" w:type="dxa"/>
            <w:noWrap w:val="0"/>
            <w:vAlign w:val="center"/>
          </w:tcPr>
          <w:p>
            <w:pPr>
              <w:spacing w:line="260" w:lineRule="exact"/>
              <w:rPr>
                <w:rFonts w:hint="eastAsia" w:ascii="宋体" w:cs="宋体"/>
                <w:color w:val="000000"/>
                <w:sz w:val="24"/>
              </w:rPr>
            </w:pPr>
            <w:r>
              <w:rPr>
                <w:rFonts w:hint="eastAsia" w:ascii="宋体" w:cs="宋体"/>
                <w:color w:val="000000"/>
                <w:sz w:val="24"/>
              </w:rPr>
              <w:t>北海市卫生健康委</w:t>
            </w:r>
          </w:p>
        </w:tc>
        <w:tc>
          <w:tcPr>
            <w:tcW w:w="3134" w:type="dxa"/>
            <w:noWrap w:val="0"/>
            <w:vAlign w:val="center"/>
          </w:tcPr>
          <w:p>
            <w:pPr>
              <w:pStyle w:val="26"/>
              <w:spacing w:line="252" w:lineRule="exact"/>
              <w:ind w:left="215"/>
              <w:rPr>
                <w:rFonts w:hint="eastAsia"/>
                <w:sz w:val="24"/>
                <w:lang w:eastAsia="zh-CN"/>
              </w:rPr>
            </w:pPr>
            <w:r>
              <w:rPr>
                <w:rFonts w:hint="eastAsia"/>
                <w:sz w:val="24"/>
                <w:lang w:eastAsia="zh-CN"/>
              </w:rPr>
              <w:t>《学校卫生工作条例》</w:t>
            </w:r>
          </w:p>
          <w:p>
            <w:pPr>
              <w:spacing w:line="260" w:lineRule="exact"/>
              <w:rPr>
                <w:rFonts w:hint="eastAsia" w:ascii="宋体" w:cs="宋体"/>
                <w:color w:val="000000"/>
                <w:sz w:val="24"/>
              </w:rPr>
            </w:pPr>
            <w:r>
              <w:rPr>
                <w:rFonts w:hint="eastAsia"/>
                <w:sz w:val="24"/>
              </w:rPr>
              <w:t xml:space="preserve">第三十六条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0" w:hRule="atLeast"/>
          <w:jc w:val="center"/>
        </w:trPr>
        <w:tc>
          <w:tcPr>
            <w:tcW w:w="583" w:type="dxa"/>
            <w:noWrap w:val="0"/>
            <w:vAlign w:val="center"/>
          </w:tcPr>
          <w:p>
            <w:pPr>
              <w:jc w:val="center"/>
              <w:rPr>
                <w:rFonts w:hint="eastAsia" w:ascii="宋体" w:cs="宋体"/>
                <w:color w:val="000000"/>
                <w:sz w:val="24"/>
              </w:rPr>
            </w:pPr>
            <w:r>
              <w:rPr>
                <w:rFonts w:hint="eastAsia" w:ascii="宋体" w:cs="宋体"/>
                <w:color w:val="000000"/>
                <w:sz w:val="24"/>
              </w:rPr>
              <w:t>6</w:t>
            </w:r>
          </w:p>
        </w:tc>
        <w:tc>
          <w:tcPr>
            <w:tcW w:w="1117" w:type="dxa"/>
            <w:noWrap w:val="0"/>
            <w:vAlign w:val="center"/>
          </w:tcPr>
          <w:p>
            <w:pPr>
              <w:spacing w:line="260" w:lineRule="exact"/>
              <w:jc w:val="center"/>
              <w:rPr>
                <w:rFonts w:hint="eastAsia" w:ascii="宋体" w:cs="宋体"/>
                <w:color w:val="000000"/>
                <w:sz w:val="24"/>
              </w:rPr>
            </w:pPr>
            <w:r>
              <w:rPr>
                <w:rFonts w:hint="eastAsia"/>
                <w:sz w:val="24"/>
              </w:rPr>
              <w:t>对托幼机构卫生工作的行政检查</w:t>
            </w:r>
          </w:p>
        </w:tc>
        <w:tc>
          <w:tcPr>
            <w:tcW w:w="2164" w:type="dxa"/>
            <w:noWrap w:val="0"/>
            <w:vAlign w:val="center"/>
          </w:tcPr>
          <w:p>
            <w:pPr>
              <w:spacing w:line="260" w:lineRule="exact"/>
              <w:rPr>
                <w:rFonts w:hint="eastAsia" w:ascii="宋体" w:cs="宋体"/>
                <w:color w:val="000000"/>
                <w:sz w:val="24"/>
              </w:rPr>
            </w:pPr>
            <w:r>
              <w:rPr>
                <w:rFonts w:hint="eastAsia"/>
                <w:sz w:val="24"/>
              </w:rPr>
              <w:t>对托幼机构卫生工作的行政检查</w:t>
            </w:r>
          </w:p>
        </w:tc>
        <w:tc>
          <w:tcPr>
            <w:tcW w:w="1669" w:type="dxa"/>
            <w:noWrap w:val="0"/>
            <w:vAlign w:val="center"/>
          </w:tcPr>
          <w:p>
            <w:pPr>
              <w:spacing w:line="260" w:lineRule="exact"/>
              <w:rPr>
                <w:rFonts w:hint="eastAsia" w:ascii="宋体" w:cs="宋体"/>
                <w:color w:val="000000"/>
                <w:sz w:val="24"/>
              </w:rPr>
            </w:pPr>
            <w:r>
              <w:rPr>
                <w:rFonts w:hint="eastAsia"/>
                <w:sz w:val="24"/>
              </w:rPr>
              <w:t>托幼机构</w:t>
            </w:r>
          </w:p>
        </w:tc>
        <w:tc>
          <w:tcPr>
            <w:tcW w:w="1069" w:type="dxa"/>
            <w:noWrap w:val="0"/>
            <w:vAlign w:val="center"/>
          </w:tcPr>
          <w:p>
            <w:pPr>
              <w:spacing w:line="260" w:lineRule="exact"/>
              <w:rPr>
                <w:rFonts w:hint="eastAsia" w:ascii="宋体" w:cs="宋体"/>
                <w:color w:val="000000"/>
                <w:sz w:val="24"/>
              </w:rPr>
            </w:pPr>
            <w:r>
              <w:rPr>
                <w:rFonts w:hint="eastAsia" w:ascii="宋体" w:cs="宋体"/>
                <w:color w:val="000000"/>
                <w:sz w:val="24"/>
              </w:rPr>
              <w:t>重点检查事项</w:t>
            </w:r>
          </w:p>
        </w:tc>
        <w:tc>
          <w:tcPr>
            <w:tcW w:w="1331" w:type="dxa"/>
            <w:noWrap w:val="0"/>
            <w:vAlign w:val="center"/>
          </w:tcPr>
          <w:p>
            <w:pPr>
              <w:spacing w:line="260" w:lineRule="exact"/>
              <w:rPr>
                <w:rFonts w:hint="eastAsia" w:ascii="宋体" w:cs="宋体"/>
                <w:color w:val="000000"/>
                <w:sz w:val="24"/>
              </w:rPr>
            </w:pPr>
            <w:r>
              <w:rPr>
                <w:rFonts w:hint="eastAsia" w:ascii="宋体" w:cs="宋体"/>
                <w:color w:val="000000"/>
                <w:sz w:val="24"/>
              </w:rPr>
              <w:t>现场检查</w:t>
            </w:r>
          </w:p>
        </w:tc>
        <w:tc>
          <w:tcPr>
            <w:tcW w:w="2191" w:type="dxa"/>
            <w:noWrap w:val="0"/>
            <w:vAlign w:val="center"/>
          </w:tcPr>
          <w:p>
            <w:pPr>
              <w:spacing w:line="260" w:lineRule="exact"/>
              <w:rPr>
                <w:rFonts w:hint="eastAsia" w:ascii="宋体" w:cs="宋体"/>
                <w:color w:val="000000"/>
                <w:sz w:val="24"/>
              </w:rPr>
            </w:pPr>
            <w:r>
              <w:rPr>
                <w:rFonts w:hint="eastAsia" w:ascii="宋体" w:cs="宋体"/>
                <w:color w:val="000000"/>
                <w:sz w:val="24"/>
              </w:rPr>
              <w:t>北海市卫生健康委</w:t>
            </w:r>
          </w:p>
        </w:tc>
        <w:tc>
          <w:tcPr>
            <w:tcW w:w="3134" w:type="dxa"/>
            <w:noWrap w:val="0"/>
            <w:vAlign w:val="center"/>
          </w:tcPr>
          <w:p>
            <w:pPr>
              <w:spacing w:line="260" w:lineRule="exact"/>
              <w:rPr>
                <w:rFonts w:hint="eastAsia" w:ascii="宋体" w:cs="宋体"/>
                <w:color w:val="000000"/>
                <w:sz w:val="24"/>
              </w:rPr>
            </w:pPr>
            <w:r>
              <w:rPr>
                <w:rFonts w:hint="eastAsia"/>
                <w:sz w:val="24"/>
              </w:rPr>
              <w:t>《托儿所幼儿园卫生保健管理办法》第四条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68" w:hRule="atLeast"/>
          <w:jc w:val="center"/>
        </w:trPr>
        <w:tc>
          <w:tcPr>
            <w:tcW w:w="583" w:type="dxa"/>
            <w:noWrap w:val="0"/>
            <w:vAlign w:val="center"/>
          </w:tcPr>
          <w:p>
            <w:pPr>
              <w:jc w:val="center"/>
              <w:rPr>
                <w:rFonts w:hint="eastAsia" w:ascii="宋体" w:cs="宋体"/>
                <w:color w:val="000000"/>
                <w:sz w:val="24"/>
              </w:rPr>
            </w:pPr>
            <w:r>
              <w:rPr>
                <w:rFonts w:hint="eastAsia" w:ascii="宋体" w:cs="宋体"/>
                <w:color w:val="000000"/>
                <w:sz w:val="24"/>
              </w:rPr>
              <w:t>7</w:t>
            </w:r>
          </w:p>
        </w:tc>
        <w:tc>
          <w:tcPr>
            <w:tcW w:w="1117" w:type="dxa"/>
            <w:noWrap w:val="0"/>
            <w:vAlign w:val="center"/>
          </w:tcPr>
          <w:p>
            <w:pPr>
              <w:spacing w:line="260" w:lineRule="exact"/>
              <w:jc w:val="center"/>
              <w:rPr>
                <w:rFonts w:hint="eastAsia" w:ascii="宋体" w:cs="宋体"/>
                <w:color w:val="000000"/>
                <w:sz w:val="24"/>
              </w:rPr>
            </w:pPr>
            <w:r>
              <w:rPr>
                <w:rFonts w:hint="eastAsia"/>
                <w:sz w:val="24"/>
              </w:rPr>
              <w:t>对母婴保健和计划生育技术服务的行政检查</w:t>
            </w:r>
          </w:p>
        </w:tc>
        <w:tc>
          <w:tcPr>
            <w:tcW w:w="2164" w:type="dxa"/>
            <w:noWrap w:val="0"/>
            <w:vAlign w:val="center"/>
          </w:tcPr>
          <w:p>
            <w:pPr>
              <w:spacing w:line="260" w:lineRule="exact"/>
              <w:rPr>
                <w:rFonts w:hint="eastAsia" w:ascii="宋体" w:cs="宋体"/>
                <w:color w:val="000000"/>
                <w:sz w:val="24"/>
              </w:rPr>
            </w:pPr>
            <w:r>
              <w:rPr>
                <w:rFonts w:hint="eastAsia"/>
                <w:sz w:val="24"/>
              </w:rPr>
              <w:t>对母婴保健和计划生育技术服务的行政检查</w:t>
            </w:r>
          </w:p>
        </w:tc>
        <w:tc>
          <w:tcPr>
            <w:tcW w:w="1669" w:type="dxa"/>
            <w:noWrap w:val="0"/>
            <w:vAlign w:val="center"/>
          </w:tcPr>
          <w:p>
            <w:pPr>
              <w:spacing w:line="260" w:lineRule="exact"/>
              <w:rPr>
                <w:rFonts w:hint="eastAsia" w:ascii="宋体" w:cs="宋体"/>
                <w:color w:val="000000"/>
                <w:sz w:val="24"/>
              </w:rPr>
            </w:pPr>
            <w:r>
              <w:rPr>
                <w:rFonts w:hint="eastAsia"/>
                <w:sz w:val="24"/>
              </w:rPr>
              <w:t>医疗机构及人员</w:t>
            </w:r>
          </w:p>
        </w:tc>
        <w:tc>
          <w:tcPr>
            <w:tcW w:w="1069" w:type="dxa"/>
            <w:noWrap w:val="0"/>
            <w:vAlign w:val="center"/>
          </w:tcPr>
          <w:p>
            <w:pPr>
              <w:spacing w:line="260" w:lineRule="exact"/>
              <w:rPr>
                <w:rFonts w:hint="eastAsia" w:ascii="宋体" w:cs="宋体"/>
                <w:color w:val="000000"/>
                <w:sz w:val="24"/>
              </w:rPr>
            </w:pPr>
            <w:r>
              <w:rPr>
                <w:rFonts w:hint="eastAsia" w:ascii="宋体" w:cs="宋体"/>
                <w:color w:val="000000"/>
                <w:sz w:val="24"/>
              </w:rPr>
              <w:t>重点检查事项</w:t>
            </w:r>
          </w:p>
        </w:tc>
        <w:tc>
          <w:tcPr>
            <w:tcW w:w="1331" w:type="dxa"/>
            <w:noWrap w:val="0"/>
            <w:vAlign w:val="center"/>
          </w:tcPr>
          <w:p>
            <w:pPr>
              <w:spacing w:line="260" w:lineRule="exact"/>
              <w:rPr>
                <w:rFonts w:hint="eastAsia" w:ascii="宋体" w:cs="宋体"/>
                <w:color w:val="000000"/>
                <w:sz w:val="24"/>
              </w:rPr>
            </w:pPr>
            <w:r>
              <w:rPr>
                <w:rFonts w:hint="eastAsia" w:ascii="宋体" w:cs="宋体"/>
                <w:color w:val="000000"/>
                <w:sz w:val="24"/>
              </w:rPr>
              <w:t>现场检查</w:t>
            </w:r>
          </w:p>
        </w:tc>
        <w:tc>
          <w:tcPr>
            <w:tcW w:w="2191" w:type="dxa"/>
            <w:noWrap w:val="0"/>
            <w:vAlign w:val="center"/>
          </w:tcPr>
          <w:p>
            <w:pPr>
              <w:spacing w:line="260" w:lineRule="exact"/>
              <w:rPr>
                <w:rFonts w:hint="eastAsia" w:ascii="宋体" w:cs="宋体"/>
                <w:color w:val="000000"/>
                <w:sz w:val="24"/>
              </w:rPr>
            </w:pPr>
            <w:r>
              <w:rPr>
                <w:rFonts w:hint="eastAsia" w:ascii="宋体" w:cs="宋体"/>
                <w:color w:val="000000"/>
                <w:sz w:val="24"/>
              </w:rPr>
              <w:t>北海市卫生健康委</w:t>
            </w:r>
          </w:p>
        </w:tc>
        <w:tc>
          <w:tcPr>
            <w:tcW w:w="3134" w:type="dxa"/>
            <w:noWrap w:val="0"/>
            <w:vAlign w:val="center"/>
          </w:tcPr>
          <w:p>
            <w:pPr>
              <w:pStyle w:val="26"/>
              <w:spacing w:line="251" w:lineRule="exact"/>
              <w:rPr>
                <w:sz w:val="24"/>
                <w:lang w:eastAsia="zh-CN"/>
              </w:rPr>
            </w:pPr>
            <w:r>
              <w:rPr>
                <w:rFonts w:hint="eastAsia"/>
                <w:sz w:val="24"/>
                <w:lang w:eastAsia="zh-CN"/>
              </w:rPr>
              <w:t>《母婴保健法》第四条</w:t>
            </w:r>
          </w:p>
          <w:p>
            <w:pPr>
              <w:pStyle w:val="26"/>
              <w:spacing w:line="259" w:lineRule="exact"/>
              <w:ind w:left="335"/>
              <w:rPr>
                <w:sz w:val="24"/>
                <w:lang w:eastAsia="zh-CN"/>
              </w:rPr>
            </w:pPr>
            <w:r>
              <w:rPr>
                <w:rFonts w:hint="eastAsia"/>
                <w:sz w:val="24"/>
                <w:lang w:eastAsia="zh-CN"/>
              </w:rPr>
              <w:t>《母婴保健法实施办法》第三十四条</w:t>
            </w:r>
          </w:p>
          <w:p>
            <w:pPr>
              <w:pStyle w:val="26"/>
              <w:spacing w:before="12" w:line="204" w:lineRule="auto"/>
              <w:ind w:left="82" w:right="71"/>
              <w:jc w:val="center"/>
              <w:rPr>
                <w:sz w:val="24"/>
                <w:lang w:eastAsia="zh-CN"/>
              </w:rPr>
            </w:pPr>
            <w:r>
              <w:rPr>
                <w:rFonts w:hint="eastAsia"/>
                <w:sz w:val="24"/>
                <w:lang w:eastAsia="zh-CN"/>
              </w:rPr>
              <w:t>《计划生育技术服务管理条例》第三十一条</w:t>
            </w:r>
          </w:p>
          <w:p>
            <w:pPr>
              <w:pStyle w:val="26"/>
              <w:spacing w:line="245" w:lineRule="exact"/>
              <w:ind w:left="77" w:right="68"/>
              <w:jc w:val="center"/>
              <w:rPr>
                <w:sz w:val="24"/>
                <w:lang w:eastAsia="zh-CN"/>
              </w:rPr>
            </w:pPr>
            <w:r>
              <w:rPr>
                <w:rFonts w:hint="eastAsia"/>
                <w:sz w:val="24"/>
                <w:lang w:eastAsia="zh-CN"/>
              </w:rPr>
              <w:t>《新生儿疾病筛查管理办法》第六条、第</w:t>
            </w:r>
          </w:p>
          <w:p>
            <w:pPr>
              <w:spacing w:line="260" w:lineRule="exact"/>
              <w:rPr>
                <w:rFonts w:hint="eastAsia" w:ascii="宋体" w:cs="宋体"/>
                <w:color w:val="000000"/>
                <w:sz w:val="24"/>
              </w:rPr>
            </w:pPr>
            <w:r>
              <w:rPr>
                <w:rFonts w:hint="eastAsia"/>
                <w:sz w:val="24"/>
              </w:rPr>
              <w:t>十四条、第十五条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3" w:hRule="atLeast"/>
          <w:jc w:val="center"/>
        </w:trPr>
        <w:tc>
          <w:tcPr>
            <w:tcW w:w="583" w:type="dxa"/>
            <w:noWrap w:val="0"/>
            <w:vAlign w:val="center"/>
          </w:tcPr>
          <w:p>
            <w:pPr>
              <w:jc w:val="center"/>
              <w:rPr>
                <w:rFonts w:hint="eastAsia" w:ascii="宋体" w:cs="宋体"/>
                <w:color w:val="000000"/>
                <w:sz w:val="24"/>
              </w:rPr>
            </w:pPr>
            <w:r>
              <w:rPr>
                <w:rFonts w:hint="eastAsia" w:ascii="宋体" w:cs="宋体"/>
                <w:color w:val="000000"/>
                <w:sz w:val="24"/>
              </w:rPr>
              <w:t>8</w:t>
            </w:r>
          </w:p>
        </w:tc>
        <w:tc>
          <w:tcPr>
            <w:tcW w:w="1117" w:type="dxa"/>
            <w:noWrap w:val="0"/>
            <w:vAlign w:val="center"/>
          </w:tcPr>
          <w:p>
            <w:pPr>
              <w:spacing w:line="260" w:lineRule="exact"/>
              <w:jc w:val="center"/>
              <w:rPr>
                <w:rFonts w:hint="eastAsia" w:ascii="宋体" w:cs="宋体"/>
                <w:color w:val="000000"/>
                <w:sz w:val="24"/>
              </w:rPr>
            </w:pPr>
            <w:r>
              <w:rPr>
                <w:rFonts w:hint="eastAsia"/>
                <w:sz w:val="24"/>
              </w:rPr>
              <w:t>对职业健康检查机构的行政检查</w:t>
            </w:r>
          </w:p>
        </w:tc>
        <w:tc>
          <w:tcPr>
            <w:tcW w:w="2164" w:type="dxa"/>
            <w:noWrap w:val="0"/>
            <w:vAlign w:val="center"/>
          </w:tcPr>
          <w:p>
            <w:pPr>
              <w:spacing w:line="260" w:lineRule="exact"/>
              <w:rPr>
                <w:rFonts w:hint="eastAsia" w:ascii="宋体" w:cs="宋体"/>
                <w:color w:val="000000"/>
                <w:sz w:val="24"/>
              </w:rPr>
            </w:pPr>
            <w:r>
              <w:rPr>
                <w:rFonts w:hint="eastAsia"/>
                <w:sz w:val="24"/>
              </w:rPr>
              <w:t>对职业健康检查机构的行政检查</w:t>
            </w:r>
          </w:p>
        </w:tc>
        <w:tc>
          <w:tcPr>
            <w:tcW w:w="1669" w:type="dxa"/>
            <w:noWrap w:val="0"/>
            <w:vAlign w:val="center"/>
          </w:tcPr>
          <w:p>
            <w:pPr>
              <w:spacing w:line="260" w:lineRule="exact"/>
              <w:rPr>
                <w:rFonts w:hint="eastAsia" w:ascii="宋体" w:cs="宋体"/>
                <w:color w:val="000000"/>
                <w:sz w:val="24"/>
              </w:rPr>
            </w:pPr>
            <w:r>
              <w:rPr>
                <w:rFonts w:hint="eastAsia"/>
                <w:sz w:val="24"/>
              </w:rPr>
              <w:t>医疗卫生机构</w:t>
            </w:r>
          </w:p>
        </w:tc>
        <w:tc>
          <w:tcPr>
            <w:tcW w:w="1069" w:type="dxa"/>
            <w:noWrap w:val="0"/>
            <w:vAlign w:val="center"/>
          </w:tcPr>
          <w:p>
            <w:pPr>
              <w:spacing w:line="260" w:lineRule="exact"/>
              <w:rPr>
                <w:rFonts w:hint="eastAsia" w:ascii="宋体" w:cs="宋体"/>
                <w:color w:val="000000"/>
                <w:sz w:val="24"/>
              </w:rPr>
            </w:pPr>
            <w:r>
              <w:rPr>
                <w:rFonts w:hint="eastAsia" w:ascii="宋体" w:cs="宋体"/>
                <w:color w:val="000000"/>
                <w:sz w:val="24"/>
              </w:rPr>
              <w:t>重点检查事项</w:t>
            </w:r>
          </w:p>
        </w:tc>
        <w:tc>
          <w:tcPr>
            <w:tcW w:w="1331" w:type="dxa"/>
            <w:noWrap w:val="0"/>
            <w:vAlign w:val="center"/>
          </w:tcPr>
          <w:p>
            <w:pPr>
              <w:spacing w:line="260" w:lineRule="exact"/>
              <w:rPr>
                <w:rFonts w:hint="eastAsia" w:ascii="宋体" w:cs="宋体"/>
                <w:color w:val="000000"/>
                <w:sz w:val="24"/>
              </w:rPr>
            </w:pPr>
            <w:r>
              <w:rPr>
                <w:rFonts w:hint="eastAsia" w:ascii="宋体" w:cs="宋体"/>
                <w:color w:val="000000"/>
                <w:sz w:val="24"/>
              </w:rPr>
              <w:t>现场检查</w:t>
            </w:r>
          </w:p>
        </w:tc>
        <w:tc>
          <w:tcPr>
            <w:tcW w:w="2191" w:type="dxa"/>
            <w:noWrap w:val="0"/>
            <w:vAlign w:val="center"/>
          </w:tcPr>
          <w:p>
            <w:pPr>
              <w:spacing w:line="260" w:lineRule="exact"/>
              <w:rPr>
                <w:rFonts w:hint="eastAsia" w:ascii="宋体" w:cs="宋体"/>
                <w:color w:val="000000"/>
                <w:sz w:val="24"/>
              </w:rPr>
            </w:pPr>
            <w:r>
              <w:rPr>
                <w:rFonts w:hint="eastAsia" w:ascii="宋体" w:cs="宋体"/>
                <w:color w:val="000000"/>
                <w:sz w:val="24"/>
              </w:rPr>
              <w:t>北海市卫生健康委</w:t>
            </w:r>
          </w:p>
        </w:tc>
        <w:tc>
          <w:tcPr>
            <w:tcW w:w="3134" w:type="dxa"/>
            <w:noWrap w:val="0"/>
            <w:vAlign w:val="center"/>
          </w:tcPr>
          <w:p>
            <w:pPr>
              <w:pStyle w:val="26"/>
              <w:spacing w:before="52" w:line="283" w:lineRule="exact"/>
              <w:ind w:left="77" w:right="71"/>
              <w:jc w:val="center"/>
              <w:rPr>
                <w:sz w:val="24"/>
                <w:lang w:eastAsia="zh-CN"/>
              </w:rPr>
            </w:pPr>
            <w:r>
              <w:rPr>
                <w:rFonts w:hint="eastAsia"/>
                <w:sz w:val="24"/>
                <w:lang w:eastAsia="zh-CN"/>
              </w:rPr>
              <w:t>《职业病防治法》第九条、第三十五条</w:t>
            </w:r>
          </w:p>
          <w:p>
            <w:pPr>
              <w:spacing w:line="260" w:lineRule="exact"/>
              <w:rPr>
                <w:rFonts w:hint="eastAsia" w:ascii="宋体" w:cs="宋体"/>
                <w:color w:val="000000"/>
                <w:sz w:val="24"/>
              </w:rPr>
            </w:pPr>
            <w:r>
              <w:rPr>
                <w:rFonts w:hint="eastAsia"/>
                <w:spacing w:val="-2"/>
                <w:sz w:val="24"/>
              </w:rPr>
              <w:t>《职业健康检查管理办法》第三条、第二条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53" w:hRule="atLeast"/>
          <w:jc w:val="center"/>
        </w:trPr>
        <w:tc>
          <w:tcPr>
            <w:tcW w:w="583" w:type="dxa"/>
            <w:noWrap w:val="0"/>
            <w:vAlign w:val="center"/>
          </w:tcPr>
          <w:p>
            <w:pPr>
              <w:jc w:val="center"/>
              <w:rPr>
                <w:rFonts w:hint="eastAsia" w:ascii="宋体" w:eastAsia="宋体" w:cs="宋体"/>
                <w:color w:val="000000"/>
                <w:sz w:val="24"/>
                <w:lang w:val="en-US" w:eastAsia="zh-CN"/>
              </w:rPr>
            </w:pPr>
            <w:r>
              <w:rPr>
                <w:rFonts w:hint="eastAsia" w:ascii="宋体" w:cs="宋体"/>
                <w:color w:val="000000"/>
                <w:sz w:val="24"/>
                <w:lang w:val="en-US" w:eastAsia="zh-CN"/>
              </w:rPr>
              <w:t>9</w:t>
            </w:r>
          </w:p>
        </w:tc>
        <w:tc>
          <w:tcPr>
            <w:tcW w:w="1117" w:type="dxa"/>
            <w:noWrap w:val="0"/>
            <w:vAlign w:val="center"/>
          </w:tcPr>
          <w:p>
            <w:pPr>
              <w:spacing w:line="260" w:lineRule="exact"/>
              <w:jc w:val="center"/>
              <w:rPr>
                <w:rFonts w:hint="eastAsia"/>
                <w:sz w:val="24"/>
              </w:rPr>
            </w:pPr>
            <w:r>
              <w:rPr>
                <w:rFonts w:hint="eastAsia"/>
                <w:sz w:val="24"/>
              </w:rPr>
              <w:t>对餐具、饮具集中消毒服务单位卫生工作的行政检查</w:t>
            </w:r>
          </w:p>
        </w:tc>
        <w:tc>
          <w:tcPr>
            <w:tcW w:w="2164" w:type="dxa"/>
            <w:noWrap w:val="0"/>
            <w:vAlign w:val="center"/>
          </w:tcPr>
          <w:p>
            <w:pPr>
              <w:spacing w:line="260" w:lineRule="exact"/>
              <w:rPr>
                <w:rFonts w:hint="eastAsia"/>
                <w:sz w:val="24"/>
              </w:rPr>
            </w:pPr>
            <w:r>
              <w:rPr>
                <w:rFonts w:hint="eastAsia"/>
                <w:sz w:val="24"/>
                <w:lang w:eastAsia="zh-CN"/>
              </w:rPr>
              <w:t>对餐具、饮具集中消毒服务单位卫生工作的行政检查</w:t>
            </w:r>
          </w:p>
        </w:tc>
        <w:tc>
          <w:tcPr>
            <w:tcW w:w="1669" w:type="dxa"/>
            <w:noWrap w:val="0"/>
            <w:vAlign w:val="center"/>
          </w:tcPr>
          <w:p>
            <w:pPr>
              <w:spacing w:line="260" w:lineRule="exact"/>
              <w:rPr>
                <w:rFonts w:hint="eastAsia"/>
                <w:sz w:val="24"/>
              </w:rPr>
            </w:pPr>
            <w:r>
              <w:rPr>
                <w:rFonts w:hint="eastAsia"/>
                <w:spacing w:val="-4"/>
                <w:sz w:val="24"/>
              </w:rPr>
              <w:t>餐具、饮具集</w:t>
            </w:r>
            <w:r>
              <w:rPr>
                <w:rFonts w:hint="eastAsia"/>
                <w:sz w:val="24"/>
              </w:rPr>
              <w:t>中消毒服务</w:t>
            </w:r>
            <w:r>
              <w:rPr>
                <w:sz w:val="24"/>
              </w:rPr>
              <w:t xml:space="preserve"> </w:t>
            </w:r>
            <w:r>
              <w:rPr>
                <w:rFonts w:hint="eastAsia"/>
                <w:sz w:val="24"/>
              </w:rPr>
              <w:t>单位</w:t>
            </w:r>
          </w:p>
        </w:tc>
        <w:tc>
          <w:tcPr>
            <w:tcW w:w="1069" w:type="dxa"/>
            <w:noWrap w:val="0"/>
            <w:vAlign w:val="center"/>
          </w:tcPr>
          <w:p>
            <w:pPr>
              <w:spacing w:line="260" w:lineRule="exact"/>
              <w:rPr>
                <w:rFonts w:hint="eastAsia" w:ascii="宋体" w:cs="宋体"/>
                <w:color w:val="000000"/>
                <w:sz w:val="24"/>
              </w:rPr>
            </w:pPr>
            <w:r>
              <w:rPr>
                <w:rFonts w:hint="eastAsia" w:ascii="宋体" w:cs="宋体"/>
                <w:color w:val="000000"/>
                <w:sz w:val="24"/>
              </w:rPr>
              <w:t>重点检查事项</w:t>
            </w:r>
          </w:p>
        </w:tc>
        <w:tc>
          <w:tcPr>
            <w:tcW w:w="1331" w:type="dxa"/>
            <w:noWrap w:val="0"/>
            <w:vAlign w:val="center"/>
          </w:tcPr>
          <w:p>
            <w:pPr>
              <w:spacing w:line="260" w:lineRule="exact"/>
              <w:rPr>
                <w:rFonts w:hint="eastAsia" w:ascii="宋体" w:cs="宋体"/>
                <w:color w:val="000000"/>
                <w:sz w:val="24"/>
              </w:rPr>
            </w:pPr>
            <w:r>
              <w:rPr>
                <w:rFonts w:hint="eastAsia" w:ascii="宋体" w:cs="宋体"/>
                <w:color w:val="000000"/>
                <w:sz w:val="24"/>
              </w:rPr>
              <w:t>现场检查</w:t>
            </w:r>
          </w:p>
        </w:tc>
        <w:tc>
          <w:tcPr>
            <w:tcW w:w="2191" w:type="dxa"/>
            <w:noWrap w:val="0"/>
            <w:vAlign w:val="center"/>
          </w:tcPr>
          <w:p>
            <w:pPr>
              <w:spacing w:line="260" w:lineRule="exact"/>
              <w:rPr>
                <w:rFonts w:hint="eastAsia" w:ascii="宋体" w:cs="宋体"/>
                <w:color w:val="000000"/>
                <w:sz w:val="24"/>
              </w:rPr>
            </w:pPr>
            <w:r>
              <w:rPr>
                <w:rFonts w:hint="eastAsia" w:ascii="宋体" w:cs="宋体"/>
                <w:color w:val="000000"/>
                <w:sz w:val="24"/>
              </w:rPr>
              <w:t>北海市卫生健康委</w:t>
            </w:r>
          </w:p>
        </w:tc>
        <w:tc>
          <w:tcPr>
            <w:tcW w:w="3134" w:type="dxa"/>
            <w:noWrap w:val="0"/>
            <w:vAlign w:val="center"/>
          </w:tcPr>
          <w:p>
            <w:pPr>
              <w:pStyle w:val="26"/>
              <w:spacing w:before="43" w:line="285" w:lineRule="exact"/>
              <w:ind w:left="335"/>
              <w:rPr>
                <w:sz w:val="24"/>
                <w:lang w:eastAsia="zh-CN"/>
              </w:rPr>
            </w:pPr>
            <w:r>
              <w:rPr>
                <w:rFonts w:hint="eastAsia"/>
                <w:sz w:val="24"/>
                <w:lang w:eastAsia="zh-CN"/>
              </w:rPr>
              <w:t>《食品安全法》第六条、第五十八条</w:t>
            </w:r>
          </w:p>
          <w:p>
            <w:pPr>
              <w:spacing w:line="260" w:lineRule="exact"/>
              <w:rPr>
                <w:rFonts w:hint="eastAsia"/>
                <w:spacing w:val="-2"/>
                <w:sz w:val="24"/>
              </w:rPr>
            </w:pPr>
            <w:r>
              <w:rPr>
                <w:rFonts w:hint="eastAsia"/>
                <w:sz w:val="24"/>
              </w:rPr>
              <w:t>《食品安全法实施条例》第二十七条、第六十四条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33" w:hRule="atLeast"/>
          <w:jc w:val="center"/>
        </w:trPr>
        <w:tc>
          <w:tcPr>
            <w:tcW w:w="583" w:type="dxa"/>
            <w:noWrap w:val="0"/>
            <w:vAlign w:val="center"/>
          </w:tcPr>
          <w:p>
            <w:pPr>
              <w:jc w:val="center"/>
              <w:rPr>
                <w:rFonts w:hint="default" w:ascii="宋体" w:eastAsia="宋体" w:cs="宋体"/>
                <w:color w:val="000000"/>
                <w:sz w:val="24"/>
                <w:lang w:val="en-US" w:eastAsia="zh-CN"/>
              </w:rPr>
            </w:pPr>
            <w:r>
              <w:rPr>
                <w:rFonts w:hint="eastAsia" w:ascii="宋体" w:cs="宋体"/>
                <w:color w:val="000000"/>
                <w:sz w:val="24"/>
                <w:lang w:val="en-US" w:eastAsia="zh-CN"/>
              </w:rPr>
              <w:t>10</w:t>
            </w:r>
          </w:p>
        </w:tc>
        <w:tc>
          <w:tcPr>
            <w:tcW w:w="1117" w:type="dxa"/>
            <w:noWrap w:val="0"/>
            <w:vAlign w:val="center"/>
          </w:tcPr>
          <w:p>
            <w:pPr>
              <w:spacing w:line="260" w:lineRule="exact"/>
              <w:jc w:val="center"/>
              <w:rPr>
                <w:rFonts w:hint="eastAsia"/>
                <w:sz w:val="24"/>
              </w:rPr>
            </w:pPr>
            <w:r>
              <w:rPr>
                <w:rFonts w:hint="eastAsia" w:ascii="宋体" w:cs="宋体"/>
                <w:color w:val="000000"/>
                <w:sz w:val="24"/>
              </w:rPr>
              <w:t>医疗废物收集、运输、储存、处置活动中的疾病预防工作的行政检查</w:t>
            </w:r>
          </w:p>
        </w:tc>
        <w:tc>
          <w:tcPr>
            <w:tcW w:w="2164" w:type="dxa"/>
            <w:noWrap w:val="0"/>
            <w:vAlign w:val="center"/>
          </w:tcPr>
          <w:p>
            <w:pPr>
              <w:spacing w:line="260" w:lineRule="exact"/>
              <w:rPr>
                <w:rFonts w:hint="eastAsia"/>
                <w:sz w:val="24"/>
                <w:lang w:eastAsia="zh-CN"/>
              </w:rPr>
            </w:pPr>
            <w:r>
              <w:rPr>
                <w:rFonts w:hint="eastAsia" w:ascii="宋体" w:cs="宋体"/>
                <w:color w:val="000000"/>
                <w:sz w:val="24"/>
              </w:rPr>
              <w:t>医疗废物收集、运输、储存、处置活动中的疾病预防工作的行政检查</w:t>
            </w:r>
          </w:p>
        </w:tc>
        <w:tc>
          <w:tcPr>
            <w:tcW w:w="1669" w:type="dxa"/>
            <w:noWrap w:val="0"/>
            <w:vAlign w:val="center"/>
          </w:tcPr>
          <w:p>
            <w:pPr>
              <w:spacing w:line="260" w:lineRule="exact"/>
              <w:rPr>
                <w:rFonts w:hint="eastAsia"/>
                <w:spacing w:val="-4"/>
                <w:sz w:val="24"/>
              </w:rPr>
            </w:pPr>
            <w:r>
              <w:rPr>
                <w:rFonts w:hint="eastAsia" w:ascii="宋体" w:cs="宋体"/>
                <w:color w:val="000000"/>
                <w:sz w:val="24"/>
              </w:rPr>
              <w:t>医疗卫生机构、医疗废物集中处置单位</w:t>
            </w:r>
          </w:p>
        </w:tc>
        <w:tc>
          <w:tcPr>
            <w:tcW w:w="1069" w:type="dxa"/>
            <w:noWrap w:val="0"/>
            <w:vAlign w:val="center"/>
          </w:tcPr>
          <w:p>
            <w:pPr>
              <w:spacing w:line="260" w:lineRule="exact"/>
              <w:rPr>
                <w:rFonts w:hint="eastAsia" w:ascii="宋体" w:cs="宋体"/>
                <w:color w:val="000000"/>
                <w:sz w:val="24"/>
              </w:rPr>
            </w:pPr>
            <w:r>
              <w:rPr>
                <w:rFonts w:hint="eastAsia" w:ascii="宋体" w:cs="宋体"/>
                <w:color w:val="000000"/>
                <w:sz w:val="24"/>
              </w:rPr>
              <w:t>重点检查事项</w:t>
            </w:r>
          </w:p>
        </w:tc>
        <w:tc>
          <w:tcPr>
            <w:tcW w:w="1331" w:type="dxa"/>
            <w:noWrap w:val="0"/>
            <w:vAlign w:val="center"/>
          </w:tcPr>
          <w:p>
            <w:pPr>
              <w:spacing w:line="260" w:lineRule="exact"/>
              <w:rPr>
                <w:rFonts w:hint="eastAsia" w:ascii="宋体" w:cs="宋体"/>
                <w:color w:val="000000"/>
                <w:sz w:val="24"/>
              </w:rPr>
            </w:pPr>
            <w:r>
              <w:rPr>
                <w:rFonts w:hint="eastAsia" w:ascii="宋体" w:cs="宋体"/>
                <w:color w:val="000000"/>
                <w:sz w:val="24"/>
              </w:rPr>
              <w:t>现场检查</w:t>
            </w:r>
          </w:p>
        </w:tc>
        <w:tc>
          <w:tcPr>
            <w:tcW w:w="2191" w:type="dxa"/>
            <w:noWrap w:val="0"/>
            <w:vAlign w:val="center"/>
          </w:tcPr>
          <w:p>
            <w:pPr>
              <w:spacing w:line="260" w:lineRule="exact"/>
              <w:rPr>
                <w:rFonts w:hint="eastAsia" w:ascii="宋体" w:cs="宋体"/>
                <w:color w:val="000000"/>
                <w:sz w:val="24"/>
              </w:rPr>
            </w:pPr>
            <w:r>
              <w:rPr>
                <w:rFonts w:hint="eastAsia" w:ascii="宋体" w:cs="宋体"/>
                <w:color w:val="000000"/>
                <w:sz w:val="24"/>
              </w:rPr>
              <w:t>北海市卫生健康委</w:t>
            </w:r>
          </w:p>
        </w:tc>
        <w:tc>
          <w:tcPr>
            <w:tcW w:w="3134" w:type="dxa"/>
            <w:noWrap w:val="0"/>
            <w:vAlign w:val="center"/>
          </w:tcPr>
          <w:p>
            <w:pPr>
              <w:spacing w:line="260" w:lineRule="exact"/>
              <w:rPr>
                <w:rFonts w:hint="eastAsia"/>
                <w:sz w:val="24"/>
              </w:rPr>
            </w:pPr>
            <w:r>
              <w:rPr>
                <w:rFonts w:hint="eastAsia" w:ascii="宋体" w:cs="宋体"/>
                <w:color w:val="000000"/>
                <w:sz w:val="24"/>
              </w:rPr>
              <w:t>《医疗废物管理条例》</w:t>
            </w:r>
          </w:p>
        </w:tc>
      </w:tr>
    </w:tbl>
    <w:p>
      <w:pPr>
        <w:pStyle w:val="20"/>
        <w:spacing w:line="500" w:lineRule="exact"/>
        <w:ind w:firstLine="0" w:firstLineChars="0"/>
        <w:jc w:val="center"/>
        <w:rPr>
          <w:rFonts w:ascii="仿宋_GB2312" w:eastAsia="仿宋_GB2312" w:cs="微软雅黑"/>
          <w:bCs/>
          <w:sz w:val="24"/>
        </w:rPr>
      </w:pPr>
    </w:p>
    <w:p>
      <w:pPr>
        <w:spacing w:before="99"/>
        <w:ind w:left="4400" w:right="4400" w:firstLine="0"/>
        <w:jc w:val="center"/>
        <w:rPr>
          <w:rFonts w:hint="eastAsia" w:ascii="方正小标宋简体" w:eastAsia="方正小标宋简体"/>
          <w:sz w:val="44"/>
        </w:rPr>
      </w:pPr>
      <w:r>
        <w:rPr>
          <w:rFonts w:ascii="方正小标宋简体" w:eastAsia="方正小标宋简体"/>
          <w:sz w:val="44"/>
          <w:lang w:eastAsia="zh-CN"/>
        </w:rPr>
        <w:t>市</w:t>
      </w:r>
      <w:r>
        <w:rPr>
          <w:rFonts w:hint="eastAsia" w:ascii="方正小标宋简体" w:eastAsia="方正小标宋简体"/>
          <w:sz w:val="44"/>
          <w:lang w:eastAsia="zh-CN"/>
        </w:rPr>
        <w:t>应急</w:t>
      </w:r>
      <w:r>
        <w:rPr>
          <w:rFonts w:ascii="方正小标宋简体" w:eastAsia="方正小标宋简体"/>
          <w:sz w:val="44"/>
          <w:lang w:eastAsia="zh-CN"/>
        </w:rPr>
        <w:t>管理</w:t>
      </w:r>
      <w:r>
        <w:rPr>
          <w:rFonts w:hint="eastAsia" w:ascii="方正小标宋简体" w:eastAsia="方正小标宋简体"/>
          <w:sz w:val="44"/>
          <w:lang w:eastAsia="zh-CN"/>
        </w:rPr>
        <w:t>局</w:t>
      </w:r>
      <w:r>
        <w:rPr>
          <w:rFonts w:hint="eastAsia" w:ascii="方正小标宋简体" w:eastAsia="方正小标宋简体"/>
          <w:sz w:val="44"/>
        </w:rPr>
        <w:t>随机抽查事项清单</w:t>
      </w:r>
    </w:p>
    <w:p>
      <w:pPr>
        <w:pStyle w:val="7"/>
        <w:spacing w:before="9"/>
        <w:rPr>
          <w:rFonts w:ascii="方正小标宋简体" w:hAnsi="方正小标宋简体"/>
          <w:sz w:val="4"/>
        </w:rPr>
      </w:pPr>
    </w:p>
    <w:p>
      <w:pPr>
        <w:pStyle w:val="7"/>
        <w:rPr>
          <w:rFonts w:ascii="Times New Roman" w:hAnsi="Times New Roman"/>
          <w:color w:val="auto"/>
          <w:sz w:val="20"/>
        </w:rPr>
      </w:pPr>
    </w:p>
    <w:tbl>
      <w:tblPr>
        <w:tblStyle w:val="14"/>
        <w:tblW w:w="14780" w:type="dxa"/>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1322"/>
        <w:gridCol w:w="1358"/>
        <w:gridCol w:w="1009"/>
        <w:gridCol w:w="1000"/>
        <w:gridCol w:w="994"/>
        <w:gridCol w:w="1426"/>
        <w:gridCol w:w="68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852" w:type="dxa"/>
            <w:vMerge w:val="restart"/>
            <w:noWrap w:val="0"/>
            <w:vAlign w:val="top"/>
          </w:tcPr>
          <w:p>
            <w:pPr>
              <w:pStyle w:val="26"/>
              <w:spacing w:before="184"/>
              <w:ind w:left="185"/>
              <w:rPr>
                <w:rFonts w:hint="eastAsia"/>
                <w:b/>
                <w:bCs/>
                <w:color w:val="auto"/>
                <w:kern w:val="2"/>
                <w:sz w:val="24"/>
                <w:szCs w:val="24"/>
              </w:rPr>
            </w:pPr>
            <w:r>
              <w:rPr>
                <w:rFonts w:hint="eastAsia"/>
                <w:b/>
                <w:bCs/>
                <w:color w:val="auto"/>
                <w:kern w:val="2"/>
                <w:sz w:val="24"/>
                <w:szCs w:val="24"/>
              </w:rPr>
              <w:t>序号</w:t>
            </w:r>
          </w:p>
        </w:tc>
        <w:tc>
          <w:tcPr>
            <w:tcW w:w="2680" w:type="dxa"/>
            <w:gridSpan w:val="2"/>
            <w:noWrap w:val="0"/>
            <w:vAlign w:val="top"/>
          </w:tcPr>
          <w:p>
            <w:pPr>
              <w:pStyle w:val="26"/>
              <w:spacing w:before="23"/>
              <w:ind w:left="860"/>
              <w:rPr>
                <w:rFonts w:hint="eastAsia"/>
                <w:b/>
                <w:bCs/>
                <w:color w:val="auto"/>
                <w:kern w:val="2"/>
                <w:sz w:val="24"/>
                <w:szCs w:val="24"/>
              </w:rPr>
            </w:pPr>
            <w:r>
              <w:rPr>
                <w:rFonts w:hint="eastAsia"/>
                <w:b/>
                <w:bCs/>
                <w:color w:val="auto"/>
                <w:kern w:val="2"/>
                <w:sz w:val="24"/>
                <w:szCs w:val="24"/>
              </w:rPr>
              <w:t>抽查项目</w:t>
            </w:r>
          </w:p>
        </w:tc>
        <w:tc>
          <w:tcPr>
            <w:tcW w:w="1009" w:type="dxa"/>
            <w:vMerge w:val="restart"/>
            <w:noWrap w:val="0"/>
            <w:vAlign w:val="top"/>
          </w:tcPr>
          <w:p>
            <w:pPr>
              <w:pStyle w:val="26"/>
              <w:spacing w:before="28" w:line="242" w:lineRule="auto"/>
              <w:ind w:left="263" w:right="253"/>
              <w:rPr>
                <w:rFonts w:hint="eastAsia"/>
                <w:b/>
                <w:bCs/>
                <w:color w:val="auto"/>
                <w:kern w:val="2"/>
                <w:sz w:val="24"/>
                <w:szCs w:val="24"/>
              </w:rPr>
            </w:pPr>
            <w:r>
              <w:rPr>
                <w:rFonts w:hint="eastAsia"/>
                <w:b/>
                <w:bCs/>
                <w:color w:val="auto"/>
                <w:kern w:val="2"/>
                <w:sz w:val="24"/>
                <w:szCs w:val="24"/>
              </w:rPr>
              <w:t>检查对象</w:t>
            </w:r>
          </w:p>
        </w:tc>
        <w:tc>
          <w:tcPr>
            <w:tcW w:w="1000" w:type="dxa"/>
            <w:vMerge w:val="restart"/>
            <w:noWrap w:val="0"/>
            <w:vAlign w:val="top"/>
          </w:tcPr>
          <w:p>
            <w:pPr>
              <w:pStyle w:val="26"/>
              <w:spacing w:before="28" w:line="242" w:lineRule="auto"/>
              <w:ind w:left="379" w:right="128" w:hanging="240"/>
              <w:rPr>
                <w:rFonts w:hint="eastAsia"/>
                <w:b/>
                <w:bCs/>
                <w:color w:val="auto"/>
                <w:kern w:val="2"/>
                <w:sz w:val="24"/>
                <w:szCs w:val="24"/>
              </w:rPr>
            </w:pPr>
            <w:r>
              <w:rPr>
                <w:rFonts w:hint="eastAsia"/>
                <w:b/>
                <w:bCs/>
                <w:color w:val="auto"/>
                <w:kern w:val="2"/>
                <w:sz w:val="24"/>
                <w:szCs w:val="24"/>
              </w:rPr>
              <w:t>事项类型</w:t>
            </w:r>
          </w:p>
        </w:tc>
        <w:tc>
          <w:tcPr>
            <w:tcW w:w="994" w:type="dxa"/>
            <w:vMerge w:val="restart"/>
            <w:noWrap w:val="0"/>
            <w:vAlign w:val="top"/>
          </w:tcPr>
          <w:p>
            <w:pPr>
              <w:pStyle w:val="26"/>
              <w:spacing w:before="28" w:line="242" w:lineRule="auto"/>
              <w:ind w:left="375" w:right="126" w:hanging="240"/>
              <w:rPr>
                <w:rFonts w:hint="eastAsia"/>
                <w:b/>
                <w:bCs/>
                <w:color w:val="auto"/>
                <w:kern w:val="2"/>
                <w:sz w:val="24"/>
                <w:szCs w:val="24"/>
              </w:rPr>
            </w:pPr>
            <w:r>
              <w:rPr>
                <w:rFonts w:hint="eastAsia"/>
                <w:b/>
                <w:bCs/>
                <w:color w:val="auto"/>
                <w:kern w:val="2"/>
                <w:sz w:val="24"/>
                <w:szCs w:val="24"/>
              </w:rPr>
              <w:t>检查方式</w:t>
            </w:r>
          </w:p>
        </w:tc>
        <w:tc>
          <w:tcPr>
            <w:tcW w:w="1426" w:type="dxa"/>
            <w:vMerge w:val="restart"/>
            <w:noWrap w:val="0"/>
            <w:vAlign w:val="top"/>
          </w:tcPr>
          <w:p>
            <w:pPr>
              <w:pStyle w:val="26"/>
              <w:spacing w:before="184"/>
              <w:ind w:left="231"/>
              <w:rPr>
                <w:rFonts w:hint="eastAsia"/>
                <w:b/>
                <w:bCs/>
                <w:color w:val="auto"/>
                <w:kern w:val="2"/>
                <w:sz w:val="24"/>
                <w:szCs w:val="24"/>
              </w:rPr>
            </w:pPr>
            <w:r>
              <w:rPr>
                <w:rFonts w:hint="eastAsia"/>
                <w:b/>
                <w:bCs/>
                <w:color w:val="auto"/>
                <w:kern w:val="2"/>
                <w:sz w:val="24"/>
                <w:szCs w:val="24"/>
              </w:rPr>
              <w:t>检查主体</w:t>
            </w:r>
          </w:p>
        </w:tc>
        <w:tc>
          <w:tcPr>
            <w:tcW w:w="6819" w:type="dxa"/>
            <w:vMerge w:val="restart"/>
            <w:noWrap w:val="0"/>
            <w:vAlign w:val="top"/>
          </w:tcPr>
          <w:p>
            <w:pPr>
              <w:pStyle w:val="26"/>
              <w:spacing w:before="184"/>
              <w:ind w:left="28" w:right="20"/>
              <w:jc w:val="center"/>
              <w:rPr>
                <w:rFonts w:hint="eastAsia"/>
                <w:b/>
                <w:bCs/>
                <w:color w:val="auto"/>
                <w:kern w:val="2"/>
                <w:sz w:val="24"/>
                <w:szCs w:val="24"/>
              </w:rPr>
            </w:pPr>
            <w:r>
              <w:rPr>
                <w:rFonts w:hint="eastAsia"/>
                <w:b/>
                <w:bCs/>
                <w:color w:val="auto"/>
                <w:kern w:val="2"/>
                <w:sz w:val="24"/>
                <w:szCs w:val="24"/>
              </w:rPr>
              <w:t>检查依据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52" w:type="dxa"/>
            <w:vMerge w:val="continue"/>
            <w:tcBorders>
              <w:top w:val="nil"/>
            </w:tcBorders>
            <w:noWrap w:val="0"/>
            <w:vAlign w:val="top"/>
          </w:tcPr>
          <w:p>
            <w:pPr>
              <w:rPr>
                <w:color w:val="auto"/>
              </w:rPr>
            </w:pPr>
          </w:p>
        </w:tc>
        <w:tc>
          <w:tcPr>
            <w:tcW w:w="1322" w:type="dxa"/>
            <w:noWrap w:val="0"/>
            <w:vAlign w:val="top"/>
          </w:tcPr>
          <w:p>
            <w:pPr>
              <w:pStyle w:val="26"/>
              <w:spacing w:before="3" w:line="289" w:lineRule="exact"/>
              <w:ind w:left="180"/>
              <w:rPr>
                <w:rFonts w:hint="eastAsia"/>
                <w:b/>
                <w:bCs/>
                <w:color w:val="auto"/>
                <w:kern w:val="2"/>
                <w:sz w:val="24"/>
                <w:szCs w:val="24"/>
              </w:rPr>
            </w:pPr>
            <w:r>
              <w:rPr>
                <w:rFonts w:hint="eastAsia"/>
                <w:b/>
                <w:bCs/>
                <w:color w:val="auto"/>
                <w:kern w:val="2"/>
                <w:sz w:val="24"/>
                <w:szCs w:val="24"/>
              </w:rPr>
              <w:t>抽查类别</w:t>
            </w:r>
          </w:p>
        </w:tc>
        <w:tc>
          <w:tcPr>
            <w:tcW w:w="1358" w:type="dxa"/>
            <w:noWrap w:val="0"/>
            <w:vAlign w:val="top"/>
          </w:tcPr>
          <w:p>
            <w:pPr>
              <w:pStyle w:val="26"/>
              <w:spacing w:before="3" w:line="289" w:lineRule="exact"/>
              <w:ind w:left="198"/>
              <w:rPr>
                <w:rFonts w:hint="eastAsia"/>
                <w:b/>
                <w:bCs/>
                <w:color w:val="auto"/>
                <w:kern w:val="2"/>
                <w:sz w:val="24"/>
                <w:szCs w:val="24"/>
              </w:rPr>
            </w:pPr>
            <w:r>
              <w:rPr>
                <w:rFonts w:hint="eastAsia"/>
                <w:b/>
                <w:bCs/>
                <w:color w:val="auto"/>
                <w:kern w:val="2"/>
                <w:sz w:val="24"/>
                <w:szCs w:val="24"/>
              </w:rPr>
              <w:t>抽查事项</w:t>
            </w:r>
          </w:p>
        </w:tc>
        <w:tc>
          <w:tcPr>
            <w:tcW w:w="1009" w:type="dxa"/>
            <w:vMerge w:val="continue"/>
            <w:tcBorders>
              <w:top w:val="nil"/>
            </w:tcBorders>
            <w:noWrap w:val="0"/>
            <w:vAlign w:val="top"/>
          </w:tcPr>
          <w:p>
            <w:pPr>
              <w:rPr>
                <w:color w:val="auto"/>
              </w:rPr>
            </w:pPr>
          </w:p>
        </w:tc>
        <w:tc>
          <w:tcPr>
            <w:tcW w:w="1000" w:type="dxa"/>
            <w:vMerge w:val="continue"/>
            <w:tcBorders>
              <w:top w:val="nil"/>
            </w:tcBorders>
            <w:noWrap w:val="0"/>
            <w:vAlign w:val="top"/>
          </w:tcPr>
          <w:p>
            <w:pPr>
              <w:rPr>
                <w:color w:val="auto"/>
              </w:rPr>
            </w:pPr>
          </w:p>
        </w:tc>
        <w:tc>
          <w:tcPr>
            <w:tcW w:w="994" w:type="dxa"/>
            <w:vMerge w:val="continue"/>
            <w:tcBorders>
              <w:top w:val="nil"/>
            </w:tcBorders>
            <w:noWrap w:val="0"/>
            <w:vAlign w:val="top"/>
          </w:tcPr>
          <w:p>
            <w:pPr>
              <w:rPr>
                <w:color w:val="auto"/>
              </w:rPr>
            </w:pPr>
          </w:p>
        </w:tc>
        <w:tc>
          <w:tcPr>
            <w:tcW w:w="1426" w:type="dxa"/>
            <w:vMerge w:val="continue"/>
            <w:tcBorders>
              <w:top w:val="nil"/>
            </w:tcBorders>
            <w:noWrap w:val="0"/>
            <w:vAlign w:val="top"/>
          </w:tcPr>
          <w:p>
            <w:pPr>
              <w:rPr>
                <w:color w:val="auto"/>
              </w:rPr>
            </w:pPr>
          </w:p>
        </w:tc>
        <w:tc>
          <w:tcPr>
            <w:tcW w:w="6819" w:type="dxa"/>
            <w:vMerge w:val="continue"/>
            <w:tcBorders>
              <w:top w:val="nil"/>
            </w:tcBorders>
            <w:noWrap w:val="0"/>
            <w:vAlign w:val="top"/>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trPr>
        <w:tc>
          <w:tcPr>
            <w:tcW w:w="852" w:type="dxa"/>
            <w:noWrap w:val="0"/>
            <w:vAlign w:val="top"/>
          </w:tcPr>
          <w:p>
            <w:pPr>
              <w:pStyle w:val="26"/>
              <w:numPr>
                <w:ilvl w:val="0"/>
                <w:numId w:val="1"/>
              </w:numPr>
              <w:ind w:left="425" w:hanging="425"/>
              <w:jc w:val="center"/>
              <w:rPr>
                <w:color w:val="auto"/>
                <w:sz w:val="24"/>
              </w:rPr>
            </w:pPr>
          </w:p>
        </w:tc>
        <w:tc>
          <w:tcPr>
            <w:tcW w:w="1322" w:type="dxa"/>
            <w:noWrap w:val="0"/>
            <w:vAlign w:val="top"/>
          </w:tcPr>
          <w:p>
            <w:pPr>
              <w:pStyle w:val="26"/>
              <w:spacing w:before="154" w:line="202" w:lineRule="auto"/>
              <w:ind w:left="420" w:right="169" w:hanging="240"/>
              <w:rPr>
                <w:color w:val="auto"/>
                <w:sz w:val="24"/>
              </w:rPr>
            </w:pPr>
            <w:r>
              <w:rPr>
                <w:color w:val="auto"/>
                <w:sz w:val="24"/>
              </w:rPr>
              <w:t>安全生产检查</w:t>
            </w:r>
          </w:p>
        </w:tc>
        <w:tc>
          <w:tcPr>
            <w:tcW w:w="1358" w:type="dxa"/>
            <w:noWrap w:val="0"/>
            <w:vAlign w:val="top"/>
          </w:tcPr>
          <w:p>
            <w:pPr>
              <w:pStyle w:val="26"/>
              <w:spacing w:before="24" w:line="202" w:lineRule="auto"/>
              <w:ind w:left="138" w:right="127"/>
              <w:jc w:val="center"/>
              <w:rPr>
                <w:color w:val="auto"/>
                <w:sz w:val="24"/>
              </w:rPr>
            </w:pPr>
            <w:r>
              <w:rPr>
                <w:color w:val="auto"/>
                <w:sz w:val="24"/>
              </w:rPr>
              <w:t>主要负责人履职 情</w:t>
            </w:r>
          </w:p>
          <w:p>
            <w:pPr>
              <w:pStyle w:val="26"/>
              <w:spacing w:line="254" w:lineRule="exact"/>
              <w:ind w:left="8"/>
              <w:jc w:val="center"/>
              <w:rPr>
                <w:color w:val="auto"/>
                <w:sz w:val="24"/>
              </w:rPr>
            </w:pPr>
            <w:r>
              <w:rPr>
                <w:color w:val="auto"/>
                <w:sz w:val="24"/>
              </w:rPr>
              <w:t>况</w:t>
            </w:r>
          </w:p>
        </w:tc>
        <w:tc>
          <w:tcPr>
            <w:tcW w:w="1009" w:type="dxa"/>
            <w:noWrap w:val="0"/>
            <w:vAlign w:val="top"/>
          </w:tcPr>
          <w:p>
            <w:pPr>
              <w:pStyle w:val="26"/>
              <w:spacing w:before="15"/>
              <w:rPr>
                <w:rFonts w:ascii="方正小标宋简体" w:hAnsi="方正小标宋简体"/>
                <w:color w:val="auto"/>
                <w:sz w:val="13"/>
              </w:rPr>
            </w:pPr>
          </w:p>
          <w:p>
            <w:pPr>
              <w:pStyle w:val="26"/>
              <w:ind w:left="263"/>
              <w:rPr>
                <w:color w:val="auto"/>
                <w:sz w:val="24"/>
              </w:rPr>
            </w:pPr>
            <w:r>
              <w:rPr>
                <w:color w:val="auto"/>
                <w:sz w:val="24"/>
              </w:rPr>
              <w:t>企业</w:t>
            </w:r>
          </w:p>
        </w:tc>
        <w:tc>
          <w:tcPr>
            <w:tcW w:w="1000" w:type="dxa"/>
            <w:noWrap w:val="0"/>
            <w:vAlign w:val="top"/>
          </w:tcPr>
          <w:p>
            <w:pPr>
              <w:pStyle w:val="26"/>
              <w:spacing w:before="154" w:line="202" w:lineRule="auto"/>
              <w:ind w:left="139" w:right="128"/>
              <w:rPr>
                <w:color w:val="auto"/>
                <w:sz w:val="24"/>
              </w:rPr>
            </w:pPr>
            <w:r>
              <w:rPr>
                <w:color w:val="auto"/>
                <w:sz w:val="24"/>
              </w:rPr>
              <w:t>一般检查事项</w:t>
            </w:r>
          </w:p>
        </w:tc>
        <w:tc>
          <w:tcPr>
            <w:tcW w:w="994" w:type="dxa"/>
            <w:noWrap w:val="0"/>
            <w:vAlign w:val="top"/>
          </w:tcPr>
          <w:p>
            <w:pPr>
              <w:pStyle w:val="26"/>
              <w:spacing w:before="154" w:line="202" w:lineRule="auto"/>
              <w:ind w:left="375" w:right="126" w:hanging="240"/>
              <w:rPr>
                <w:color w:val="auto"/>
                <w:sz w:val="24"/>
              </w:rPr>
            </w:pPr>
            <w:r>
              <w:rPr>
                <w:color w:val="auto"/>
                <w:sz w:val="24"/>
              </w:rPr>
              <w:t>现场检查</w:t>
            </w:r>
          </w:p>
        </w:tc>
        <w:tc>
          <w:tcPr>
            <w:tcW w:w="1426" w:type="dxa"/>
            <w:noWrap w:val="0"/>
            <w:vAlign w:val="top"/>
          </w:tcPr>
          <w:p>
            <w:pPr>
              <w:pStyle w:val="26"/>
              <w:spacing w:before="154" w:line="202" w:lineRule="auto"/>
              <w:ind w:left="350" w:right="102" w:hanging="240"/>
              <w:rPr>
                <w:rFonts w:hint="eastAsia" w:eastAsia="宋体"/>
                <w:color w:val="auto"/>
                <w:sz w:val="24"/>
                <w:lang w:eastAsia="zh-CN"/>
              </w:rPr>
            </w:pPr>
            <w:r>
              <w:rPr>
                <w:rFonts w:hint="eastAsia"/>
                <w:color w:val="auto"/>
                <w:sz w:val="24"/>
                <w:lang w:eastAsia="zh-CN"/>
              </w:rPr>
              <w:t>北海市应急管理局</w:t>
            </w:r>
          </w:p>
        </w:tc>
        <w:tc>
          <w:tcPr>
            <w:tcW w:w="6819" w:type="dxa"/>
            <w:noWrap w:val="0"/>
            <w:vAlign w:val="top"/>
          </w:tcPr>
          <w:p>
            <w:pPr>
              <w:pStyle w:val="26"/>
              <w:spacing w:before="15"/>
              <w:rPr>
                <w:rFonts w:ascii="方正小标宋简体" w:hAnsi="方正小标宋简体"/>
                <w:color w:val="auto"/>
                <w:sz w:val="13"/>
              </w:rPr>
            </w:pPr>
          </w:p>
          <w:p>
            <w:pPr>
              <w:pStyle w:val="26"/>
              <w:ind w:left="28" w:right="20"/>
              <w:jc w:val="center"/>
              <w:rPr>
                <w:color w:val="auto"/>
                <w:sz w:val="24"/>
              </w:rPr>
            </w:pPr>
            <w:r>
              <w:rPr>
                <w:color w:val="auto"/>
                <w:sz w:val="24"/>
              </w:rPr>
              <w:t>《安全生产法》第十八条、第二十条。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trPr>
        <w:tc>
          <w:tcPr>
            <w:tcW w:w="852" w:type="dxa"/>
            <w:noWrap w:val="0"/>
            <w:vAlign w:val="top"/>
          </w:tcPr>
          <w:p>
            <w:pPr>
              <w:pStyle w:val="26"/>
              <w:numPr>
                <w:ilvl w:val="0"/>
                <w:numId w:val="1"/>
              </w:numPr>
              <w:spacing w:before="1"/>
              <w:ind w:left="425" w:hanging="425"/>
              <w:jc w:val="center"/>
              <w:rPr>
                <w:color w:val="auto"/>
                <w:sz w:val="24"/>
              </w:rPr>
            </w:pPr>
          </w:p>
        </w:tc>
        <w:tc>
          <w:tcPr>
            <w:tcW w:w="1322" w:type="dxa"/>
            <w:noWrap w:val="0"/>
            <w:vAlign w:val="top"/>
          </w:tcPr>
          <w:p>
            <w:pPr>
              <w:pStyle w:val="26"/>
              <w:spacing w:before="154" w:line="202" w:lineRule="auto"/>
              <w:ind w:left="420" w:right="169" w:hanging="240"/>
              <w:rPr>
                <w:color w:val="auto"/>
                <w:sz w:val="24"/>
              </w:rPr>
            </w:pPr>
            <w:r>
              <w:rPr>
                <w:color w:val="auto"/>
                <w:sz w:val="24"/>
              </w:rPr>
              <w:t>安全生产检查</w:t>
            </w:r>
          </w:p>
        </w:tc>
        <w:tc>
          <w:tcPr>
            <w:tcW w:w="1358" w:type="dxa"/>
            <w:noWrap w:val="0"/>
            <w:vAlign w:val="top"/>
          </w:tcPr>
          <w:p>
            <w:pPr>
              <w:pStyle w:val="26"/>
              <w:spacing w:before="154" w:line="202" w:lineRule="auto"/>
              <w:ind w:left="198" w:right="187"/>
              <w:rPr>
                <w:color w:val="auto"/>
                <w:sz w:val="24"/>
              </w:rPr>
            </w:pPr>
            <w:r>
              <w:rPr>
                <w:color w:val="auto"/>
                <w:sz w:val="24"/>
              </w:rPr>
              <w:t>管理机构设置情况</w:t>
            </w:r>
          </w:p>
        </w:tc>
        <w:tc>
          <w:tcPr>
            <w:tcW w:w="1009" w:type="dxa"/>
            <w:noWrap w:val="0"/>
            <w:vAlign w:val="top"/>
          </w:tcPr>
          <w:p>
            <w:pPr>
              <w:pStyle w:val="26"/>
              <w:spacing w:before="15"/>
              <w:rPr>
                <w:rFonts w:ascii="方正小标宋简体" w:hAnsi="方正小标宋简体"/>
                <w:color w:val="auto"/>
                <w:sz w:val="13"/>
              </w:rPr>
            </w:pPr>
          </w:p>
          <w:p>
            <w:pPr>
              <w:pStyle w:val="26"/>
              <w:spacing w:before="1"/>
              <w:ind w:left="263"/>
              <w:rPr>
                <w:color w:val="auto"/>
                <w:sz w:val="24"/>
              </w:rPr>
            </w:pPr>
            <w:r>
              <w:rPr>
                <w:color w:val="auto"/>
                <w:sz w:val="24"/>
              </w:rPr>
              <w:t>企业</w:t>
            </w:r>
          </w:p>
        </w:tc>
        <w:tc>
          <w:tcPr>
            <w:tcW w:w="1000" w:type="dxa"/>
            <w:noWrap w:val="0"/>
            <w:vAlign w:val="top"/>
          </w:tcPr>
          <w:p>
            <w:pPr>
              <w:pStyle w:val="26"/>
              <w:spacing w:before="154" w:line="202" w:lineRule="auto"/>
              <w:ind w:left="139" w:right="128"/>
              <w:rPr>
                <w:color w:val="auto"/>
                <w:sz w:val="24"/>
              </w:rPr>
            </w:pPr>
            <w:r>
              <w:rPr>
                <w:color w:val="auto"/>
                <w:sz w:val="24"/>
              </w:rPr>
              <w:t>一般检查事项</w:t>
            </w:r>
          </w:p>
        </w:tc>
        <w:tc>
          <w:tcPr>
            <w:tcW w:w="994" w:type="dxa"/>
            <w:noWrap w:val="0"/>
            <w:vAlign w:val="top"/>
          </w:tcPr>
          <w:p>
            <w:pPr>
              <w:pStyle w:val="26"/>
              <w:rPr>
                <w:rFonts w:ascii="Times New Roman" w:hAnsi="Times New Roman"/>
                <w:color w:val="auto"/>
                <w:sz w:val="24"/>
              </w:rPr>
            </w:pPr>
            <w:r>
              <w:rPr>
                <w:color w:val="auto"/>
                <w:sz w:val="24"/>
              </w:rPr>
              <w:t>现场检查</w:t>
            </w:r>
          </w:p>
        </w:tc>
        <w:tc>
          <w:tcPr>
            <w:tcW w:w="1426" w:type="dxa"/>
            <w:noWrap w:val="0"/>
            <w:vAlign w:val="top"/>
          </w:tcPr>
          <w:p>
            <w:pPr>
              <w:pStyle w:val="26"/>
              <w:spacing w:before="154" w:line="202" w:lineRule="auto"/>
              <w:ind w:left="350" w:right="102" w:hanging="240"/>
              <w:rPr>
                <w:rFonts w:hint="eastAsia" w:eastAsia="宋体"/>
                <w:color w:val="auto"/>
                <w:sz w:val="24"/>
                <w:lang w:eastAsia="zh-CN"/>
              </w:rPr>
            </w:pPr>
            <w:r>
              <w:rPr>
                <w:rFonts w:hint="eastAsia"/>
                <w:color w:val="auto"/>
                <w:sz w:val="24"/>
                <w:lang w:eastAsia="zh-CN"/>
              </w:rPr>
              <w:t>北海市应急管理局</w:t>
            </w:r>
          </w:p>
        </w:tc>
        <w:tc>
          <w:tcPr>
            <w:tcW w:w="6819" w:type="dxa"/>
            <w:noWrap w:val="0"/>
            <w:vAlign w:val="top"/>
          </w:tcPr>
          <w:p>
            <w:pPr>
              <w:pStyle w:val="26"/>
              <w:spacing w:before="15"/>
              <w:rPr>
                <w:rFonts w:ascii="方正小标宋简体" w:hAnsi="方正小标宋简体"/>
                <w:color w:val="auto"/>
                <w:sz w:val="13"/>
              </w:rPr>
            </w:pPr>
          </w:p>
          <w:p>
            <w:pPr>
              <w:pStyle w:val="26"/>
              <w:spacing w:before="1"/>
              <w:ind w:left="28" w:right="20"/>
              <w:jc w:val="center"/>
              <w:rPr>
                <w:color w:val="auto"/>
                <w:sz w:val="24"/>
              </w:rPr>
            </w:pPr>
            <w:r>
              <w:rPr>
                <w:color w:val="auto"/>
                <w:sz w:val="24"/>
              </w:rPr>
              <w:t>《安全生产法》第二十一条；《广西安全生产条例》第二十条。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trPr>
        <w:tc>
          <w:tcPr>
            <w:tcW w:w="852" w:type="dxa"/>
            <w:noWrap w:val="0"/>
            <w:vAlign w:val="top"/>
          </w:tcPr>
          <w:p>
            <w:pPr>
              <w:pStyle w:val="26"/>
              <w:numPr>
                <w:ilvl w:val="0"/>
                <w:numId w:val="1"/>
              </w:numPr>
              <w:ind w:left="425" w:hanging="425"/>
              <w:jc w:val="center"/>
              <w:rPr>
                <w:color w:val="auto"/>
                <w:sz w:val="24"/>
              </w:rPr>
            </w:pPr>
          </w:p>
        </w:tc>
        <w:tc>
          <w:tcPr>
            <w:tcW w:w="1322" w:type="dxa"/>
            <w:noWrap w:val="0"/>
            <w:vAlign w:val="top"/>
          </w:tcPr>
          <w:p>
            <w:pPr>
              <w:pStyle w:val="26"/>
              <w:spacing w:before="155" w:line="202" w:lineRule="auto"/>
              <w:ind w:left="420" w:right="169" w:hanging="240"/>
              <w:rPr>
                <w:color w:val="auto"/>
                <w:sz w:val="24"/>
              </w:rPr>
            </w:pPr>
            <w:r>
              <w:rPr>
                <w:color w:val="auto"/>
                <w:sz w:val="24"/>
              </w:rPr>
              <w:t>安全生产检查</w:t>
            </w:r>
          </w:p>
        </w:tc>
        <w:tc>
          <w:tcPr>
            <w:tcW w:w="1358" w:type="dxa"/>
            <w:noWrap w:val="0"/>
            <w:vAlign w:val="top"/>
          </w:tcPr>
          <w:p>
            <w:pPr>
              <w:pStyle w:val="26"/>
              <w:spacing w:before="155" w:line="202" w:lineRule="auto"/>
              <w:ind w:left="198" w:right="187"/>
              <w:rPr>
                <w:color w:val="auto"/>
                <w:sz w:val="24"/>
              </w:rPr>
            </w:pPr>
            <w:r>
              <w:rPr>
                <w:color w:val="auto"/>
                <w:sz w:val="24"/>
              </w:rPr>
              <w:t>安全培训保障情况</w:t>
            </w:r>
          </w:p>
        </w:tc>
        <w:tc>
          <w:tcPr>
            <w:tcW w:w="1009" w:type="dxa"/>
            <w:noWrap w:val="0"/>
            <w:vAlign w:val="top"/>
          </w:tcPr>
          <w:p>
            <w:pPr>
              <w:pStyle w:val="26"/>
              <w:spacing w:before="16"/>
              <w:rPr>
                <w:rFonts w:ascii="方正小标宋简体" w:hAnsi="方正小标宋简体"/>
                <w:color w:val="auto"/>
                <w:sz w:val="13"/>
              </w:rPr>
            </w:pPr>
          </w:p>
          <w:p>
            <w:pPr>
              <w:pStyle w:val="26"/>
              <w:ind w:left="263"/>
              <w:rPr>
                <w:color w:val="auto"/>
                <w:sz w:val="24"/>
              </w:rPr>
            </w:pPr>
            <w:r>
              <w:rPr>
                <w:color w:val="auto"/>
                <w:sz w:val="24"/>
              </w:rPr>
              <w:t>企业</w:t>
            </w:r>
          </w:p>
        </w:tc>
        <w:tc>
          <w:tcPr>
            <w:tcW w:w="1000" w:type="dxa"/>
            <w:noWrap w:val="0"/>
            <w:vAlign w:val="top"/>
          </w:tcPr>
          <w:p>
            <w:pPr>
              <w:pStyle w:val="26"/>
              <w:spacing w:before="155" w:line="202" w:lineRule="auto"/>
              <w:ind w:left="139" w:right="128"/>
              <w:rPr>
                <w:color w:val="auto"/>
                <w:sz w:val="24"/>
              </w:rPr>
            </w:pPr>
            <w:r>
              <w:rPr>
                <w:color w:val="auto"/>
                <w:sz w:val="24"/>
              </w:rPr>
              <w:t>一般检查事项</w:t>
            </w:r>
          </w:p>
        </w:tc>
        <w:tc>
          <w:tcPr>
            <w:tcW w:w="994" w:type="dxa"/>
            <w:noWrap w:val="0"/>
            <w:vAlign w:val="top"/>
          </w:tcPr>
          <w:p>
            <w:pPr>
              <w:pStyle w:val="26"/>
              <w:spacing w:before="155" w:line="202" w:lineRule="auto"/>
              <w:ind w:left="375" w:right="126" w:hanging="240"/>
              <w:rPr>
                <w:color w:val="auto"/>
                <w:sz w:val="24"/>
              </w:rPr>
            </w:pPr>
            <w:r>
              <w:rPr>
                <w:color w:val="auto"/>
                <w:sz w:val="24"/>
              </w:rPr>
              <w:t>现场检查</w:t>
            </w:r>
          </w:p>
        </w:tc>
        <w:tc>
          <w:tcPr>
            <w:tcW w:w="1426" w:type="dxa"/>
            <w:noWrap w:val="0"/>
            <w:vAlign w:val="top"/>
          </w:tcPr>
          <w:p>
            <w:pPr>
              <w:pStyle w:val="26"/>
              <w:spacing w:before="155" w:line="202" w:lineRule="auto"/>
              <w:ind w:left="350" w:right="102" w:hanging="240"/>
              <w:rPr>
                <w:rFonts w:hint="eastAsia" w:eastAsia="宋体"/>
                <w:color w:val="auto"/>
                <w:sz w:val="24"/>
                <w:lang w:eastAsia="zh-CN"/>
              </w:rPr>
            </w:pPr>
            <w:r>
              <w:rPr>
                <w:rFonts w:hint="eastAsia"/>
                <w:color w:val="auto"/>
                <w:sz w:val="24"/>
                <w:lang w:eastAsia="zh-CN"/>
              </w:rPr>
              <w:t>北海市应急管理局</w:t>
            </w:r>
          </w:p>
        </w:tc>
        <w:tc>
          <w:tcPr>
            <w:tcW w:w="6819" w:type="dxa"/>
            <w:noWrap w:val="0"/>
            <w:vAlign w:val="top"/>
          </w:tcPr>
          <w:p>
            <w:pPr>
              <w:pStyle w:val="26"/>
              <w:spacing w:before="155" w:line="202" w:lineRule="auto"/>
              <w:ind w:left="768" w:right="98" w:hanging="660"/>
              <w:rPr>
                <w:color w:val="auto"/>
                <w:sz w:val="24"/>
              </w:rPr>
            </w:pPr>
            <w:r>
              <w:rPr>
                <w:color w:val="auto"/>
                <w:spacing w:val="-6"/>
                <w:sz w:val="24"/>
              </w:rPr>
              <w:t>《安全生产法》第十八条、第二十五条、第四十四条；《生产经</w:t>
            </w:r>
            <w:r>
              <w:rPr>
                <w:color w:val="auto"/>
                <w:sz w:val="24"/>
              </w:rPr>
              <w:t>营单位安全培训规定》第二十一条、第二十三条。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0" w:hRule="atLeast"/>
        </w:trPr>
        <w:tc>
          <w:tcPr>
            <w:tcW w:w="852" w:type="dxa"/>
            <w:noWrap w:val="0"/>
            <w:vAlign w:val="top"/>
          </w:tcPr>
          <w:p>
            <w:pPr>
              <w:pStyle w:val="26"/>
              <w:numPr>
                <w:ilvl w:val="0"/>
                <w:numId w:val="1"/>
              </w:numPr>
              <w:spacing w:before="1"/>
              <w:ind w:left="425" w:hanging="425"/>
              <w:jc w:val="center"/>
              <w:rPr>
                <w:color w:val="auto"/>
                <w:sz w:val="24"/>
              </w:rPr>
            </w:pPr>
          </w:p>
        </w:tc>
        <w:tc>
          <w:tcPr>
            <w:tcW w:w="1322" w:type="dxa"/>
            <w:noWrap w:val="0"/>
            <w:vAlign w:val="top"/>
          </w:tcPr>
          <w:p>
            <w:pPr>
              <w:pStyle w:val="26"/>
              <w:spacing w:before="9"/>
              <w:rPr>
                <w:rFonts w:ascii="方正小标宋简体" w:hAnsi="方正小标宋简体"/>
                <w:color w:val="auto"/>
                <w:sz w:val="22"/>
              </w:rPr>
            </w:pPr>
          </w:p>
          <w:p>
            <w:pPr>
              <w:pStyle w:val="26"/>
              <w:spacing w:line="202" w:lineRule="auto"/>
              <w:ind w:left="420" w:right="169" w:hanging="240"/>
              <w:rPr>
                <w:color w:val="auto"/>
                <w:sz w:val="24"/>
              </w:rPr>
            </w:pPr>
            <w:r>
              <w:rPr>
                <w:color w:val="auto"/>
                <w:sz w:val="24"/>
              </w:rPr>
              <w:t>安全生产检查</w:t>
            </w:r>
          </w:p>
        </w:tc>
        <w:tc>
          <w:tcPr>
            <w:tcW w:w="1358" w:type="dxa"/>
            <w:noWrap w:val="0"/>
            <w:vAlign w:val="top"/>
          </w:tcPr>
          <w:p>
            <w:pPr>
              <w:pStyle w:val="26"/>
              <w:spacing w:before="4" w:line="204" w:lineRule="auto"/>
              <w:ind w:left="198" w:right="187"/>
              <w:jc w:val="both"/>
              <w:rPr>
                <w:color w:val="auto"/>
                <w:sz w:val="24"/>
              </w:rPr>
            </w:pPr>
            <w:r>
              <w:rPr>
                <w:color w:val="auto"/>
                <w:spacing w:val="-5"/>
                <w:sz w:val="24"/>
              </w:rPr>
              <w:t>主要负责人及安全生产管理人员考核</w:t>
            </w:r>
          </w:p>
          <w:p>
            <w:pPr>
              <w:pStyle w:val="26"/>
              <w:spacing w:line="230" w:lineRule="exact"/>
              <w:ind w:left="198"/>
              <w:rPr>
                <w:color w:val="auto"/>
                <w:sz w:val="24"/>
              </w:rPr>
            </w:pPr>
            <w:r>
              <w:rPr>
                <w:color w:val="auto"/>
                <w:sz w:val="24"/>
              </w:rPr>
              <w:t>合格情况</w:t>
            </w:r>
          </w:p>
        </w:tc>
        <w:tc>
          <w:tcPr>
            <w:tcW w:w="1009" w:type="dxa"/>
            <w:noWrap w:val="0"/>
            <w:vAlign w:val="top"/>
          </w:tcPr>
          <w:p>
            <w:pPr>
              <w:pStyle w:val="26"/>
              <w:spacing w:before="11"/>
              <w:rPr>
                <w:rFonts w:ascii="方正小标宋简体" w:hAnsi="方正小标宋简体"/>
                <w:color w:val="auto"/>
                <w:sz w:val="27"/>
              </w:rPr>
            </w:pPr>
          </w:p>
          <w:p>
            <w:pPr>
              <w:pStyle w:val="26"/>
              <w:spacing w:before="1"/>
              <w:ind w:left="263"/>
              <w:rPr>
                <w:color w:val="auto"/>
                <w:sz w:val="24"/>
              </w:rPr>
            </w:pPr>
            <w:r>
              <w:rPr>
                <w:color w:val="auto"/>
                <w:sz w:val="24"/>
              </w:rPr>
              <w:t>企业</w:t>
            </w:r>
          </w:p>
        </w:tc>
        <w:tc>
          <w:tcPr>
            <w:tcW w:w="1000" w:type="dxa"/>
            <w:noWrap w:val="0"/>
            <w:vAlign w:val="top"/>
          </w:tcPr>
          <w:p>
            <w:pPr>
              <w:pStyle w:val="26"/>
              <w:spacing w:before="9"/>
              <w:rPr>
                <w:rFonts w:ascii="方正小标宋简体" w:hAnsi="方正小标宋简体"/>
                <w:color w:val="auto"/>
                <w:sz w:val="22"/>
              </w:rPr>
            </w:pPr>
          </w:p>
          <w:p>
            <w:pPr>
              <w:pStyle w:val="26"/>
              <w:spacing w:line="202" w:lineRule="auto"/>
              <w:ind w:left="139" w:right="128"/>
              <w:rPr>
                <w:color w:val="auto"/>
                <w:sz w:val="24"/>
              </w:rPr>
            </w:pPr>
            <w:r>
              <w:rPr>
                <w:color w:val="auto"/>
                <w:sz w:val="24"/>
              </w:rPr>
              <w:t>一般检查事项</w:t>
            </w:r>
          </w:p>
        </w:tc>
        <w:tc>
          <w:tcPr>
            <w:tcW w:w="994" w:type="dxa"/>
            <w:noWrap w:val="0"/>
            <w:vAlign w:val="top"/>
          </w:tcPr>
          <w:p>
            <w:pPr>
              <w:pStyle w:val="26"/>
              <w:spacing w:before="9"/>
              <w:rPr>
                <w:rFonts w:ascii="方正小标宋简体" w:hAnsi="方正小标宋简体"/>
                <w:color w:val="auto"/>
                <w:sz w:val="22"/>
              </w:rPr>
            </w:pPr>
          </w:p>
          <w:p>
            <w:pPr>
              <w:pStyle w:val="26"/>
              <w:spacing w:line="202" w:lineRule="auto"/>
              <w:ind w:left="375" w:right="126" w:hanging="240"/>
              <w:rPr>
                <w:color w:val="auto"/>
                <w:sz w:val="24"/>
              </w:rPr>
            </w:pPr>
            <w:r>
              <w:rPr>
                <w:color w:val="auto"/>
                <w:sz w:val="24"/>
              </w:rPr>
              <w:t>现场检查</w:t>
            </w:r>
          </w:p>
        </w:tc>
        <w:tc>
          <w:tcPr>
            <w:tcW w:w="1426" w:type="dxa"/>
            <w:noWrap w:val="0"/>
            <w:vAlign w:val="top"/>
          </w:tcPr>
          <w:p>
            <w:pPr>
              <w:pStyle w:val="26"/>
              <w:spacing w:before="9"/>
              <w:rPr>
                <w:rFonts w:ascii="方正小标宋简体" w:hAnsi="方正小标宋简体"/>
                <w:color w:val="auto"/>
                <w:sz w:val="22"/>
              </w:rPr>
            </w:pPr>
          </w:p>
          <w:p>
            <w:pPr>
              <w:pStyle w:val="26"/>
              <w:spacing w:line="202" w:lineRule="auto"/>
              <w:ind w:left="350" w:right="102" w:hanging="240"/>
              <w:rPr>
                <w:rFonts w:hint="eastAsia" w:eastAsia="宋体"/>
                <w:color w:val="auto"/>
                <w:sz w:val="24"/>
                <w:lang w:eastAsia="zh-CN"/>
              </w:rPr>
            </w:pPr>
            <w:r>
              <w:rPr>
                <w:rFonts w:hint="eastAsia"/>
                <w:color w:val="auto"/>
                <w:sz w:val="24"/>
                <w:lang w:eastAsia="zh-CN"/>
              </w:rPr>
              <w:t>北海市应急管理局</w:t>
            </w:r>
          </w:p>
        </w:tc>
        <w:tc>
          <w:tcPr>
            <w:tcW w:w="6819" w:type="dxa"/>
            <w:noWrap w:val="0"/>
            <w:vAlign w:val="top"/>
          </w:tcPr>
          <w:p>
            <w:pPr>
              <w:pStyle w:val="26"/>
              <w:spacing w:before="16"/>
              <w:rPr>
                <w:rFonts w:ascii="方正小标宋简体" w:hAnsi="方正小标宋简体"/>
                <w:color w:val="auto"/>
                <w:sz w:val="14"/>
              </w:rPr>
            </w:pPr>
          </w:p>
          <w:p>
            <w:pPr>
              <w:pStyle w:val="26"/>
              <w:spacing w:line="204" w:lineRule="auto"/>
              <w:ind w:left="108" w:right="-29" w:hanging="123"/>
              <w:jc w:val="center"/>
              <w:rPr>
                <w:color w:val="auto"/>
                <w:sz w:val="24"/>
              </w:rPr>
            </w:pPr>
            <w:r>
              <w:rPr>
                <w:color w:val="auto"/>
                <w:spacing w:val="-5"/>
                <w:sz w:val="24"/>
              </w:rPr>
              <w:t xml:space="preserve">《安全生产法》第二十四条、第二十五条、第二十六条；《生产 </w:t>
            </w:r>
            <w:r>
              <w:rPr>
                <w:color w:val="auto"/>
                <w:spacing w:val="-10"/>
                <w:sz w:val="24"/>
              </w:rPr>
              <w:t>经营单位安全培训规定》第二十四条</w:t>
            </w:r>
            <w:r>
              <w:rPr>
                <w:color w:val="auto"/>
                <w:spacing w:val="-17"/>
                <w:sz w:val="24"/>
              </w:rPr>
              <w:t>；《安全生产培训管理办法》</w:t>
            </w:r>
            <w:r>
              <w:rPr>
                <w:color w:val="auto"/>
                <w:sz w:val="24"/>
              </w:rPr>
              <w:t>第十二条。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trPr>
        <w:tc>
          <w:tcPr>
            <w:tcW w:w="852" w:type="dxa"/>
            <w:noWrap w:val="0"/>
            <w:vAlign w:val="top"/>
          </w:tcPr>
          <w:p>
            <w:pPr>
              <w:pStyle w:val="26"/>
              <w:numPr>
                <w:ilvl w:val="0"/>
                <w:numId w:val="1"/>
              </w:numPr>
              <w:ind w:left="425" w:hanging="425"/>
              <w:jc w:val="center"/>
              <w:rPr>
                <w:color w:val="auto"/>
                <w:sz w:val="24"/>
              </w:rPr>
            </w:pPr>
          </w:p>
        </w:tc>
        <w:tc>
          <w:tcPr>
            <w:tcW w:w="1322" w:type="dxa"/>
            <w:noWrap w:val="0"/>
            <w:vAlign w:val="top"/>
          </w:tcPr>
          <w:p>
            <w:pPr>
              <w:pStyle w:val="26"/>
              <w:spacing w:before="151" w:line="204" w:lineRule="auto"/>
              <w:ind w:left="420" w:right="169" w:hanging="240"/>
              <w:rPr>
                <w:color w:val="auto"/>
                <w:sz w:val="24"/>
              </w:rPr>
            </w:pPr>
            <w:r>
              <w:rPr>
                <w:color w:val="auto"/>
                <w:sz w:val="24"/>
              </w:rPr>
              <w:t>安全生产检查</w:t>
            </w:r>
          </w:p>
        </w:tc>
        <w:tc>
          <w:tcPr>
            <w:tcW w:w="1358" w:type="dxa"/>
            <w:noWrap w:val="0"/>
            <w:vAlign w:val="top"/>
          </w:tcPr>
          <w:p>
            <w:pPr>
              <w:pStyle w:val="26"/>
              <w:spacing w:before="24" w:line="202" w:lineRule="auto"/>
              <w:ind w:left="198" w:right="187"/>
              <w:rPr>
                <w:color w:val="auto"/>
                <w:sz w:val="24"/>
              </w:rPr>
            </w:pPr>
            <w:r>
              <w:rPr>
                <w:color w:val="auto"/>
                <w:spacing w:val="-5"/>
                <w:sz w:val="24"/>
              </w:rPr>
              <w:t>特种作业人员持证</w:t>
            </w:r>
          </w:p>
          <w:p>
            <w:pPr>
              <w:pStyle w:val="26"/>
              <w:spacing w:line="254" w:lineRule="exact"/>
              <w:ind w:left="198"/>
              <w:rPr>
                <w:color w:val="auto"/>
                <w:sz w:val="24"/>
              </w:rPr>
            </w:pPr>
            <w:r>
              <w:rPr>
                <w:color w:val="auto"/>
                <w:sz w:val="24"/>
              </w:rPr>
              <w:t>上岗情况</w:t>
            </w:r>
          </w:p>
        </w:tc>
        <w:tc>
          <w:tcPr>
            <w:tcW w:w="1009" w:type="dxa"/>
            <w:noWrap w:val="0"/>
            <w:vAlign w:val="top"/>
          </w:tcPr>
          <w:p>
            <w:pPr>
              <w:pStyle w:val="26"/>
              <w:spacing w:before="15"/>
              <w:rPr>
                <w:rFonts w:ascii="方正小标宋简体" w:hAnsi="方正小标宋简体"/>
                <w:color w:val="auto"/>
                <w:sz w:val="13"/>
              </w:rPr>
            </w:pPr>
          </w:p>
          <w:p>
            <w:pPr>
              <w:pStyle w:val="26"/>
              <w:ind w:left="263"/>
              <w:rPr>
                <w:color w:val="auto"/>
                <w:sz w:val="24"/>
              </w:rPr>
            </w:pPr>
            <w:r>
              <w:rPr>
                <w:color w:val="auto"/>
                <w:sz w:val="24"/>
              </w:rPr>
              <w:t>企业</w:t>
            </w:r>
          </w:p>
        </w:tc>
        <w:tc>
          <w:tcPr>
            <w:tcW w:w="1000" w:type="dxa"/>
            <w:noWrap w:val="0"/>
            <w:vAlign w:val="top"/>
          </w:tcPr>
          <w:p>
            <w:pPr>
              <w:pStyle w:val="26"/>
              <w:spacing w:before="151" w:line="204" w:lineRule="auto"/>
              <w:ind w:left="139" w:right="128"/>
              <w:rPr>
                <w:color w:val="auto"/>
                <w:sz w:val="24"/>
              </w:rPr>
            </w:pPr>
            <w:r>
              <w:rPr>
                <w:color w:val="auto"/>
                <w:sz w:val="24"/>
              </w:rPr>
              <w:t>一般检查事项</w:t>
            </w:r>
          </w:p>
        </w:tc>
        <w:tc>
          <w:tcPr>
            <w:tcW w:w="994" w:type="dxa"/>
            <w:noWrap w:val="0"/>
            <w:vAlign w:val="top"/>
          </w:tcPr>
          <w:p>
            <w:pPr>
              <w:pStyle w:val="26"/>
              <w:spacing w:before="151" w:line="204" w:lineRule="auto"/>
              <w:ind w:left="375" w:right="126" w:hanging="240"/>
              <w:rPr>
                <w:color w:val="auto"/>
                <w:sz w:val="24"/>
              </w:rPr>
            </w:pPr>
            <w:r>
              <w:rPr>
                <w:color w:val="auto"/>
                <w:sz w:val="24"/>
              </w:rPr>
              <w:t>现场检查</w:t>
            </w:r>
          </w:p>
        </w:tc>
        <w:tc>
          <w:tcPr>
            <w:tcW w:w="1426" w:type="dxa"/>
            <w:noWrap w:val="0"/>
            <w:vAlign w:val="top"/>
          </w:tcPr>
          <w:p>
            <w:pPr>
              <w:pStyle w:val="26"/>
              <w:spacing w:before="151" w:line="204" w:lineRule="auto"/>
              <w:ind w:left="350" w:right="102" w:hanging="240"/>
              <w:rPr>
                <w:rFonts w:hint="eastAsia" w:eastAsia="宋体"/>
                <w:color w:val="auto"/>
                <w:sz w:val="24"/>
                <w:lang w:eastAsia="zh-CN"/>
              </w:rPr>
            </w:pPr>
            <w:r>
              <w:rPr>
                <w:rFonts w:hint="eastAsia"/>
                <w:color w:val="auto"/>
                <w:sz w:val="24"/>
                <w:lang w:eastAsia="zh-CN"/>
              </w:rPr>
              <w:t>北海市应急管理局</w:t>
            </w:r>
          </w:p>
        </w:tc>
        <w:tc>
          <w:tcPr>
            <w:tcW w:w="6819" w:type="dxa"/>
            <w:noWrap w:val="0"/>
            <w:vAlign w:val="top"/>
          </w:tcPr>
          <w:p>
            <w:pPr>
              <w:pStyle w:val="26"/>
              <w:spacing w:before="151" w:line="204" w:lineRule="auto"/>
              <w:ind w:left="1368" w:right="98" w:hanging="1260"/>
              <w:rPr>
                <w:color w:val="auto"/>
                <w:sz w:val="24"/>
              </w:rPr>
            </w:pPr>
            <w:r>
              <w:rPr>
                <w:color w:val="auto"/>
                <w:spacing w:val="-11"/>
                <w:sz w:val="24"/>
              </w:rPr>
              <w:t>《安全生产法》第二十七条；《特种作业人员安全技术培训考核</w:t>
            </w:r>
            <w:r>
              <w:rPr>
                <w:color w:val="auto"/>
                <w:sz w:val="24"/>
              </w:rPr>
              <w:t>管理规定》第二十一条、第三十六条。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trPr>
        <w:tc>
          <w:tcPr>
            <w:tcW w:w="852" w:type="dxa"/>
            <w:noWrap w:val="0"/>
            <w:vAlign w:val="top"/>
          </w:tcPr>
          <w:p>
            <w:pPr>
              <w:pStyle w:val="26"/>
              <w:numPr>
                <w:ilvl w:val="0"/>
                <w:numId w:val="1"/>
              </w:numPr>
              <w:ind w:left="425" w:hanging="425"/>
              <w:jc w:val="center"/>
              <w:rPr>
                <w:color w:val="auto"/>
                <w:sz w:val="24"/>
              </w:rPr>
            </w:pPr>
          </w:p>
        </w:tc>
        <w:tc>
          <w:tcPr>
            <w:tcW w:w="1322" w:type="dxa"/>
            <w:noWrap w:val="0"/>
            <w:vAlign w:val="top"/>
          </w:tcPr>
          <w:p>
            <w:pPr>
              <w:pStyle w:val="26"/>
              <w:spacing w:before="154" w:line="202" w:lineRule="auto"/>
              <w:ind w:left="420" w:right="169" w:hanging="240"/>
              <w:rPr>
                <w:color w:val="auto"/>
                <w:sz w:val="24"/>
              </w:rPr>
            </w:pPr>
            <w:r>
              <w:rPr>
                <w:color w:val="auto"/>
                <w:sz w:val="24"/>
              </w:rPr>
              <w:t>安全生产检查</w:t>
            </w:r>
          </w:p>
        </w:tc>
        <w:tc>
          <w:tcPr>
            <w:tcW w:w="1358" w:type="dxa"/>
            <w:noWrap w:val="0"/>
            <w:vAlign w:val="top"/>
          </w:tcPr>
          <w:p>
            <w:pPr>
              <w:pStyle w:val="26"/>
              <w:spacing w:before="18" w:line="260" w:lineRule="exact"/>
              <w:ind w:left="198" w:right="187"/>
              <w:jc w:val="both"/>
              <w:rPr>
                <w:color w:val="auto"/>
                <w:sz w:val="24"/>
              </w:rPr>
            </w:pPr>
            <w:r>
              <w:rPr>
                <w:color w:val="auto"/>
                <w:sz w:val="24"/>
              </w:rPr>
              <w:t>其他从业人员安全培训情况</w:t>
            </w:r>
          </w:p>
        </w:tc>
        <w:tc>
          <w:tcPr>
            <w:tcW w:w="1009" w:type="dxa"/>
            <w:noWrap w:val="0"/>
            <w:vAlign w:val="top"/>
          </w:tcPr>
          <w:p>
            <w:pPr>
              <w:pStyle w:val="26"/>
              <w:spacing w:before="15"/>
              <w:rPr>
                <w:rFonts w:ascii="方正小标宋简体" w:hAnsi="方正小标宋简体"/>
                <w:color w:val="auto"/>
                <w:sz w:val="13"/>
              </w:rPr>
            </w:pPr>
          </w:p>
          <w:p>
            <w:pPr>
              <w:pStyle w:val="26"/>
              <w:ind w:left="263"/>
              <w:rPr>
                <w:color w:val="auto"/>
                <w:sz w:val="24"/>
              </w:rPr>
            </w:pPr>
            <w:r>
              <w:rPr>
                <w:color w:val="auto"/>
                <w:sz w:val="24"/>
              </w:rPr>
              <w:t>企业</w:t>
            </w:r>
          </w:p>
        </w:tc>
        <w:tc>
          <w:tcPr>
            <w:tcW w:w="1000" w:type="dxa"/>
            <w:noWrap w:val="0"/>
            <w:vAlign w:val="top"/>
          </w:tcPr>
          <w:p>
            <w:pPr>
              <w:pStyle w:val="26"/>
              <w:spacing w:before="154" w:line="202" w:lineRule="auto"/>
              <w:ind w:left="139" w:right="128"/>
              <w:rPr>
                <w:color w:val="auto"/>
                <w:sz w:val="24"/>
              </w:rPr>
            </w:pPr>
            <w:r>
              <w:rPr>
                <w:color w:val="auto"/>
                <w:sz w:val="24"/>
              </w:rPr>
              <w:t>一般检查事项</w:t>
            </w:r>
          </w:p>
        </w:tc>
        <w:tc>
          <w:tcPr>
            <w:tcW w:w="994" w:type="dxa"/>
            <w:noWrap w:val="0"/>
            <w:vAlign w:val="top"/>
          </w:tcPr>
          <w:p>
            <w:pPr>
              <w:pStyle w:val="26"/>
              <w:spacing w:before="154" w:line="202" w:lineRule="auto"/>
              <w:ind w:left="375" w:right="126" w:hanging="240"/>
              <w:rPr>
                <w:color w:val="auto"/>
                <w:sz w:val="24"/>
              </w:rPr>
            </w:pPr>
            <w:r>
              <w:rPr>
                <w:color w:val="auto"/>
                <w:sz w:val="24"/>
              </w:rPr>
              <w:t>现场检查</w:t>
            </w:r>
          </w:p>
        </w:tc>
        <w:tc>
          <w:tcPr>
            <w:tcW w:w="1426" w:type="dxa"/>
            <w:noWrap w:val="0"/>
            <w:vAlign w:val="top"/>
          </w:tcPr>
          <w:p>
            <w:pPr>
              <w:pStyle w:val="26"/>
              <w:spacing w:before="154" w:line="202" w:lineRule="auto"/>
              <w:ind w:left="350" w:right="102" w:hanging="240"/>
              <w:rPr>
                <w:rFonts w:hint="eastAsia" w:eastAsia="宋体"/>
                <w:color w:val="auto"/>
                <w:sz w:val="24"/>
                <w:lang w:eastAsia="zh-CN"/>
              </w:rPr>
            </w:pPr>
            <w:r>
              <w:rPr>
                <w:rFonts w:hint="eastAsia"/>
                <w:color w:val="auto"/>
                <w:sz w:val="24"/>
                <w:lang w:eastAsia="zh-CN"/>
              </w:rPr>
              <w:t>北海市应急管理局</w:t>
            </w:r>
          </w:p>
        </w:tc>
        <w:tc>
          <w:tcPr>
            <w:tcW w:w="6819" w:type="dxa"/>
            <w:noWrap w:val="0"/>
            <w:vAlign w:val="top"/>
          </w:tcPr>
          <w:p>
            <w:pPr>
              <w:pStyle w:val="26"/>
              <w:spacing w:before="154" w:line="202" w:lineRule="auto"/>
              <w:ind w:left="2208" w:right="98" w:hanging="2100"/>
              <w:rPr>
                <w:color w:val="auto"/>
                <w:sz w:val="24"/>
              </w:rPr>
            </w:pPr>
            <w:r>
              <w:rPr>
                <w:color w:val="auto"/>
                <w:spacing w:val="-8"/>
                <w:sz w:val="24"/>
              </w:rPr>
              <w:t>《安全生产法》第二十五条、第二十六条；《生产经营单位安全</w:t>
            </w:r>
            <w:r>
              <w:rPr>
                <w:color w:val="auto"/>
                <w:sz w:val="24"/>
              </w:rPr>
              <w:t>培训规定》第十一条。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7" w:hRule="atLeast"/>
        </w:trPr>
        <w:tc>
          <w:tcPr>
            <w:tcW w:w="852" w:type="dxa"/>
            <w:noWrap w:val="0"/>
            <w:vAlign w:val="top"/>
          </w:tcPr>
          <w:p>
            <w:pPr>
              <w:pStyle w:val="26"/>
              <w:numPr>
                <w:ilvl w:val="0"/>
                <w:numId w:val="1"/>
              </w:numPr>
              <w:ind w:left="425" w:hanging="425"/>
              <w:jc w:val="center"/>
              <w:rPr>
                <w:color w:val="auto"/>
                <w:sz w:val="24"/>
              </w:rPr>
            </w:pPr>
          </w:p>
        </w:tc>
        <w:tc>
          <w:tcPr>
            <w:tcW w:w="1322" w:type="dxa"/>
            <w:noWrap w:val="0"/>
            <w:vAlign w:val="top"/>
          </w:tcPr>
          <w:p>
            <w:pPr>
              <w:pStyle w:val="26"/>
              <w:spacing w:before="14"/>
              <w:rPr>
                <w:rFonts w:ascii="方正小标宋简体" w:hAnsi="方正小标宋简体"/>
                <w:color w:val="auto"/>
                <w:sz w:val="29"/>
              </w:rPr>
            </w:pPr>
          </w:p>
          <w:p>
            <w:pPr>
              <w:pStyle w:val="26"/>
              <w:spacing w:line="202" w:lineRule="auto"/>
              <w:ind w:left="420" w:right="169" w:hanging="240"/>
              <w:rPr>
                <w:color w:val="auto"/>
                <w:sz w:val="24"/>
              </w:rPr>
            </w:pPr>
            <w:r>
              <w:rPr>
                <w:color w:val="auto"/>
                <w:sz w:val="24"/>
              </w:rPr>
              <w:t>安全生产检查</w:t>
            </w:r>
          </w:p>
        </w:tc>
        <w:tc>
          <w:tcPr>
            <w:tcW w:w="1358" w:type="dxa"/>
            <w:noWrap w:val="0"/>
            <w:vAlign w:val="top"/>
          </w:tcPr>
          <w:p>
            <w:pPr>
              <w:pStyle w:val="26"/>
              <w:spacing w:before="4" w:line="204" w:lineRule="auto"/>
              <w:ind w:left="198" w:right="187"/>
              <w:jc w:val="both"/>
              <w:rPr>
                <w:color w:val="auto"/>
                <w:sz w:val="24"/>
              </w:rPr>
            </w:pPr>
            <w:r>
              <w:rPr>
                <w:color w:val="auto"/>
                <w:spacing w:val="-5"/>
                <w:sz w:val="24"/>
              </w:rPr>
              <w:t>建设项目安全评价及建设项目安全设施“三同</w:t>
            </w:r>
          </w:p>
          <w:p>
            <w:pPr>
              <w:pStyle w:val="26"/>
              <w:spacing w:line="227" w:lineRule="exact"/>
              <w:ind w:left="198"/>
              <w:rPr>
                <w:color w:val="auto"/>
                <w:sz w:val="24"/>
              </w:rPr>
            </w:pPr>
            <w:r>
              <w:rPr>
                <w:color w:val="auto"/>
                <w:sz w:val="24"/>
              </w:rPr>
              <w:t>时”情况</w:t>
            </w:r>
          </w:p>
        </w:tc>
        <w:tc>
          <w:tcPr>
            <w:tcW w:w="1009" w:type="dxa"/>
            <w:noWrap w:val="0"/>
            <w:vAlign w:val="top"/>
          </w:tcPr>
          <w:p>
            <w:pPr>
              <w:pStyle w:val="26"/>
              <w:spacing w:before="16"/>
              <w:rPr>
                <w:rFonts w:ascii="方正小标宋简体" w:hAnsi="方正小标宋简体"/>
                <w:color w:val="auto"/>
                <w:sz w:val="34"/>
              </w:rPr>
            </w:pPr>
          </w:p>
          <w:p>
            <w:pPr>
              <w:pStyle w:val="26"/>
              <w:ind w:left="263"/>
              <w:rPr>
                <w:color w:val="auto"/>
                <w:sz w:val="24"/>
              </w:rPr>
            </w:pPr>
            <w:r>
              <w:rPr>
                <w:color w:val="auto"/>
                <w:sz w:val="24"/>
              </w:rPr>
              <w:t>企业</w:t>
            </w:r>
          </w:p>
        </w:tc>
        <w:tc>
          <w:tcPr>
            <w:tcW w:w="1000" w:type="dxa"/>
            <w:noWrap w:val="0"/>
            <w:vAlign w:val="top"/>
          </w:tcPr>
          <w:p>
            <w:pPr>
              <w:pStyle w:val="26"/>
              <w:spacing w:before="14"/>
              <w:rPr>
                <w:rFonts w:ascii="方正小标宋简体" w:hAnsi="方正小标宋简体"/>
                <w:color w:val="auto"/>
                <w:sz w:val="29"/>
              </w:rPr>
            </w:pPr>
          </w:p>
          <w:p>
            <w:pPr>
              <w:pStyle w:val="26"/>
              <w:spacing w:line="202" w:lineRule="auto"/>
              <w:ind w:left="139" w:right="128"/>
              <w:rPr>
                <w:color w:val="auto"/>
                <w:sz w:val="24"/>
              </w:rPr>
            </w:pPr>
            <w:r>
              <w:rPr>
                <w:color w:val="auto"/>
                <w:sz w:val="24"/>
              </w:rPr>
              <w:t>一般检查事项</w:t>
            </w:r>
          </w:p>
        </w:tc>
        <w:tc>
          <w:tcPr>
            <w:tcW w:w="994" w:type="dxa"/>
            <w:noWrap w:val="0"/>
            <w:vAlign w:val="top"/>
          </w:tcPr>
          <w:p>
            <w:pPr>
              <w:pStyle w:val="26"/>
              <w:spacing w:before="14"/>
              <w:rPr>
                <w:rFonts w:ascii="方正小标宋简体" w:hAnsi="方正小标宋简体"/>
                <w:color w:val="auto"/>
                <w:sz w:val="29"/>
              </w:rPr>
            </w:pPr>
          </w:p>
          <w:p>
            <w:pPr>
              <w:pStyle w:val="26"/>
              <w:spacing w:line="202" w:lineRule="auto"/>
              <w:ind w:left="375" w:right="126" w:hanging="240"/>
              <w:rPr>
                <w:color w:val="auto"/>
                <w:sz w:val="24"/>
              </w:rPr>
            </w:pPr>
            <w:r>
              <w:rPr>
                <w:color w:val="auto"/>
                <w:sz w:val="24"/>
              </w:rPr>
              <w:t>现场检查</w:t>
            </w:r>
          </w:p>
        </w:tc>
        <w:tc>
          <w:tcPr>
            <w:tcW w:w="1426" w:type="dxa"/>
            <w:noWrap w:val="0"/>
            <w:vAlign w:val="top"/>
          </w:tcPr>
          <w:p>
            <w:pPr>
              <w:pStyle w:val="26"/>
              <w:spacing w:before="14"/>
              <w:rPr>
                <w:rFonts w:ascii="方正小标宋简体" w:hAnsi="方正小标宋简体"/>
                <w:color w:val="auto"/>
                <w:sz w:val="29"/>
              </w:rPr>
            </w:pPr>
          </w:p>
          <w:p>
            <w:pPr>
              <w:pStyle w:val="26"/>
              <w:spacing w:line="202" w:lineRule="auto"/>
              <w:ind w:left="350" w:right="102" w:hanging="240"/>
              <w:rPr>
                <w:rFonts w:hint="eastAsia" w:eastAsia="宋体"/>
                <w:color w:val="auto"/>
                <w:sz w:val="24"/>
                <w:lang w:eastAsia="zh-CN"/>
              </w:rPr>
            </w:pPr>
            <w:r>
              <w:rPr>
                <w:rFonts w:hint="eastAsia"/>
                <w:color w:val="auto"/>
                <w:sz w:val="24"/>
                <w:lang w:eastAsia="zh-CN"/>
              </w:rPr>
              <w:t>北海市应急管理局</w:t>
            </w:r>
          </w:p>
        </w:tc>
        <w:tc>
          <w:tcPr>
            <w:tcW w:w="6819" w:type="dxa"/>
            <w:noWrap w:val="0"/>
            <w:vAlign w:val="top"/>
          </w:tcPr>
          <w:p>
            <w:pPr>
              <w:pStyle w:val="26"/>
              <w:spacing w:before="5"/>
              <w:rPr>
                <w:rFonts w:ascii="方正小标宋简体" w:hAnsi="方正小标宋简体"/>
                <w:color w:val="auto"/>
                <w:sz w:val="20"/>
              </w:rPr>
            </w:pPr>
          </w:p>
          <w:p>
            <w:pPr>
              <w:pStyle w:val="26"/>
              <w:spacing w:line="283" w:lineRule="exact"/>
              <w:ind w:left="108" w:right="-29"/>
              <w:rPr>
                <w:color w:val="auto"/>
                <w:sz w:val="24"/>
              </w:rPr>
            </w:pPr>
            <w:r>
              <w:rPr>
                <w:color w:val="auto"/>
                <w:spacing w:val="-17"/>
                <w:sz w:val="24"/>
              </w:rPr>
              <w:t>《安全生产法》第二十八、第二十九条、第三十条、第三十一条；</w:t>
            </w:r>
          </w:p>
          <w:p>
            <w:pPr>
              <w:pStyle w:val="26"/>
              <w:spacing w:before="12" w:line="204" w:lineRule="auto"/>
              <w:ind w:left="2328" w:right="98" w:hanging="2220"/>
              <w:rPr>
                <w:color w:val="auto"/>
                <w:sz w:val="24"/>
              </w:rPr>
            </w:pPr>
            <w:r>
              <w:rPr>
                <w:color w:val="auto"/>
                <w:spacing w:val="-6"/>
                <w:sz w:val="24"/>
              </w:rPr>
              <w:t>《建设项目安全设施“三同时”监督管理办法》</w:t>
            </w:r>
            <w:r>
              <w:rPr>
                <w:color w:val="auto"/>
                <w:sz w:val="24"/>
              </w:rPr>
              <w:t>（</w:t>
            </w:r>
            <w:r>
              <w:rPr>
                <w:color w:val="auto"/>
                <w:spacing w:val="-3"/>
                <w:sz w:val="24"/>
              </w:rPr>
              <w:t>原国家安全监</w:t>
            </w:r>
            <w:r>
              <w:rPr>
                <w:color w:val="auto"/>
                <w:spacing w:val="-10"/>
                <w:sz w:val="24"/>
              </w:rPr>
              <w:t xml:space="preserve">管总局令第 </w:t>
            </w:r>
            <w:r>
              <w:rPr>
                <w:color w:val="auto"/>
                <w:sz w:val="24"/>
              </w:rPr>
              <w:t>36</w:t>
            </w:r>
            <w:r>
              <w:rPr>
                <w:color w:val="auto"/>
                <w:spacing w:val="-30"/>
                <w:sz w:val="24"/>
              </w:rPr>
              <w:t xml:space="preserve"> 号</w:t>
            </w:r>
            <w:r>
              <w:rPr>
                <w:color w:val="auto"/>
                <w:spacing w:val="-120"/>
                <w:sz w:val="24"/>
              </w:rPr>
              <w:t>）</w:t>
            </w:r>
            <w:r>
              <w:rPr>
                <w:color w:val="auto"/>
                <w:sz w:val="24"/>
              </w:rPr>
              <w:t>。</w:t>
            </w:r>
          </w:p>
        </w:tc>
      </w:tr>
    </w:tbl>
    <w:p>
      <w:pPr>
        <w:spacing w:after="0" w:line="204" w:lineRule="auto"/>
        <w:rPr>
          <w:sz w:val="24"/>
        </w:rPr>
        <w:sectPr>
          <w:footerReference r:id="rId3" w:type="default"/>
          <w:footerReference r:id="rId4" w:type="even"/>
          <w:pgSz w:w="16840" w:h="11910" w:orient="landscape"/>
          <w:pgMar w:top="1100" w:right="920" w:bottom="1020" w:left="920" w:header="720" w:footer="836" w:gutter="0"/>
          <w:pgNumType w:fmt="numberInDash" w:start="1"/>
          <w:cols w:space="720" w:num="1"/>
          <w:docGrid w:linePitch="312" w:charSpace="0"/>
        </w:sectPr>
      </w:pPr>
    </w:p>
    <w:p>
      <w:pPr>
        <w:pStyle w:val="7"/>
        <w:rPr>
          <w:rFonts w:ascii="Times New Roman" w:hAnsi="Times New Roman"/>
          <w:sz w:val="20"/>
        </w:rPr>
      </w:pPr>
    </w:p>
    <w:tbl>
      <w:tblPr>
        <w:tblStyle w:val="14"/>
        <w:tblpPr w:leftFromText="180" w:rightFromText="180" w:vertAnchor="text" w:horzAnchor="page" w:tblpX="1321" w:tblpY="301"/>
        <w:tblOverlap w:val="never"/>
        <w:tblW w:w="14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1322"/>
        <w:gridCol w:w="1358"/>
        <w:gridCol w:w="1009"/>
        <w:gridCol w:w="1000"/>
        <w:gridCol w:w="994"/>
        <w:gridCol w:w="1426"/>
        <w:gridCol w:w="68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852" w:type="dxa"/>
            <w:vMerge w:val="restart"/>
            <w:noWrap w:val="0"/>
            <w:vAlign w:val="top"/>
          </w:tcPr>
          <w:p>
            <w:pPr>
              <w:pStyle w:val="26"/>
              <w:spacing w:before="184"/>
              <w:ind w:left="185"/>
              <w:rPr>
                <w:rFonts w:hint="eastAsia" w:ascii="黑体" w:eastAsia="黑体"/>
                <w:color w:val="auto"/>
                <w:sz w:val="24"/>
              </w:rPr>
            </w:pPr>
            <w:r>
              <w:rPr>
                <w:rFonts w:hint="eastAsia" w:ascii="黑体" w:eastAsia="黑体"/>
                <w:color w:val="auto"/>
                <w:sz w:val="24"/>
              </w:rPr>
              <w:t>序号</w:t>
            </w:r>
          </w:p>
        </w:tc>
        <w:tc>
          <w:tcPr>
            <w:tcW w:w="2680" w:type="dxa"/>
            <w:gridSpan w:val="2"/>
            <w:noWrap w:val="0"/>
            <w:vAlign w:val="top"/>
          </w:tcPr>
          <w:p>
            <w:pPr>
              <w:pStyle w:val="26"/>
              <w:spacing w:before="23"/>
              <w:ind w:left="860"/>
              <w:rPr>
                <w:rFonts w:hint="eastAsia" w:ascii="黑体" w:eastAsia="黑体"/>
                <w:color w:val="auto"/>
                <w:sz w:val="24"/>
              </w:rPr>
            </w:pPr>
            <w:r>
              <w:rPr>
                <w:rFonts w:hint="eastAsia" w:ascii="黑体" w:eastAsia="黑体"/>
                <w:color w:val="auto"/>
                <w:sz w:val="24"/>
              </w:rPr>
              <w:t>抽查项目</w:t>
            </w:r>
          </w:p>
        </w:tc>
        <w:tc>
          <w:tcPr>
            <w:tcW w:w="1009" w:type="dxa"/>
            <w:vMerge w:val="restart"/>
            <w:noWrap w:val="0"/>
            <w:vAlign w:val="top"/>
          </w:tcPr>
          <w:p>
            <w:pPr>
              <w:pStyle w:val="26"/>
              <w:spacing w:before="28" w:line="242" w:lineRule="auto"/>
              <w:ind w:left="263" w:right="253"/>
              <w:rPr>
                <w:rFonts w:hint="eastAsia" w:ascii="黑体" w:eastAsia="黑体"/>
                <w:color w:val="auto"/>
                <w:sz w:val="24"/>
              </w:rPr>
            </w:pPr>
            <w:r>
              <w:rPr>
                <w:rFonts w:hint="eastAsia" w:ascii="黑体" w:eastAsia="黑体"/>
                <w:color w:val="auto"/>
                <w:sz w:val="24"/>
              </w:rPr>
              <w:t>检查对象</w:t>
            </w:r>
          </w:p>
        </w:tc>
        <w:tc>
          <w:tcPr>
            <w:tcW w:w="1000" w:type="dxa"/>
            <w:vMerge w:val="restart"/>
            <w:noWrap w:val="0"/>
            <w:vAlign w:val="top"/>
          </w:tcPr>
          <w:p>
            <w:pPr>
              <w:pStyle w:val="26"/>
              <w:spacing w:before="28" w:line="242" w:lineRule="auto"/>
              <w:ind w:left="379" w:right="128" w:hanging="240"/>
              <w:rPr>
                <w:rFonts w:hint="eastAsia" w:ascii="黑体" w:eastAsia="黑体"/>
                <w:color w:val="auto"/>
                <w:sz w:val="24"/>
              </w:rPr>
            </w:pPr>
            <w:r>
              <w:rPr>
                <w:rFonts w:hint="eastAsia" w:ascii="黑体" w:eastAsia="黑体"/>
                <w:color w:val="auto"/>
                <w:sz w:val="24"/>
              </w:rPr>
              <w:t>事项类型</w:t>
            </w:r>
          </w:p>
        </w:tc>
        <w:tc>
          <w:tcPr>
            <w:tcW w:w="994" w:type="dxa"/>
            <w:vMerge w:val="restart"/>
            <w:noWrap w:val="0"/>
            <w:vAlign w:val="top"/>
          </w:tcPr>
          <w:p>
            <w:pPr>
              <w:pStyle w:val="26"/>
              <w:spacing w:before="28" w:line="242" w:lineRule="auto"/>
              <w:ind w:left="375" w:right="126" w:hanging="240"/>
              <w:rPr>
                <w:rFonts w:hint="eastAsia" w:ascii="黑体" w:eastAsia="黑体"/>
                <w:color w:val="auto"/>
                <w:sz w:val="24"/>
              </w:rPr>
            </w:pPr>
            <w:r>
              <w:rPr>
                <w:rFonts w:hint="eastAsia" w:ascii="黑体" w:eastAsia="黑体"/>
                <w:color w:val="auto"/>
                <w:sz w:val="24"/>
              </w:rPr>
              <w:t>检查方式</w:t>
            </w:r>
          </w:p>
        </w:tc>
        <w:tc>
          <w:tcPr>
            <w:tcW w:w="1426" w:type="dxa"/>
            <w:vMerge w:val="restart"/>
            <w:noWrap w:val="0"/>
            <w:vAlign w:val="top"/>
          </w:tcPr>
          <w:p>
            <w:pPr>
              <w:pStyle w:val="26"/>
              <w:spacing w:before="184"/>
              <w:ind w:left="231"/>
              <w:rPr>
                <w:rFonts w:hint="eastAsia" w:ascii="黑体" w:eastAsia="黑体"/>
                <w:color w:val="auto"/>
                <w:sz w:val="24"/>
              </w:rPr>
            </w:pPr>
            <w:r>
              <w:rPr>
                <w:rFonts w:hint="eastAsia" w:ascii="黑体" w:eastAsia="黑体"/>
                <w:color w:val="auto"/>
                <w:sz w:val="24"/>
              </w:rPr>
              <w:t>检查主体</w:t>
            </w:r>
          </w:p>
        </w:tc>
        <w:tc>
          <w:tcPr>
            <w:tcW w:w="6819" w:type="dxa"/>
            <w:vMerge w:val="restart"/>
            <w:noWrap w:val="0"/>
            <w:vAlign w:val="top"/>
          </w:tcPr>
          <w:p>
            <w:pPr>
              <w:pStyle w:val="26"/>
              <w:spacing w:before="184"/>
              <w:ind w:left="28" w:right="20"/>
              <w:jc w:val="center"/>
              <w:rPr>
                <w:rFonts w:hint="eastAsia" w:ascii="黑体" w:eastAsia="黑体"/>
                <w:color w:val="auto"/>
                <w:sz w:val="24"/>
              </w:rPr>
            </w:pPr>
            <w:r>
              <w:rPr>
                <w:rFonts w:hint="eastAsia" w:ascii="黑体" w:eastAsia="黑体"/>
                <w:color w:val="auto"/>
                <w:sz w:val="24"/>
              </w:rPr>
              <w:t>检查依据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52" w:type="dxa"/>
            <w:vMerge w:val="continue"/>
            <w:tcBorders>
              <w:top w:val="nil"/>
            </w:tcBorders>
            <w:noWrap w:val="0"/>
            <w:vAlign w:val="top"/>
          </w:tcPr>
          <w:p>
            <w:pPr>
              <w:rPr>
                <w:color w:val="auto"/>
              </w:rPr>
            </w:pPr>
          </w:p>
        </w:tc>
        <w:tc>
          <w:tcPr>
            <w:tcW w:w="1322" w:type="dxa"/>
            <w:noWrap w:val="0"/>
            <w:vAlign w:val="top"/>
          </w:tcPr>
          <w:p>
            <w:pPr>
              <w:pStyle w:val="26"/>
              <w:spacing w:before="3" w:line="289" w:lineRule="exact"/>
              <w:ind w:left="180"/>
              <w:rPr>
                <w:rFonts w:hint="eastAsia" w:ascii="黑体" w:eastAsia="黑体"/>
                <w:color w:val="auto"/>
                <w:sz w:val="24"/>
              </w:rPr>
            </w:pPr>
            <w:r>
              <w:rPr>
                <w:rFonts w:hint="eastAsia" w:ascii="黑体" w:eastAsia="黑体"/>
                <w:color w:val="auto"/>
                <w:sz w:val="24"/>
              </w:rPr>
              <w:t>抽查类别</w:t>
            </w:r>
          </w:p>
        </w:tc>
        <w:tc>
          <w:tcPr>
            <w:tcW w:w="1358" w:type="dxa"/>
            <w:noWrap w:val="0"/>
            <w:vAlign w:val="top"/>
          </w:tcPr>
          <w:p>
            <w:pPr>
              <w:pStyle w:val="26"/>
              <w:spacing w:before="3" w:line="289" w:lineRule="exact"/>
              <w:ind w:left="198"/>
              <w:rPr>
                <w:rFonts w:hint="eastAsia" w:ascii="黑体" w:eastAsia="黑体"/>
                <w:color w:val="auto"/>
                <w:sz w:val="24"/>
              </w:rPr>
            </w:pPr>
            <w:r>
              <w:rPr>
                <w:rFonts w:hint="eastAsia" w:ascii="黑体" w:eastAsia="黑体"/>
                <w:color w:val="auto"/>
                <w:sz w:val="24"/>
              </w:rPr>
              <w:t>抽查事项</w:t>
            </w:r>
          </w:p>
        </w:tc>
        <w:tc>
          <w:tcPr>
            <w:tcW w:w="1009" w:type="dxa"/>
            <w:vMerge w:val="continue"/>
            <w:tcBorders>
              <w:top w:val="nil"/>
            </w:tcBorders>
            <w:noWrap w:val="0"/>
            <w:vAlign w:val="top"/>
          </w:tcPr>
          <w:p>
            <w:pPr>
              <w:rPr>
                <w:color w:val="auto"/>
              </w:rPr>
            </w:pPr>
          </w:p>
        </w:tc>
        <w:tc>
          <w:tcPr>
            <w:tcW w:w="1000" w:type="dxa"/>
            <w:vMerge w:val="continue"/>
            <w:tcBorders>
              <w:top w:val="nil"/>
            </w:tcBorders>
            <w:noWrap w:val="0"/>
            <w:vAlign w:val="top"/>
          </w:tcPr>
          <w:p>
            <w:pPr>
              <w:rPr>
                <w:color w:val="auto"/>
              </w:rPr>
            </w:pPr>
          </w:p>
        </w:tc>
        <w:tc>
          <w:tcPr>
            <w:tcW w:w="994" w:type="dxa"/>
            <w:vMerge w:val="continue"/>
            <w:tcBorders>
              <w:top w:val="nil"/>
            </w:tcBorders>
            <w:noWrap w:val="0"/>
            <w:vAlign w:val="top"/>
          </w:tcPr>
          <w:p>
            <w:pPr>
              <w:rPr>
                <w:color w:val="auto"/>
              </w:rPr>
            </w:pPr>
          </w:p>
        </w:tc>
        <w:tc>
          <w:tcPr>
            <w:tcW w:w="1426" w:type="dxa"/>
            <w:vMerge w:val="continue"/>
            <w:tcBorders>
              <w:top w:val="nil"/>
            </w:tcBorders>
            <w:noWrap w:val="0"/>
            <w:vAlign w:val="top"/>
          </w:tcPr>
          <w:p>
            <w:pPr>
              <w:rPr>
                <w:color w:val="auto"/>
              </w:rPr>
            </w:pPr>
          </w:p>
        </w:tc>
        <w:tc>
          <w:tcPr>
            <w:tcW w:w="6819" w:type="dxa"/>
            <w:vMerge w:val="continue"/>
            <w:tcBorders>
              <w:top w:val="nil"/>
            </w:tcBorders>
            <w:noWrap w:val="0"/>
            <w:vAlign w:val="top"/>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trPr>
        <w:tc>
          <w:tcPr>
            <w:tcW w:w="852" w:type="dxa"/>
            <w:noWrap w:val="0"/>
            <w:vAlign w:val="top"/>
          </w:tcPr>
          <w:p>
            <w:pPr>
              <w:pStyle w:val="26"/>
              <w:numPr>
                <w:ilvl w:val="0"/>
                <w:numId w:val="1"/>
              </w:numPr>
              <w:spacing w:before="1"/>
              <w:ind w:left="425" w:hanging="425"/>
              <w:rPr>
                <w:color w:val="auto"/>
                <w:sz w:val="24"/>
              </w:rPr>
            </w:pPr>
          </w:p>
        </w:tc>
        <w:tc>
          <w:tcPr>
            <w:tcW w:w="1322" w:type="dxa"/>
            <w:noWrap w:val="0"/>
            <w:vAlign w:val="top"/>
          </w:tcPr>
          <w:p>
            <w:pPr>
              <w:pStyle w:val="26"/>
              <w:spacing w:before="154" w:line="202" w:lineRule="auto"/>
              <w:ind w:left="420" w:right="169" w:hanging="240"/>
              <w:rPr>
                <w:color w:val="auto"/>
                <w:sz w:val="24"/>
              </w:rPr>
            </w:pPr>
            <w:r>
              <w:rPr>
                <w:color w:val="auto"/>
                <w:sz w:val="24"/>
              </w:rPr>
              <w:t>安全生产检查</w:t>
            </w:r>
          </w:p>
        </w:tc>
        <w:tc>
          <w:tcPr>
            <w:tcW w:w="1358" w:type="dxa"/>
            <w:noWrap w:val="0"/>
            <w:vAlign w:val="top"/>
          </w:tcPr>
          <w:p>
            <w:pPr>
              <w:pStyle w:val="26"/>
              <w:spacing w:before="154" w:line="202" w:lineRule="auto"/>
              <w:ind w:left="198" w:right="187"/>
              <w:rPr>
                <w:color w:val="auto"/>
                <w:sz w:val="24"/>
              </w:rPr>
            </w:pPr>
            <w:r>
              <w:rPr>
                <w:color w:val="auto"/>
                <w:sz w:val="24"/>
              </w:rPr>
              <w:t>安全警示标志情况</w:t>
            </w:r>
          </w:p>
        </w:tc>
        <w:tc>
          <w:tcPr>
            <w:tcW w:w="1009" w:type="dxa"/>
            <w:noWrap w:val="0"/>
            <w:vAlign w:val="top"/>
          </w:tcPr>
          <w:p>
            <w:pPr>
              <w:pStyle w:val="26"/>
              <w:spacing w:before="3"/>
              <w:rPr>
                <w:rFonts w:ascii="Times New Roman" w:hAnsi="Times New Roman"/>
                <w:color w:val="auto"/>
                <w:sz w:val="21"/>
              </w:rPr>
            </w:pPr>
          </w:p>
          <w:p>
            <w:pPr>
              <w:pStyle w:val="26"/>
              <w:spacing w:before="1"/>
              <w:ind w:left="263"/>
              <w:rPr>
                <w:color w:val="auto"/>
                <w:sz w:val="24"/>
              </w:rPr>
            </w:pPr>
            <w:r>
              <w:rPr>
                <w:color w:val="auto"/>
                <w:sz w:val="24"/>
              </w:rPr>
              <w:t>企业</w:t>
            </w:r>
          </w:p>
        </w:tc>
        <w:tc>
          <w:tcPr>
            <w:tcW w:w="1000" w:type="dxa"/>
            <w:noWrap w:val="0"/>
            <w:vAlign w:val="top"/>
          </w:tcPr>
          <w:p>
            <w:pPr>
              <w:pStyle w:val="26"/>
              <w:spacing w:before="154" w:line="202" w:lineRule="auto"/>
              <w:ind w:left="139" w:right="128"/>
              <w:rPr>
                <w:color w:val="auto"/>
                <w:sz w:val="24"/>
              </w:rPr>
            </w:pPr>
            <w:r>
              <w:rPr>
                <w:color w:val="auto"/>
                <w:sz w:val="24"/>
              </w:rPr>
              <w:t>一般检查事项</w:t>
            </w:r>
          </w:p>
        </w:tc>
        <w:tc>
          <w:tcPr>
            <w:tcW w:w="994" w:type="dxa"/>
            <w:noWrap w:val="0"/>
            <w:vAlign w:val="top"/>
          </w:tcPr>
          <w:p>
            <w:pPr>
              <w:pStyle w:val="26"/>
              <w:spacing w:before="154" w:line="202" w:lineRule="auto"/>
              <w:ind w:left="375" w:right="126" w:hanging="240"/>
              <w:rPr>
                <w:color w:val="auto"/>
                <w:sz w:val="24"/>
              </w:rPr>
            </w:pPr>
            <w:r>
              <w:rPr>
                <w:color w:val="auto"/>
                <w:sz w:val="24"/>
              </w:rPr>
              <w:t>现场检查</w:t>
            </w:r>
          </w:p>
        </w:tc>
        <w:tc>
          <w:tcPr>
            <w:tcW w:w="1426" w:type="dxa"/>
            <w:noWrap w:val="0"/>
            <w:vAlign w:val="top"/>
          </w:tcPr>
          <w:p>
            <w:pPr>
              <w:pStyle w:val="26"/>
              <w:spacing w:before="154" w:line="202" w:lineRule="auto"/>
              <w:ind w:left="350" w:right="102" w:hanging="240"/>
              <w:rPr>
                <w:rFonts w:hint="eastAsia" w:eastAsia="宋体"/>
                <w:color w:val="auto"/>
                <w:sz w:val="24"/>
                <w:lang w:eastAsia="zh-CN"/>
              </w:rPr>
            </w:pPr>
            <w:r>
              <w:rPr>
                <w:rFonts w:hint="eastAsia"/>
                <w:color w:val="auto"/>
                <w:sz w:val="24"/>
                <w:lang w:eastAsia="zh-CN"/>
              </w:rPr>
              <w:t>北海市应急管理局</w:t>
            </w:r>
          </w:p>
        </w:tc>
        <w:tc>
          <w:tcPr>
            <w:tcW w:w="6819" w:type="dxa"/>
            <w:noWrap w:val="0"/>
            <w:vAlign w:val="top"/>
          </w:tcPr>
          <w:p>
            <w:pPr>
              <w:pStyle w:val="26"/>
              <w:spacing w:before="3"/>
              <w:rPr>
                <w:rFonts w:ascii="Times New Roman" w:hAnsi="Times New Roman"/>
                <w:color w:val="auto"/>
                <w:sz w:val="21"/>
              </w:rPr>
            </w:pPr>
          </w:p>
          <w:p>
            <w:pPr>
              <w:pStyle w:val="26"/>
              <w:spacing w:before="1"/>
              <w:ind w:left="28" w:right="20"/>
              <w:jc w:val="center"/>
              <w:rPr>
                <w:color w:val="auto"/>
                <w:sz w:val="24"/>
              </w:rPr>
            </w:pPr>
            <w:r>
              <w:rPr>
                <w:color w:val="auto"/>
                <w:sz w:val="24"/>
              </w:rPr>
              <w:t>《安全生产法》第三十二条。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trPr>
        <w:tc>
          <w:tcPr>
            <w:tcW w:w="852" w:type="dxa"/>
            <w:noWrap w:val="0"/>
            <w:vAlign w:val="top"/>
          </w:tcPr>
          <w:p>
            <w:pPr>
              <w:pStyle w:val="26"/>
              <w:numPr>
                <w:ilvl w:val="0"/>
                <w:numId w:val="1"/>
              </w:numPr>
              <w:ind w:left="425" w:hanging="425"/>
              <w:rPr>
                <w:color w:val="auto"/>
                <w:sz w:val="24"/>
              </w:rPr>
            </w:pPr>
          </w:p>
        </w:tc>
        <w:tc>
          <w:tcPr>
            <w:tcW w:w="1322" w:type="dxa"/>
            <w:noWrap w:val="0"/>
            <w:vAlign w:val="top"/>
          </w:tcPr>
          <w:p>
            <w:pPr>
              <w:pStyle w:val="26"/>
              <w:spacing w:before="154" w:line="202" w:lineRule="auto"/>
              <w:ind w:left="420" w:right="169" w:hanging="240"/>
              <w:rPr>
                <w:color w:val="auto"/>
                <w:sz w:val="24"/>
              </w:rPr>
            </w:pPr>
            <w:r>
              <w:rPr>
                <w:color w:val="auto"/>
                <w:sz w:val="24"/>
              </w:rPr>
              <w:t>安全生产检查</w:t>
            </w:r>
          </w:p>
        </w:tc>
        <w:tc>
          <w:tcPr>
            <w:tcW w:w="1358" w:type="dxa"/>
            <w:noWrap w:val="0"/>
            <w:vAlign w:val="top"/>
          </w:tcPr>
          <w:p>
            <w:pPr>
              <w:pStyle w:val="26"/>
              <w:spacing w:before="154" w:line="202" w:lineRule="auto"/>
              <w:ind w:left="318" w:right="187" w:hanging="120"/>
              <w:rPr>
                <w:color w:val="auto"/>
                <w:sz w:val="24"/>
              </w:rPr>
            </w:pPr>
            <w:r>
              <w:rPr>
                <w:color w:val="auto"/>
                <w:sz w:val="24"/>
              </w:rPr>
              <w:t>安全设备的情况</w:t>
            </w:r>
          </w:p>
        </w:tc>
        <w:tc>
          <w:tcPr>
            <w:tcW w:w="1009" w:type="dxa"/>
            <w:noWrap w:val="0"/>
            <w:vAlign w:val="top"/>
          </w:tcPr>
          <w:p>
            <w:pPr>
              <w:pStyle w:val="26"/>
              <w:spacing w:before="4"/>
              <w:rPr>
                <w:rFonts w:ascii="Times New Roman" w:hAnsi="Times New Roman"/>
                <w:color w:val="auto"/>
                <w:sz w:val="21"/>
              </w:rPr>
            </w:pPr>
          </w:p>
          <w:p>
            <w:pPr>
              <w:pStyle w:val="26"/>
              <w:ind w:left="263"/>
              <w:rPr>
                <w:color w:val="auto"/>
                <w:sz w:val="24"/>
              </w:rPr>
            </w:pPr>
            <w:r>
              <w:rPr>
                <w:color w:val="auto"/>
                <w:sz w:val="24"/>
              </w:rPr>
              <w:t>企业</w:t>
            </w:r>
          </w:p>
        </w:tc>
        <w:tc>
          <w:tcPr>
            <w:tcW w:w="1000" w:type="dxa"/>
            <w:noWrap w:val="0"/>
            <w:vAlign w:val="top"/>
          </w:tcPr>
          <w:p>
            <w:pPr>
              <w:pStyle w:val="26"/>
              <w:spacing w:before="154" w:line="202" w:lineRule="auto"/>
              <w:ind w:left="139" w:right="128"/>
              <w:rPr>
                <w:color w:val="auto"/>
                <w:sz w:val="24"/>
              </w:rPr>
            </w:pPr>
            <w:r>
              <w:rPr>
                <w:color w:val="auto"/>
                <w:sz w:val="24"/>
              </w:rPr>
              <w:t>一般检查事项</w:t>
            </w:r>
          </w:p>
        </w:tc>
        <w:tc>
          <w:tcPr>
            <w:tcW w:w="994" w:type="dxa"/>
            <w:noWrap w:val="0"/>
            <w:vAlign w:val="top"/>
          </w:tcPr>
          <w:p>
            <w:pPr>
              <w:pStyle w:val="26"/>
              <w:spacing w:before="154" w:line="202" w:lineRule="auto"/>
              <w:ind w:left="375" w:right="126" w:hanging="240"/>
              <w:rPr>
                <w:color w:val="auto"/>
                <w:sz w:val="24"/>
              </w:rPr>
            </w:pPr>
            <w:r>
              <w:rPr>
                <w:color w:val="auto"/>
                <w:sz w:val="24"/>
              </w:rPr>
              <w:t>现场检查</w:t>
            </w:r>
          </w:p>
        </w:tc>
        <w:tc>
          <w:tcPr>
            <w:tcW w:w="1426" w:type="dxa"/>
            <w:noWrap w:val="0"/>
            <w:vAlign w:val="top"/>
          </w:tcPr>
          <w:p>
            <w:pPr>
              <w:pStyle w:val="26"/>
              <w:spacing w:before="154" w:line="202" w:lineRule="auto"/>
              <w:ind w:left="350" w:right="102" w:hanging="240"/>
              <w:rPr>
                <w:rFonts w:hint="eastAsia" w:eastAsia="宋体"/>
                <w:color w:val="auto"/>
                <w:sz w:val="24"/>
                <w:lang w:eastAsia="zh-CN"/>
              </w:rPr>
            </w:pPr>
            <w:r>
              <w:rPr>
                <w:rFonts w:hint="eastAsia"/>
                <w:color w:val="auto"/>
                <w:sz w:val="24"/>
                <w:lang w:eastAsia="zh-CN"/>
              </w:rPr>
              <w:t>北海市应急管理局</w:t>
            </w:r>
          </w:p>
        </w:tc>
        <w:tc>
          <w:tcPr>
            <w:tcW w:w="6819" w:type="dxa"/>
            <w:noWrap w:val="0"/>
            <w:vAlign w:val="top"/>
          </w:tcPr>
          <w:p>
            <w:pPr>
              <w:pStyle w:val="26"/>
              <w:spacing w:before="4"/>
              <w:rPr>
                <w:rFonts w:ascii="Times New Roman" w:hAnsi="Times New Roman"/>
                <w:color w:val="auto"/>
                <w:sz w:val="21"/>
              </w:rPr>
            </w:pPr>
          </w:p>
          <w:p>
            <w:pPr>
              <w:pStyle w:val="26"/>
              <w:ind w:left="28" w:right="20"/>
              <w:jc w:val="center"/>
              <w:rPr>
                <w:color w:val="auto"/>
                <w:sz w:val="24"/>
              </w:rPr>
            </w:pPr>
            <w:r>
              <w:rPr>
                <w:color w:val="auto"/>
                <w:sz w:val="24"/>
              </w:rPr>
              <w:t>《安全生产法》第三十三条。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trPr>
        <w:tc>
          <w:tcPr>
            <w:tcW w:w="852" w:type="dxa"/>
            <w:noWrap w:val="0"/>
            <w:vAlign w:val="top"/>
          </w:tcPr>
          <w:p>
            <w:pPr>
              <w:pStyle w:val="26"/>
              <w:numPr>
                <w:ilvl w:val="0"/>
                <w:numId w:val="1"/>
              </w:numPr>
              <w:ind w:left="425" w:hanging="425"/>
              <w:rPr>
                <w:color w:val="auto"/>
                <w:sz w:val="24"/>
              </w:rPr>
            </w:pPr>
          </w:p>
        </w:tc>
        <w:tc>
          <w:tcPr>
            <w:tcW w:w="1322" w:type="dxa"/>
            <w:noWrap w:val="0"/>
            <w:vAlign w:val="top"/>
          </w:tcPr>
          <w:p>
            <w:pPr>
              <w:pStyle w:val="26"/>
              <w:spacing w:before="155" w:line="202" w:lineRule="auto"/>
              <w:ind w:left="420" w:right="169" w:hanging="240"/>
              <w:rPr>
                <w:color w:val="auto"/>
                <w:sz w:val="24"/>
              </w:rPr>
            </w:pPr>
            <w:r>
              <w:rPr>
                <w:color w:val="auto"/>
                <w:sz w:val="24"/>
              </w:rPr>
              <w:t>安全生产检查</w:t>
            </w:r>
          </w:p>
        </w:tc>
        <w:tc>
          <w:tcPr>
            <w:tcW w:w="1358" w:type="dxa"/>
            <w:noWrap w:val="0"/>
            <w:vAlign w:val="top"/>
          </w:tcPr>
          <w:p>
            <w:pPr>
              <w:pStyle w:val="26"/>
              <w:spacing w:line="270" w:lineRule="exact"/>
              <w:ind w:left="198"/>
              <w:rPr>
                <w:color w:val="auto"/>
                <w:sz w:val="24"/>
              </w:rPr>
            </w:pPr>
            <w:r>
              <w:rPr>
                <w:color w:val="auto"/>
                <w:sz w:val="24"/>
              </w:rPr>
              <w:t>重大危险</w:t>
            </w:r>
          </w:p>
          <w:p>
            <w:pPr>
              <w:pStyle w:val="26"/>
              <w:spacing w:before="9" w:line="260" w:lineRule="exact"/>
              <w:ind w:left="318" w:right="187" w:hanging="120"/>
              <w:rPr>
                <w:color w:val="auto"/>
                <w:sz w:val="24"/>
              </w:rPr>
            </w:pPr>
            <w:r>
              <w:rPr>
                <w:color w:val="auto"/>
                <w:spacing w:val="-5"/>
                <w:sz w:val="24"/>
              </w:rPr>
              <w:t>源安全管</w:t>
            </w:r>
            <w:r>
              <w:rPr>
                <w:color w:val="auto"/>
                <w:sz w:val="24"/>
              </w:rPr>
              <w:t>理情况</w:t>
            </w:r>
          </w:p>
        </w:tc>
        <w:tc>
          <w:tcPr>
            <w:tcW w:w="1009" w:type="dxa"/>
            <w:noWrap w:val="0"/>
            <w:vAlign w:val="top"/>
          </w:tcPr>
          <w:p>
            <w:pPr>
              <w:pStyle w:val="26"/>
              <w:spacing w:before="5"/>
              <w:rPr>
                <w:rFonts w:ascii="Times New Roman" w:hAnsi="Times New Roman"/>
                <w:color w:val="auto"/>
                <w:sz w:val="21"/>
              </w:rPr>
            </w:pPr>
          </w:p>
          <w:p>
            <w:pPr>
              <w:pStyle w:val="26"/>
              <w:ind w:left="263"/>
              <w:rPr>
                <w:color w:val="auto"/>
                <w:sz w:val="24"/>
              </w:rPr>
            </w:pPr>
            <w:r>
              <w:rPr>
                <w:color w:val="auto"/>
                <w:sz w:val="24"/>
              </w:rPr>
              <w:t>企业</w:t>
            </w:r>
          </w:p>
        </w:tc>
        <w:tc>
          <w:tcPr>
            <w:tcW w:w="1000" w:type="dxa"/>
            <w:noWrap w:val="0"/>
            <w:vAlign w:val="top"/>
          </w:tcPr>
          <w:p>
            <w:pPr>
              <w:pStyle w:val="26"/>
              <w:spacing w:before="155" w:line="202" w:lineRule="auto"/>
              <w:ind w:left="139" w:right="128"/>
              <w:rPr>
                <w:color w:val="auto"/>
                <w:sz w:val="24"/>
              </w:rPr>
            </w:pPr>
            <w:r>
              <w:rPr>
                <w:color w:val="auto"/>
                <w:sz w:val="24"/>
              </w:rPr>
              <w:t>一般检查事项</w:t>
            </w:r>
          </w:p>
        </w:tc>
        <w:tc>
          <w:tcPr>
            <w:tcW w:w="994" w:type="dxa"/>
            <w:noWrap w:val="0"/>
            <w:vAlign w:val="top"/>
          </w:tcPr>
          <w:p>
            <w:pPr>
              <w:pStyle w:val="26"/>
              <w:spacing w:before="155" w:line="202" w:lineRule="auto"/>
              <w:ind w:left="375" w:right="126" w:hanging="240"/>
              <w:rPr>
                <w:color w:val="auto"/>
                <w:sz w:val="24"/>
              </w:rPr>
            </w:pPr>
            <w:r>
              <w:rPr>
                <w:color w:val="auto"/>
                <w:sz w:val="24"/>
              </w:rPr>
              <w:t>现场检查</w:t>
            </w:r>
          </w:p>
        </w:tc>
        <w:tc>
          <w:tcPr>
            <w:tcW w:w="1426" w:type="dxa"/>
            <w:noWrap w:val="0"/>
            <w:vAlign w:val="top"/>
          </w:tcPr>
          <w:p>
            <w:pPr>
              <w:pStyle w:val="26"/>
              <w:spacing w:before="155" w:line="202" w:lineRule="auto"/>
              <w:ind w:left="350" w:right="102" w:hanging="240"/>
              <w:rPr>
                <w:rFonts w:hint="eastAsia" w:eastAsia="宋体"/>
                <w:color w:val="auto"/>
                <w:sz w:val="24"/>
                <w:lang w:eastAsia="zh-CN"/>
              </w:rPr>
            </w:pPr>
            <w:r>
              <w:rPr>
                <w:rFonts w:hint="eastAsia"/>
                <w:color w:val="auto"/>
                <w:sz w:val="24"/>
                <w:lang w:eastAsia="zh-CN"/>
              </w:rPr>
              <w:t>北海市应急管理局</w:t>
            </w:r>
          </w:p>
        </w:tc>
        <w:tc>
          <w:tcPr>
            <w:tcW w:w="6819" w:type="dxa"/>
            <w:noWrap w:val="0"/>
            <w:vAlign w:val="top"/>
          </w:tcPr>
          <w:p>
            <w:pPr>
              <w:pStyle w:val="26"/>
              <w:spacing w:before="155" w:line="202" w:lineRule="auto"/>
              <w:ind w:left="1128" w:right="98" w:hanging="1020"/>
              <w:rPr>
                <w:color w:val="auto"/>
                <w:sz w:val="24"/>
              </w:rPr>
            </w:pPr>
            <w:r>
              <w:rPr>
                <w:color w:val="auto"/>
                <w:spacing w:val="-11"/>
                <w:sz w:val="24"/>
              </w:rPr>
              <w:t>《安全生产法》第三十七条；《危险化学品重大危险源监督管理</w:t>
            </w:r>
            <w:r>
              <w:rPr>
                <w:color w:val="auto"/>
                <w:sz w:val="24"/>
              </w:rPr>
              <w:t>暂行规定》第二十三、二十四、二十七条。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trPr>
        <w:tc>
          <w:tcPr>
            <w:tcW w:w="852" w:type="dxa"/>
            <w:noWrap w:val="0"/>
            <w:vAlign w:val="top"/>
          </w:tcPr>
          <w:p>
            <w:pPr>
              <w:pStyle w:val="26"/>
              <w:numPr>
                <w:ilvl w:val="0"/>
                <w:numId w:val="1"/>
              </w:numPr>
              <w:ind w:left="425" w:hanging="425"/>
              <w:rPr>
                <w:color w:val="auto"/>
                <w:sz w:val="24"/>
              </w:rPr>
            </w:pPr>
          </w:p>
        </w:tc>
        <w:tc>
          <w:tcPr>
            <w:tcW w:w="1322" w:type="dxa"/>
            <w:noWrap w:val="0"/>
            <w:vAlign w:val="top"/>
          </w:tcPr>
          <w:p>
            <w:pPr>
              <w:pStyle w:val="26"/>
              <w:spacing w:before="151" w:line="204" w:lineRule="auto"/>
              <w:ind w:left="420" w:right="169" w:hanging="240"/>
              <w:rPr>
                <w:color w:val="auto"/>
                <w:sz w:val="24"/>
              </w:rPr>
            </w:pPr>
            <w:r>
              <w:rPr>
                <w:color w:val="auto"/>
                <w:sz w:val="24"/>
              </w:rPr>
              <w:t>安全生产检查</w:t>
            </w:r>
          </w:p>
        </w:tc>
        <w:tc>
          <w:tcPr>
            <w:tcW w:w="1358" w:type="dxa"/>
            <w:noWrap w:val="0"/>
            <w:vAlign w:val="top"/>
          </w:tcPr>
          <w:p>
            <w:pPr>
              <w:pStyle w:val="26"/>
              <w:spacing w:line="270" w:lineRule="exact"/>
              <w:ind w:left="198"/>
              <w:rPr>
                <w:color w:val="auto"/>
                <w:sz w:val="24"/>
              </w:rPr>
            </w:pPr>
            <w:r>
              <w:rPr>
                <w:color w:val="auto"/>
                <w:sz w:val="24"/>
              </w:rPr>
              <w:t>事故隐患</w:t>
            </w:r>
          </w:p>
          <w:p>
            <w:pPr>
              <w:pStyle w:val="26"/>
              <w:spacing w:before="9" w:line="260" w:lineRule="exact"/>
              <w:ind w:left="438" w:right="187" w:hanging="240"/>
              <w:rPr>
                <w:color w:val="auto"/>
                <w:sz w:val="24"/>
              </w:rPr>
            </w:pPr>
            <w:r>
              <w:rPr>
                <w:color w:val="auto"/>
                <w:sz w:val="24"/>
              </w:rPr>
              <w:t>排查治理情况</w:t>
            </w:r>
          </w:p>
        </w:tc>
        <w:tc>
          <w:tcPr>
            <w:tcW w:w="1009" w:type="dxa"/>
            <w:noWrap w:val="0"/>
            <w:vAlign w:val="top"/>
          </w:tcPr>
          <w:p>
            <w:pPr>
              <w:pStyle w:val="26"/>
              <w:spacing w:before="5"/>
              <w:rPr>
                <w:rFonts w:ascii="Times New Roman" w:hAnsi="Times New Roman"/>
                <w:color w:val="auto"/>
                <w:sz w:val="21"/>
              </w:rPr>
            </w:pPr>
          </w:p>
          <w:p>
            <w:pPr>
              <w:pStyle w:val="26"/>
              <w:ind w:left="263"/>
              <w:rPr>
                <w:color w:val="auto"/>
                <w:sz w:val="24"/>
              </w:rPr>
            </w:pPr>
            <w:r>
              <w:rPr>
                <w:color w:val="auto"/>
                <w:sz w:val="24"/>
              </w:rPr>
              <w:t>企业</w:t>
            </w:r>
          </w:p>
        </w:tc>
        <w:tc>
          <w:tcPr>
            <w:tcW w:w="1000" w:type="dxa"/>
            <w:noWrap w:val="0"/>
            <w:vAlign w:val="top"/>
          </w:tcPr>
          <w:p>
            <w:pPr>
              <w:pStyle w:val="26"/>
              <w:spacing w:before="151" w:line="204" w:lineRule="auto"/>
              <w:ind w:left="139" w:right="128"/>
              <w:rPr>
                <w:color w:val="auto"/>
                <w:sz w:val="24"/>
              </w:rPr>
            </w:pPr>
            <w:r>
              <w:rPr>
                <w:color w:val="auto"/>
                <w:sz w:val="24"/>
              </w:rPr>
              <w:t>一般检查事项</w:t>
            </w:r>
          </w:p>
        </w:tc>
        <w:tc>
          <w:tcPr>
            <w:tcW w:w="994" w:type="dxa"/>
            <w:noWrap w:val="0"/>
            <w:vAlign w:val="top"/>
          </w:tcPr>
          <w:p>
            <w:pPr>
              <w:pStyle w:val="26"/>
              <w:spacing w:before="151" w:line="204" w:lineRule="auto"/>
              <w:ind w:left="375" w:right="126" w:hanging="240"/>
              <w:rPr>
                <w:color w:val="auto"/>
                <w:sz w:val="24"/>
              </w:rPr>
            </w:pPr>
            <w:r>
              <w:rPr>
                <w:color w:val="auto"/>
                <w:sz w:val="24"/>
              </w:rPr>
              <w:t>现场检查</w:t>
            </w:r>
          </w:p>
        </w:tc>
        <w:tc>
          <w:tcPr>
            <w:tcW w:w="1426" w:type="dxa"/>
            <w:noWrap w:val="0"/>
            <w:vAlign w:val="top"/>
          </w:tcPr>
          <w:p>
            <w:pPr>
              <w:pStyle w:val="26"/>
              <w:spacing w:before="151" w:line="204" w:lineRule="auto"/>
              <w:ind w:left="350" w:right="102" w:hanging="240"/>
              <w:rPr>
                <w:rFonts w:hint="eastAsia" w:eastAsia="宋体"/>
                <w:color w:val="auto"/>
                <w:sz w:val="24"/>
                <w:lang w:eastAsia="zh-CN"/>
              </w:rPr>
            </w:pPr>
            <w:r>
              <w:rPr>
                <w:rFonts w:hint="eastAsia"/>
                <w:color w:val="auto"/>
                <w:sz w:val="24"/>
                <w:lang w:eastAsia="zh-CN"/>
              </w:rPr>
              <w:t>北海市应急管理局</w:t>
            </w:r>
          </w:p>
        </w:tc>
        <w:tc>
          <w:tcPr>
            <w:tcW w:w="6819" w:type="dxa"/>
            <w:noWrap w:val="0"/>
            <w:vAlign w:val="top"/>
          </w:tcPr>
          <w:p>
            <w:pPr>
              <w:pStyle w:val="26"/>
              <w:spacing w:line="270" w:lineRule="exact"/>
              <w:ind w:left="108"/>
              <w:rPr>
                <w:color w:val="auto"/>
                <w:sz w:val="24"/>
              </w:rPr>
            </w:pPr>
            <w:r>
              <w:rPr>
                <w:color w:val="auto"/>
                <w:spacing w:val="-10"/>
                <w:sz w:val="24"/>
              </w:rPr>
              <w:t>《安全生产法》第三十八条、第四十三条、第四十六条、第五十</w:t>
            </w:r>
          </w:p>
          <w:p>
            <w:pPr>
              <w:pStyle w:val="26"/>
              <w:spacing w:before="9" w:line="260" w:lineRule="exact"/>
              <w:ind w:left="2448" w:right="95" w:hanging="2340"/>
              <w:rPr>
                <w:color w:val="auto"/>
                <w:sz w:val="24"/>
              </w:rPr>
            </w:pPr>
            <w:r>
              <w:rPr>
                <w:color w:val="auto"/>
                <w:spacing w:val="-14"/>
                <w:sz w:val="24"/>
              </w:rPr>
              <w:t>六条；《安全生产事故隐患排查治理暂行规定</w:t>
            </w:r>
            <w:r>
              <w:rPr>
                <w:color w:val="auto"/>
                <w:spacing w:val="-178"/>
                <w:sz w:val="24"/>
              </w:rPr>
              <w:t>》</w:t>
            </w:r>
            <w:r>
              <w:rPr>
                <w:color w:val="auto"/>
                <w:sz w:val="24"/>
              </w:rPr>
              <w:t>（</w:t>
            </w:r>
            <w:r>
              <w:rPr>
                <w:color w:val="auto"/>
                <w:spacing w:val="-3"/>
                <w:sz w:val="24"/>
              </w:rPr>
              <w:t>原国家安全监管</w:t>
            </w:r>
            <w:r>
              <w:rPr>
                <w:color w:val="auto"/>
                <w:spacing w:val="-12"/>
                <w:sz w:val="24"/>
              </w:rPr>
              <w:t xml:space="preserve">总局令第 </w:t>
            </w:r>
            <w:r>
              <w:rPr>
                <w:color w:val="auto"/>
                <w:sz w:val="24"/>
              </w:rPr>
              <w:t>16</w:t>
            </w:r>
            <w:r>
              <w:rPr>
                <w:color w:val="auto"/>
                <w:spacing w:val="-30"/>
                <w:sz w:val="24"/>
              </w:rPr>
              <w:t xml:space="preserve"> 号</w:t>
            </w:r>
            <w:r>
              <w:rPr>
                <w:color w:val="auto"/>
                <w:spacing w:val="-120"/>
                <w:sz w:val="24"/>
              </w:rPr>
              <w:t>）</w:t>
            </w:r>
            <w:r>
              <w:rPr>
                <w:color w:val="auto"/>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852" w:type="dxa"/>
            <w:noWrap w:val="0"/>
            <w:vAlign w:val="top"/>
          </w:tcPr>
          <w:p>
            <w:pPr>
              <w:pStyle w:val="26"/>
              <w:numPr>
                <w:ilvl w:val="0"/>
                <w:numId w:val="1"/>
              </w:numPr>
              <w:ind w:left="425" w:hanging="425"/>
              <w:rPr>
                <w:color w:val="auto"/>
                <w:sz w:val="24"/>
              </w:rPr>
            </w:pPr>
          </w:p>
        </w:tc>
        <w:tc>
          <w:tcPr>
            <w:tcW w:w="1322" w:type="dxa"/>
            <w:noWrap w:val="0"/>
            <w:vAlign w:val="top"/>
          </w:tcPr>
          <w:p>
            <w:pPr>
              <w:pStyle w:val="26"/>
              <w:rPr>
                <w:rFonts w:ascii="Times New Roman" w:hAnsi="Times New Roman"/>
                <w:color w:val="auto"/>
                <w:sz w:val="24"/>
              </w:rPr>
            </w:pPr>
          </w:p>
          <w:p>
            <w:pPr>
              <w:pStyle w:val="26"/>
              <w:spacing w:before="11"/>
              <w:rPr>
                <w:rFonts w:ascii="Times New Roman" w:hAnsi="Times New Roman"/>
                <w:color w:val="auto"/>
                <w:sz w:val="21"/>
              </w:rPr>
            </w:pPr>
          </w:p>
          <w:p>
            <w:pPr>
              <w:pStyle w:val="26"/>
              <w:spacing w:line="202" w:lineRule="auto"/>
              <w:ind w:left="420" w:right="169" w:hanging="240"/>
              <w:rPr>
                <w:color w:val="auto"/>
                <w:sz w:val="24"/>
              </w:rPr>
            </w:pPr>
            <w:r>
              <w:rPr>
                <w:color w:val="auto"/>
                <w:sz w:val="24"/>
              </w:rPr>
              <w:t>安全生产检查</w:t>
            </w:r>
          </w:p>
        </w:tc>
        <w:tc>
          <w:tcPr>
            <w:tcW w:w="1358" w:type="dxa"/>
            <w:noWrap w:val="0"/>
            <w:vAlign w:val="top"/>
          </w:tcPr>
          <w:p>
            <w:pPr>
              <w:pStyle w:val="26"/>
              <w:spacing w:before="7" w:line="202" w:lineRule="auto"/>
              <w:ind w:left="198" w:right="187"/>
              <w:jc w:val="both"/>
              <w:rPr>
                <w:color w:val="auto"/>
                <w:sz w:val="24"/>
              </w:rPr>
            </w:pPr>
            <w:r>
              <w:rPr>
                <w:color w:val="auto"/>
                <w:sz w:val="24"/>
              </w:rPr>
              <w:t>生产经营场所与员工宿舍安全距离及安全出口</w:t>
            </w:r>
          </w:p>
          <w:p>
            <w:pPr>
              <w:pStyle w:val="26"/>
              <w:spacing w:line="241" w:lineRule="exact"/>
              <w:ind w:left="438"/>
              <w:rPr>
                <w:color w:val="auto"/>
                <w:sz w:val="24"/>
              </w:rPr>
            </w:pPr>
            <w:r>
              <w:rPr>
                <w:color w:val="auto"/>
                <w:sz w:val="24"/>
              </w:rPr>
              <w:t>情况</w:t>
            </w:r>
          </w:p>
        </w:tc>
        <w:tc>
          <w:tcPr>
            <w:tcW w:w="1009" w:type="dxa"/>
            <w:noWrap w:val="0"/>
            <w:vAlign w:val="top"/>
          </w:tcPr>
          <w:p>
            <w:pPr>
              <w:pStyle w:val="26"/>
              <w:rPr>
                <w:rFonts w:ascii="Times New Roman" w:hAnsi="Times New Roman"/>
                <w:color w:val="auto"/>
                <w:sz w:val="24"/>
              </w:rPr>
            </w:pPr>
          </w:p>
          <w:p>
            <w:pPr>
              <w:pStyle w:val="26"/>
              <w:spacing w:before="10"/>
              <w:rPr>
                <w:rFonts w:ascii="Times New Roman" w:hAnsi="Times New Roman"/>
                <w:color w:val="auto"/>
                <w:sz w:val="29"/>
              </w:rPr>
            </w:pPr>
          </w:p>
          <w:p>
            <w:pPr>
              <w:pStyle w:val="26"/>
              <w:ind w:left="263"/>
              <w:rPr>
                <w:color w:val="auto"/>
                <w:sz w:val="24"/>
              </w:rPr>
            </w:pPr>
            <w:r>
              <w:rPr>
                <w:color w:val="auto"/>
                <w:sz w:val="24"/>
              </w:rPr>
              <w:t>企业</w:t>
            </w:r>
          </w:p>
        </w:tc>
        <w:tc>
          <w:tcPr>
            <w:tcW w:w="1000" w:type="dxa"/>
            <w:noWrap w:val="0"/>
            <w:vAlign w:val="top"/>
          </w:tcPr>
          <w:p>
            <w:pPr>
              <w:pStyle w:val="26"/>
              <w:rPr>
                <w:rFonts w:ascii="Times New Roman" w:hAnsi="Times New Roman"/>
                <w:color w:val="auto"/>
                <w:sz w:val="24"/>
              </w:rPr>
            </w:pPr>
          </w:p>
          <w:p>
            <w:pPr>
              <w:pStyle w:val="26"/>
              <w:spacing w:before="11"/>
              <w:rPr>
                <w:rFonts w:ascii="Times New Roman" w:hAnsi="Times New Roman"/>
                <w:color w:val="auto"/>
                <w:sz w:val="21"/>
              </w:rPr>
            </w:pPr>
          </w:p>
          <w:p>
            <w:pPr>
              <w:pStyle w:val="26"/>
              <w:spacing w:line="202" w:lineRule="auto"/>
              <w:ind w:left="139" w:right="128"/>
              <w:rPr>
                <w:color w:val="auto"/>
                <w:sz w:val="24"/>
              </w:rPr>
            </w:pPr>
            <w:r>
              <w:rPr>
                <w:color w:val="auto"/>
                <w:sz w:val="24"/>
              </w:rPr>
              <w:t>一般检查事项</w:t>
            </w:r>
          </w:p>
        </w:tc>
        <w:tc>
          <w:tcPr>
            <w:tcW w:w="994" w:type="dxa"/>
            <w:noWrap w:val="0"/>
            <w:vAlign w:val="top"/>
          </w:tcPr>
          <w:p>
            <w:pPr>
              <w:pStyle w:val="26"/>
              <w:rPr>
                <w:rFonts w:ascii="Times New Roman" w:hAnsi="Times New Roman"/>
                <w:color w:val="auto"/>
                <w:sz w:val="24"/>
              </w:rPr>
            </w:pPr>
          </w:p>
          <w:p>
            <w:pPr>
              <w:pStyle w:val="26"/>
              <w:spacing w:before="11"/>
              <w:rPr>
                <w:rFonts w:ascii="Times New Roman" w:hAnsi="Times New Roman"/>
                <w:color w:val="auto"/>
                <w:sz w:val="21"/>
              </w:rPr>
            </w:pPr>
          </w:p>
          <w:p>
            <w:pPr>
              <w:pStyle w:val="26"/>
              <w:spacing w:line="202" w:lineRule="auto"/>
              <w:ind w:left="375" w:right="126" w:hanging="240"/>
              <w:rPr>
                <w:color w:val="auto"/>
                <w:sz w:val="24"/>
              </w:rPr>
            </w:pPr>
            <w:r>
              <w:rPr>
                <w:color w:val="auto"/>
                <w:sz w:val="24"/>
              </w:rPr>
              <w:t>现场检查</w:t>
            </w:r>
          </w:p>
        </w:tc>
        <w:tc>
          <w:tcPr>
            <w:tcW w:w="1426" w:type="dxa"/>
            <w:noWrap w:val="0"/>
            <w:vAlign w:val="top"/>
          </w:tcPr>
          <w:p>
            <w:pPr>
              <w:pStyle w:val="26"/>
              <w:rPr>
                <w:rFonts w:ascii="Times New Roman" w:hAnsi="Times New Roman"/>
                <w:color w:val="auto"/>
                <w:sz w:val="24"/>
              </w:rPr>
            </w:pPr>
          </w:p>
          <w:p>
            <w:pPr>
              <w:pStyle w:val="26"/>
              <w:spacing w:before="11"/>
              <w:rPr>
                <w:rFonts w:ascii="Times New Roman" w:hAnsi="Times New Roman"/>
                <w:color w:val="auto"/>
                <w:sz w:val="21"/>
              </w:rPr>
            </w:pPr>
          </w:p>
          <w:p>
            <w:pPr>
              <w:pStyle w:val="26"/>
              <w:spacing w:line="202" w:lineRule="auto"/>
              <w:ind w:left="350" w:right="102" w:hanging="240"/>
              <w:rPr>
                <w:rFonts w:hint="eastAsia" w:eastAsia="宋体"/>
                <w:color w:val="auto"/>
                <w:sz w:val="24"/>
                <w:lang w:eastAsia="zh-CN"/>
              </w:rPr>
            </w:pPr>
            <w:r>
              <w:rPr>
                <w:rFonts w:hint="eastAsia"/>
                <w:color w:val="auto"/>
                <w:sz w:val="24"/>
                <w:lang w:eastAsia="zh-CN"/>
              </w:rPr>
              <w:t>北海市应急管理局</w:t>
            </w:r>
          </w:p>
        </w:tc>
        <w:tc>
          <w:tcPr>
            <w:tcW w:w="6819" w:type="dxa"/>
            <w:noWrap w:val="0"/>
            <w:vAlign w:val="top"/>
          </w:tcPr>
          <w:p>
            <w:pPr>
              <w:pStyle w:val="26"/>
              <w:rPr>
                <w:rFonts w:ascii="Times New Roman" w:hAnsi="Times New Roman"/>
                <w:color w:val="auto"/>
                <w:sz w:val="24"/>
              </w:rPr>
            </w:pPr>
          </w:p>
          <w:p>
            <w:pPr>
              <w:pStyle w:val="26"/>
              <w:spacing w:before="10"/>
              <w:rPr>
                <w:rFonts w:ascii="Times New Roman" w:hAnsi="Times New Roman"/>
                <w:color w:val="auto"/>
                <w:sz w:val="29"/>
              </w:rPr>
            </w:pPr>
          </w:p>
          <w:p>
            <w:pPr>
              <w:pStyle w:val="26"/>
              <w:ind w:left="28" w:right="20"/>
              <w:jc w:val="center"/>
              <w:rPr>
                <w:color w:val="auto"/>
                <w:sz w:val="24"/>
              </w:rPr>
            </w:pPr>
            <w:r>
              <w:rPr>
                <w:color w:val="auto"/>
                <w:sz w:val="24"/>
              </w:rPr>
              <w:t>《安全生产法》第三十九条。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trPr>
        <w:tc>
          <w:tcPr>
            <w:tcW w:w="852" w:type="dxa"/>
            <w:noWrap w:val="0"/>
            <w:vAlign w:val="top"/>
          </w:tcPr>
          <w:p>
            <w:pPr>
              <w:pStyle w:val="26"/>
              <w:numPr>
                <w:ilvl w:val="0"/>
                <w:numId w:val="1"/>
              </w:numPr>
              <w:ind w:left="425" w:hanging="425"/>
              <w:rPr>
                <w:color w:val="auto"/>
                <w:sz w:val="24"/>
              </w:rPr>
            </w:pPr>
          </w:p>
        </w:tc>
        <w:tc>
          <w:tcPr>
            <w:tcW w:w="1322" w:type="dxa"/>
            <w:noWrap w:val="0"/>
            <w:vAlign w:val="top"/>
          </w:tcPr>
          <w:p>
            <w:pPr>
              <w:pStyle w:val="26"/>
              <w:spacing w:before="151" w:line="204" w:lineRule="auto"/>
              <w:ind w:left="420" w:right="169" w:hanging="240"/>
              <w:rPr>
                <w:color w:val="auto"/>
                <w:sz w:val="24"/>
              </w:rPr>
            </w:pPr>
            <w:r>
              <w:rPr>
                <w:color w:val="auto"/>
                <w:sz w:val="24"/>
              </w:rPr>
              <w:t>安全生产检查</w:t>
            </w:r>
          </w:p>
        </w:tc>
        <w:tc>
          <w:tcPr>
            <w:tcW w:w="1358" w:type="dxa"/>
            <w:noWrap w:val="0"/>
            <w:vAlign w:val="top"/>
          </w:tcPr>
          <w:p>
            <w:pPr>
              <w:pStyle w:val="26"/>
              <w:spacing w:before="24" w:line="202" w:lineRule="auto"/>
              <w:ind w:left="198" w:right="187"/>
              <w:jc w:val="center"/>
              <w:rPr>
                <w:color w:val="auto"/>
                <w:sz w:val="24"/>
              </w:rPr>
            </w:pPr>
            <w:r>
              <w:rPr>
                <w:color w:val="auto"/>
                <w:sz w:val="24"/>
              </w:rPr>
              <w:t>危险作业安全管理</w:t>
            </w:r>
          </w:p>
          <w:p>
            <w:pPr>
              <w:pStyle w:val="26"/>
              <w:spacing w:line="254" w:lineRule="exact"/>
              <w:ind w:left="135" w:right="127"/>
              <w:jc w:val="center"/>
              <w:rPr>
                <w:color w:val="auto"/>
                <w:sz w:val="24"/>
              </w:rPr>
            </w:pPr>
            <w:r>
              <w:rPr>
                <w:color w:val="auto"/>
                <w:sz w:val="24"/>
              </w:rPr>
              <w:t>情况</w:t>
            </w:r>
          </w:p>
        </w:tc>
        <w:tc>
          <w:tcPr>
            <w:tcW w:w="1009" w:type="dxa"/>
            <w:noWrap w:val="0"/>
            <w:vAlign w:val="top"/>
          </w:tcPr>
          <w:p>
            <w:pPr>
              <w:pStyle w:val="26"/>
              <w:spacing w:before="3"/>
              <w:rPr>
                <w:rFonts w:ascii="Times New Roman" w:hAnsi="Times New Roman"/>
                <w:color w:val="auto"/>
                <w:sz w:val="21"/>
              </w:rPr>
            </w:pPr>
          </w:p>
          <w:p>
            <w:pPr>
              <w:pStyle w:val="26"/>
              <w:ind w:left="263"/>
              <w:rPr>
                <w:color w:val="auto"/>
                <w:sz w:val="24"/>
              </w:rPr>
            </w:pPr>
            <w:r>
              <w:rPr>
                <w:color w:val="auto"/>
                <w:sz w:val="24"/>
              </w:rPr>
              <w:t>企业</w:t>
            </w:r>
          </w:p>
        </w:tc>
        <w:tc>
          <w:tcPr>
            <w:tcW w:w="1000" w:type="dxa"/>
            <w:noWrap w:val="0"/>
            <w:vAlign w:val="top"/>
          </w:tcPr>
          <w:p>
            <w:pPr>
              <w:pStyle w:val="26"/>
              <w:spacing w:before="151" w:line="204" w:lineRule="auto"/>
              <w:ind w:left="139" w:right="128"/>
              <w:rPr>
                <w:color w:val="auto"/>
                <w:sz w:val="24"/>
              </w:rPr>
            </w:pPr>
            <w:r>
              <w:rPr>
                <w:color w:val="auto"/>
                <w:sz w:val="24"/>
              </w:rPr>
              <w:t>一般检查事项</w:t>
            </w:r>
          </w:p>
        </w:tc>
        <w:tc>
          <w:tcPr>
            <w:tcW w:w="994" w:type="dxa"/>
            <w:noWrap w:val="0"/>
            <w:vAlign w:val="top"/>
          </w:tcPr>
          <w:p>
            <w:pPr>
              <w:pStyle w:val="26"/>
              <w:spacing w:before="151" w:line="204" w:lineRule="auto"/>
              <w:ind w:left="375" w:right="126" w:hanging="240"/>
              <w:rPr>
                <w:color w:val="auto"/>
                <w:sz w:val="24"/>
              </w:rPr>
            </w:pPr>
            <w:r>
              <w:rPr>
                <w:color w:val="auto"/>
                <w:sz w:val="24"/>
              </w:rPr>
              <w:t>现场检查</w:t>
            </w:r>
          </w:p>
        </w:tc>
        <w:tc>
          <w:tcPr>
            <w:tcW w:w="1426" w:type="dxa"/>
            <w:noWrap w:val="0"/>
            <w:vAlign w:val="top"/>
          </w:tcPr>
          <w:p>
            <w:pPr>
              <w:pStyle w:val="26"/>
              <w:spacing w:before="151" w:line="204" w:lineRule="auto"/>
              <w:ind w:left="350" w:right="102" w:hanging="240"/>
              <w:rPr>
                <w:rFonts w:hint="eastAsia" w:eastAsia="宋体"/>
                <w:color w:val="auto"/>
                <w:sz w:val="24"/>
                <w:lang w:eastAsia="zh-CN"/>
              </w:rPr>
            </w:pPr>
            <w:r>
              <w:rPr>
                <w:rFonts w:hint="eastAsia"/>
                <w:color w:val="auto"/>
                <w:sz w:val="24"/>
                <w:lang w:eastAsia="zh-CN"/>
              </w:rPr>
              <w:t>北海市应急管理局</w:t>
            </w:r>
          </w:p>
        </w:tc>
        <w:tc>
          <w:tcPr>
            <w:tcW w:w="6819" w:type="dxa"/>
            <w:noWrap w:val="0"/>
            <w:vAlign w:val="top"/>
          </w:tcPr>
          <w:p>
            <w:pPr>
              <w:pStyle w:val="26"/>
              <w:spacing w:before="3"/>
              <w:rPr>
                <w:rFonts w:ascii="Times New Roman" w:hAnsi="Times New Roman"/>
                <w:color w:val="auto"/>
                <w:sz w:val="21"/>
              </w:rPr>
            </w:pPr>
          </w:p>
          <w:p>
            <w:pPr>
              <w:pStyle w:val="26"/>
              <w:ind w:left="28" w:right="20"/>
              <w:jc w:val="center"/>
              <w:rPr>
                <w:color w:val="auto"/>
                <w:sz w:val="24"/>
              </w:rPr>
            </w:pPr>
            <w:r>
              <w:rPr>
                <w:color w:val="auto"/>
                <w:sz w:val="24"/>
              </w:rPr>
              <w:t>《安全生产法》第四十条。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trPr>
        <w:tc>
          <w:tcPr>
            <w:tcW w:w="852" w:type="dxa"/>
            <w:noWrap w:val="0"/>
            <w:vAlign w:val="top"/>
          </w:tcPr>
          <w:p>
            <w:pPr>
              <w:pStyle w:val="26"/>
              <w:numPr>
                <w:ilvl w:val="0"/>
                <w:numId w:val="1"/>
              </w:numPr>
              <w:ind w:left="425" w:hanging="425"/>
              <w:rPr>
                <w:color w:val="auto"/>
                <w:sz w:val="24"/>
              </w:rPr>
            </w:pPr>
          </w:p>
        </w:tc>
        <w:tc>
          <w:tcPr>
            <w:tcW w:w="1322" w:type="dxa"/>
            <w:noWrap w:val="0"/>
            <w:vAlign w:val="top"/>
          </w:tcPr>
          <w:p>
            <w:pPr>
              <w:pStyle w:val="26"/>
              <w:spacing w:before="154" w:line="202" w:lineRule="auto"/>
              <w:ind w:left="420" w:right="169" w:hanging="240"/>
              <w:rPr>
                <w:color w:val="auto"/>
                <w:sz w:val="24"/>
              </w:rPr>
            </w:pPr>
            <w:r>
              <w:rPr>
                <w:color w:val="auto"/>
                <w:sz w:val="24"/>
              </w:rPr>
              <w:t>安全生产检查</w:t>
            </w:r>
          </w:p>
        </w:tc>
        <w:tc>
          <w:tcPr>
            <w:tcW w:w="1358" w:type="dxa"/>
            <w:noWrap w:val="0"/>
            <w:vAlign w:val="top"/>
          </w:tcPr>
          <w:p>
            <w:pPr>
              <w:pStyle w:val="26"/>
              <w:spacing w:before="24" w:line="202" w:lineRule="auto"/>
              <w:ind w:left="198" w:right="187"/>
              <w:jc w:val="center"/>
              <w:rPr>
                <w:color w:val="auto"/>
                <w:sz w:val="24"/>
              </w:rPr>
            </w:pPr>
            <w:r>
              <w:rPr>
                <w:color w:val="auto"/>
                <w:sz w:val="24"/>
              </w:rPr>
              <w:t>劳动防护用品管理</w:t>
            </w:r>
          </w:p>
          <w:p>
            <w:pPr>
              <w:pStyle w:val="26"/>
              <w:spacing w:line="254" w:lineRule="exact"/>
              <w:ind w:left="135" w:right="127"/>
              <w:jc w:val="center"/>
              <w:rPr>
                <w:color w:val="auto"/>
                <w:sz w:val="24"/>
              </w:rPr>
            </w:pPr>
            <w:r>
              <w:rPr>
                <w:color w:val="auto"/>
                <w:sz w:val="24"/>
              </w:rPr>
              <w:t>情况</w:t>
            </w:r>
          </w:p>
        </w:tc>
        <w:tc>
          <w:tcPr>
            <w:tcW w:w="1009" w:type="dxa"/>
            <w:noWrap w:val="0"/>
            <w:vAlign w:val="top"/>
          </w:tcPr>
          <w:p>
            <w:pPr>
              <w:pStyle w:val="26"/>
              <w:spacing w:before="4"/>
              <w:rPr>
                <w:rFonts w:ascii="Times New Roman" w:hAnsi="Times New Roman"/>
                <w:color w:val="auto"/>
                <w:sz w:val="21"/>
              </w:rPr>
            </w:pPr>
          </w:p>
          <w:p>
            <w:pPr>
              <w:pStyle w:val="26"/>
              <w:ind w:left="263"/>
              <w:rPr>
                <w:color w:val="auto"/>
                <w:sz w:val="24"/>
              </w:rPr>
            </w:pPr>
            <w:r>
              <w:rPr>
                <w:color w:val="auto"/>
                <w:sz w:val="24"/>
              </w:rPr>
              <w:t>企业</w:t>
            </w:r>
          </w:p>
        </w:tc>
        <w:tc>
          <w:tcPr>
            <w:tcW w:w="1000" w:type="dxa"/>
            <w:noWrap w:val="0"/>
            <w:vAlign w:val="top"/>
          </w:tcPr>
          <w:p>
            <w:pPr>
              <w:pStyle w:val="26"/>
              <w:spacing w:before="154" w:line="202" w:lineRule="auto"/>
              <w:ind w:left="139" w:right="128"/>
              <w:rPr>
                <w:color w:val="auto"/>
                <w:sz w:val="24"/>
              </w:rPr>
            </w:pPr>
            <w:r>
              <w:rPr>
                <w:color w:val="auto"/>
                <w:sz w:val="24"/>
              </w:rPr>
              <w:t>一般检查事项</w:t>
            </w:r>
          </w:p>
        </w:tc>
        <w:tc>
          <w:tcPr>
            <w:tcW w:w="994" w:type="dxa"/>
            <w:noWrap w:val="0"/>
            <w:vAlign w:val="top"/>
          </w:tcPr>
          <w:p>
            <w:pPr>
              <w:pStyle w:val="26"/>
              <w:spacing w:before="154" w:line="202" w:lineRule="auto"/>
              <w:ind w:left="375" w:right="126" w:hanging="240"/>
              <w:rPr>
                <w:color w:val="auto"/>
                <w:sz w:val="24"/>
              </w:rPr>
            </w:pPr>
            <w:r>
              <w:rPr>
                <w:color w:val="auto"/>
                <w:sz w:val="24"/>
              </w:rPr>
              <w:t>现场检查</w:t>
            </w:r>
          </w:p>
        </w:tc>
        <w:tc>
          <w:tcPr>
            <w:tcW w:w="1426" w:type="dxa"/>
            <w:noWrap w:val="0"/>
            <w:vAlign w:val="top"/>
          </w:tcPr>
          <w:p>
            <w:pPr>
              <w:pStyle w:val="26"/>
              <w:spacing w:before="154" w:line="202" w:lineRule="auto"/>
              <w:ind w:left="350" w:right="102" w:hanging="240"/>
              <w:rPr>
                <w:rFonts w:hint="eastAsia" w:eastAsia="宋体"/>
                <w:color w:val="auto"/>
                <w:sz w:val="24"/>
                <w:lang w:eastAsia="zh-CN"/>
              </w:rPr>
            </w:pPr>
            <w:r>
              <w:rPr>
                <w:rFonts w:hint="eastAsia"/>
                <w:color w:val="auto"/>
                <w:sz w:val="24"/>
                <w:lang w:eastAsia="zh-CN"/>
              </w:rPr>
              <w:t>北海市应急管理局</w:t>
            </w:r>
          </w:p>
        </w:tc>
        <w:tc>
          <w:tcPr>
            <w:tcW w:w="6819" w:type="dxa"/>
            <w:noWrap w:val="0"/>
            <w:vAlign w:val="top"/>
          </w:tcPr>
          <w:p>
            <w:pPr>
              <w:pStyle w:val="26"/>
              <w:spacing w:before="4"/>
              <w:rPr>
                <w:rFonts w:ascii="Times New Roman" w:hAnsi="Times New Roman"/>
                <w:color w:val="auto"/>
                <w:sz w:val="21"/>
              </w:rPr>
            </w:pPr>
          </w:p>
          <w:p>
            <w:pPr>
              <w:pStyle w:val="26"/>
              <w:ind w:left="28" w:right="20"/>
              <w:jc w:val="center"/>
              <w:rPr>
                <w:color w:val="auto"/>
                <w:sz w:val="24"/>
              </w:rPr>
            </w:pPr>
            <w:r>
              <w:rPr>
                <w:color w:val="auto"/>
                <w:sz w:val="24"/>
              </w:rPr>
              <w:t>《安全生产法》第四十二条。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8" w:hRule="atLeast"/>
        </w:trPr>
        <w:tc>
          <w:tcPr>
            <w:tcW w:w="852" w:type="dxa"/>
            <w:noWrap w:val="0"/>
            <w:vAlign w:val="top"/>
          </w:tcPr>
          <w:p>
            <w:pPr>
              <w:pStyle w:val="26"/>
              <w:numPr>
                <w:ilvl w:val="0"/>
                <w:numId w:val="1"/>
              </w:numPr>
              <w:spacing w:before="212"/>
              <w:ind w:left="425" w:hanging="425"/>
              <w:rPr>
                <w:color w:val="auto"/>
                <w:sz w:val="24"/>
              </w:rPr>
            </w:pPr>
          </w:p>
        </w:tc>
        <w:tc>
          <w:tcPr>
            <w:tcW w:w="1322" w:type="dxa"/>
            <w:noWrap w:val="0"/>
            <w:vAlign w:val="top"/>
          </w:tcPr>
          <w:p>
            <w:pPr>
              <w:pStyle w:val="26"/>
              <w:spacing w:before="6"/>
              <w:rPr>
                <w:rFonts w:ascii="Times New Roman" w:hAnsi="Times New Roman"/>
                <w:color w:val="auto"/>
                <w:sz w:val="34"/>
              </w:rPr>
            </w:pPr>
          </w:p>
          <w:p>
            <w:pPr>
              <w:pStyle w:val="26"/>
              <w:spacing w:line="202" w:lineRule="auto"/>
              <w:ind w:left="420" w:right="169" w:hanging="240"/>
              <w:rPr>
                <w:color w:val="auto"/>
                <w:sz w:val="24"/>
              </w:rPr>
            </w:pPr>
            <w:r>
              <w:rPr>
                <w:color w:val="auto"/>
                <w:sz w:val="24"/>
              </w:rPr>
              <w:t>安全生产检查</w:t>
            </w:r>
          </w:p>
        </w:tc>
        <w:tc>
          <w:tcPr>
            <w:tcW w:w="1358" w:type="dxa"/>
            <w:noWrap w:val="0"/>
            <w:vAlign w:val="top"/>
          </w:tcPr>
          <w:p>
            <w:pPr>
              <w:pStyle w:val="26"/>
              <w:spacing w:before="6" w:line="204" w:lineRule="auto"/>
              <w:ind w:left="106" w:right="96"/>
              <w:jc w:val="center"/>
              <w:rPr>
                <w:color w:val="auto"/>
                <w:sz w:val="24"/>
              </w:rPr>
            </w:pPr>
            <w:r>
              <w:rPr>
                <w:color w:val="auto"/>
                <w:sz w:val="24"/>
              </w:rPr>
              <w:t>生产经营项目、场</w:t>
            </w:r>
            <w:r>
              <w:rPr>
                <w:color w:val="auto"/>
                <w:spacing w:val="-16"/>
                <w:sz w:val="24"/>
              </w:rPr>
              <w:t>所、设备发包、出租管</w:t>
            </w:r>
          </w:p>
          <w:p>
            <w:pPr>
              <w:pStyle w:val="26"/>
              <w:spacing w:line="226" w:lineRule="exact"/>
              <w:ind w:left="135" w:right="127"/>
              <w:jc w:val="center"/>
              <w:rPr>
                <w:color w:val="auto"/>
                <w:sz w:val="24"/>
              </w:rPr>
            </w:pPr>
            <w:r>
              <w:rPr>
                <w:color w:val="auto"/>
                <w:sz w:val="24"/>
              </w:rPr>
              <w:t>理情况</w:t>
            </w:r>
          </w:p>
        </w:tc>
        <w:tc>
          <w:tcPr>
            <w:tcW w:w="1009" w:type="dxa"/>
            <w:noWrap w:val="0"/>
            <w:vAlign w:val="top"/>
          </w:tcPr>
          <w:p>
            <w:pPr>
              <w:pStyle w:val="26"/>
              <w:rPr>
                <w:rFonts w:ascii="Times New Roman" w:hAnsi="Times New Roman"/>
                <w:color w:val="auto"/>
                <w:sz w:val="24"/>
              </w:rPr>
            </w:pPr>
          </w:p>
          <w:p>
            <w:pPr>
              <w:pStyle w:val="26"/>
              <w:spacing w:before="212"/>
              <w:ind w:left="263"/>
              <w:rPr>
                <w:color w:val="auto"/>
                <w:sz w:val="24"/>
              </w:rPr>
            </w:pPr>
            <w:r>
              <w:rPr>
                <w:color w:val="auto"/>
                <w:sz w:val="24"/>
              </w:rPr>
              <w:t>企业</w:t>
            </w:r>
          </w:p>
        </w:tc>
        <w:tc>
          <w:tcPr>
            <w:tcW w:w="1000" w:type="dxa"/>
            <w:noWrap w:val="0"/>
            <w:vAlign w:val="top"/>
          </w:tcPr>
          <w:p>
            <w:pPr>
              <w:pStyle w:val="26"/>
              <w:spacing w:before="6"/>
              <w:rPr>
                <w:rFonts w:ascii="Times New Roman" w:hAnsi="Times New Roman"/>
                <w:color w:val="auto"/>
                <w:sz w:val="34"/>
              </w:rPr>
            </w:pPr>
          </w:p>
          <w:p>
            <w:pPr>
              <w:pStyle w:val="26"/>
              <w:spacing w:line="202" w:lineRule="auto"/>
              <w:ind w:left="139" w:right="128"/>
              <w:rPr>
                <w:color w:val="auto"/>
                <w:sz w:val="24"/>
              </w:rPr>
            </w:pPr>
            <w:r>
              <w:rPr>
                <w:color w:val="auto"/>
                <w:sz w:val="24"/>
              </w:rPr>
              <w:t>一般检查事项</w:t>
            </w:r>
          </w:p>
        </w:tc>
        <w:tc>
          <w:tcPr>
            <w:tcW w:w="994" w:type="dxa"/>
            <w:noWrap w:val="0"/>
            <w:vAlign w:val="top"/>
          </w:tcPr>
          <w:p>
            <w:pPr>
              <w:pStyle w:val="26"/>
              <w:spacing w:before="6"/>
              <w:rPr>
                <w:rFonts w:ascii="Times New Roman" w:hAnsi="Times New Roman"/>
                <w:color w:val="auto"/>
                <w:sz w:val="34"/>
              </w:rPr>
            </w:pPr>
          </w:p>
          <w:p>
            <w:pPr>
              <w:pStyle w:val="26"/>
              <w:spacing w:line="202" w:lineRule="auto"/>
              <w:ind w:left="375" w:right="126" w:hanging="240"/>
              <w:rPr>
                <w:color w:val="auto"/>
                <w:sz w:val="24"/>
              </w:rPr>
            </w:pPr>
            <w:r>
              <w:rPr>
                <w:color w:val="auto"/>
                <w:sz w:val="24"/>
              </w:rPr>
              <w:t>现场检查</w:t>
            </w:r>
          </w:p>
        </w:tc>
        <w:tc>
          <w:tcPr>
            <w:tcW w:w="1426" w:type="dxa"/>
            <w:noWrap w:val="0"/>
            <w:vAlign w:val="top"/>
          </w:tcPr>
          <w:p>
            <w:pPr>
              <w:pStyle w:val="26"/>
              <w:spacing w:before="6"/>
              <w:rPr>
                <w:rFonts w:ascii="Times New Roman" w:hAnsi="Times New Roman"/>
                <w:color w:val="auto"/>
                <w:sz w:val="34"/>
              </w:rPr>
            </w:pPr>
          </w:p>
          <w:p>
            <w:pPr>
              <w:pStyle w:val="26"/>
              <w:spacing w:line="202" w:lineRule="auto"/>
              <w:ind w:left="350" w:right="102" w:hanging="240"/>
              <w:rPr>
                <w:rFonts w:hint="eastAsia" w:eastAsia="宋体"/>
                <w:color w:val="auto"/>
                <w:sz w:val="24"/>
                <w:lang w:eastAsia="zh-CN"/>
              </w:rPr>
            </w:pPr>
            <w:r>
              <w:rPr>
                <w:rFonts w:hint="eastAsia"/>
                <w:color w:val="auto"/>
                <w:sz w:val="24"/>
                <w:lang w:eastAsia="zh-CN"/>
              </w:rPr>
              <w:t>北海市应急管理局</w:t>
            </w:r>
          </w:p>
        </w:tc>
        <w:tc>
          <w:tcPr>
            <w:tcW w:w="6819" w:type="dxa"/>
            <w:noWrap w:val="0"/>
            <w:vAlign w:val="top"/>
          </w:tcPr>
          <w:p>
            <w:pPr>
              <w:pStyle w:val="26"/>
              <w:rPr>
                <w:rFonts w:ascii="Times New Roman" w:hAnsi="Times New Roman"/>
                <w:color w:val="auto"/>
                <w:sz w:val="24"/>
              </w:rPr>
            </w:pPr>
          </w:p>
          <w:p>
            <w:pPr>
              <w:pStyle w:val="26"/>
              <w:spacing w:before="212"/>
              <w:ind w:left="28" w:right="20"/>
              <w:jc w:val="center"/>
              <w:rPr>
                <w:color w:val="auto"/>
                <w:sz w:val="24"/>
              </w:rPr>
            </w:pPr>
            <w:r>
              <w:rPr>
                <w:color w:val="auto"/>
                <w:sz w:val="24"/>
              </w:rPr>
              <w:t>《安全生产法》第四十六条。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0" w:hRule="atLeast"/>
        </w:trPr>
        <w:tc>
          <w:tcPr>
            <w:tcW w:w="852" w:type="dxa"/>
            <w:noWrap w:val="0"/>
            <w:vAlign w:val="top"/>
          </w:tcPr>
          <w:p>
            <w:pPr>
              <w:pStyle w:val="26"/>
              <w:numPr>
                <w:ilvl w:val="0"/>
                <w:numId w:val="1"/>
              </w:numPr>
              <w:ind w:left="425" w:hanging="425"/>
              <w:rPr>
                <w:rFonts w:ascii="Times New Roman" w:hAnsi="Times New Roman"/>
                <w:color w:val="auto"/>
                <w:sz w:val="24"/>
              </w:rPr>
            </w:pPr>
          </w:p>
          <w:p>
            <w:pPr>
              <w:pStyle w:val="26"/>
              <w:spacing w:before="214"/>
              <w:ind w:right="294"/>
              <w:jc w:val="right"/>
              <w:rPr>
                <w:color w:val="auto"/>
                <w:sz w:val="24"/>
              </w:rPr>
            </w:pPr>
          </w:p>
        </w:tc>
        <w:tc>
          <w:tcPr>
            <w:tcW w:w="1322" w:type="dxa"/>
            <w:noWrap w:val="0"/>
            <w:vAlign w:val="top"/>
          </w:tcPr>
          <w:p>
            <w:pPr>
              <w:pStyle w:val="26"/>
              <w:spacing w:before="3"/>
              <w:rPr>
                <w:rFonts w:ascii="Times New Roman" w:hAnsi="Times New Roman"/>
                <w:color w:val="auto"/>
                <w:sz w:val="34"/>
              </w:rPr>
            </w:pPr>
          </w:p>
          <w:p>
            <w:pPr>
              <w:pStyle w:val="26"/>
              <w:spacing w:line="204" w:lineRule="auto"/>
              <w:ind w:left="420" w:right="169" w:hanging="240"/>
              <w:rPr>
                <w:color w:val="auto"/>
                <w:sz w:val="24"/>
              </w:rPr>
            </w:pPr>
            <w:r>
              <w:rPr>
                <w:color w:val="auto"/>
                <w:sz w:val="24"/>
              </w:rPr>
              <w:t>安全生产检查</w:t>
            </w:r>
          </w:p>
        </w:tc>
        <w:tc>
          <w:tcPr>
            <w:tcW w:w="1358" w:type="dxa"/>
            <w:noWrap w:val="0"/>
            <w:vAlign w:val="top"/>
          </w:tcPr>
          <w:p>
            <w:pPr>
              <w:pStyle w:val="26"/>
              <w:spacing w:before="5" w:line="204" w:lineRule="auto"/>
              <w:ind w:left="106" w:right="96"/>
              <w:jc w:val="center"/>
              <w:rPr>
                <w:color w:val="auto"/>
                <w:sz w:val="24"/>
              </w:rPr>
            </w:pPr>
            <w:r>
              <w:rPr>
                <w:color w:val="auto"/>
                <w:sz w:val="24"/>
              </w:rPr>
              <w:t>应急预案</w:t>
            </w:r>
            <w:r>
              <w:rPr>
                <w:color w:val="auto"/>
                <w:spacing w:val="-16"/>
                <w:sz w:val="24"/>
              </w:rPr>
              <w:t>编制、演练</w:t>
            </w:r>
            <w:r>
              <w:rPr>
                <w:color w:val="auto"/>
                <w:sz w:val="24"/>
              </w:rPr>
              <w:t>和应急物资配备情</w:t>
            </w:r>
          </w:p>
          <w:p>
            <w:pPr>
              <w:pStyle w:val="26"/>
              <w:spacing w:line="229" w:lineRule="exact"/>
              <w:ind w:left="8"/>
              <w:jc w:val="center"/>
              <w:rPr>
                <w:color w:val="auto"/>
                <w:sz w:val="24"/>
              </w:rPr>
            </w:pPr>
            <w:r>
              <w:rPr>
                <w:color w:val="auto"/>
                <w:sz w:val="24"/>
              </w:rPr>
              <w:t>况</w:t>
            </w:r>
          </w:p>
        </w:tc>
        <w:tc>
          <w:tcPr>
            <w:tcW w:w="1009" w:type="dxa"/>
            <w:noWrap w:val="0"/>
            <w:vAlign w:val="top"/>
          </w:tcPr>
          <w:p>
            <w:pPr>
              <w:pStyle w:val="26"/>
              <w:rPr>
                <w:rFonts w:ascii="Times New Roman" w:hAnsi="Times New Roman"/>
                <w:color w:val="auto"/>
                <w:sz w:val="24"/>
              </w:rPr>
            </w:pPr>
          </w:p>
          <w:p>
            <w:pPr>
              <w:pStyle w:val="26"/>
              <w:spacing w:before="214"/>
              <w:ind w:left="263"/>
              <w:rPr>
                <w:color w:val="auto"/>
                <w:sz w:val="24"/>
              </w:rPr>
            </w:pPr>
            <w:r>
              <w:rPr>
                <w:color w:val="auto"/>
                <w:sz w:val="24"/>
              </w:rPr>
              <w:t>企业</w:t>
            </w:r>
          </w:p>
        </w:tc>
        <w:tc>
          <w:tcPr>
            <w:tcW w:w="1000" w:type="dxa"/>
            <w:noWrap w:val="0"/>
            <w:vAlign w:val="top"/>
          </w:tcPr>
          <w:p>
            <w:pPr>
              <w:pStyle w:val="26"/>
              <w:spacing w:before="3"/>
              <w:rPr>
                <w:rFonts w:ascii="Times New Roman" w:hAnsi="Times New Roman"/>
                <w:color w:val="auto"/>
                <w:sz w:val="34"/>
              </w:rPr>
            </w:pPr>
          </w:p>
          <w:p>
            <w:pPr>
              <w:pStyle w:val="26"/>
              <w:spacing w:line="204" w:lineRule="auto"/>
              <w:ind w:left="139" w:right="128"/>
              <w:rPr>
                <w:color w:val="auto"/>
                <w:sz w:val="24"/>
              </w:rPr>
            </w:pPr>
            <w:r>
              <w:rPr>
                <w:color w:val="auto"/>
                <w:sz w:val="24"/>
              </w:rPr>
              <w:t>一般检查事项</w:t>
            </w:r>
          </w:p>
        </w:tc>
        <w:tc>
          <w:tcPr>
            <w:tcW w:w="994" w:type="dxa"/>
            <w:noWrap w:val="0"/>
            <w:vAlign w:val="top"/>
          </w:tcPr>
          <w:p>
            <w:pPr>
              <w:pStyle w:val="26"/>
              <w:spacing w:before="3"/>
              <w:rPr>
                <w:rFonts w:ascii="Times New Roman" w:hAnsi="Times New Roman"/>
                <w:color w:val="auto"/>
                <w:sz w:val="34"/>
              </w:rPr>
            </w:pPr>
          </w:p>
          <w:p>
            <w:pPr>
              <w:pStyle w:val="26"/>
              <w:spacing w:line="204" w:lineRule="auto"/>
              <w:ind w:left="375" w:right="126" w:hanging="240"/>
              <w:rPr>
                <w:color w:val="auto"/>
                <w:sz w:val="24"/>
              </w:rPr>
            </w:pPr>
            <w:r>
              <w:rPr>
                <w:color w:val="auto"/>
                <w:sz w:val="24"/>
              </w:rPr>
              <w:t>现场检查</w:t>
            </w:r>
          </w:p>
        </w:tc>
        <w:tc>
          <w:tcPr>
            <w:tcW w:w="1426" w:type="dxa"/>
            <w:noWrap w:val="0"/>
            <w:vAlign w:val="top"/>
          </w:tcPr>
          <w:p>
            <w:pPr>
              <w:pStyle w:val="26"/>
              <w:spacing w:before="3"/>
              <w:rPr>
                <w:rFonts w:ascii="Times New Roman" w:hAnsi="Times New Roman"/>
                <w:color w:val="auto"/>
                <w:sz w:val="34"/>
              </w:rPr>
            </w:pPr>
          </w:p>
          <w:p>
            <w:pPr>
              <w:pStyle w:val="26"/>
              <w:spacing w:line="204" w:lineRule="auto"/>
              <w:ind w:left="350" w:right="102" w:hanging="240"/>
              <w:rPr>
                <w:rFonts w:hint="eastAsia" w:eastAsia="宋体"/>
                <w:color w:val="auto"/>
                <w:sz w:val="24"/>
                <w:lang w:eastAsia="zh-CN"/>
              </w:rPr>
            </w:pPr>
            <w:r>
              <w:rPr>
                <w:rFonts w:hint="eastAsia"/>
                <w:color w:val="auto"/>
                <w:sz w:val="24"/>
                <w:lang w:eastAsia="zh-CN"/>
              </w:rPr>
              <w:t>北海市应急管理局</w:t>
            </w:r>
          </w:p>
        </w:tc>
        <w:tc>
          <w:tcPr>
            <w:tcW w:w="6819" w:type="dxa"/>
            <w:noWrap w:val="0"/>
            <w:vAlign w:val="top"/>
          </w:tcPr>
          <w:p>
            <w:pPr>
              <w:pStyle w:val="26"/>
              <w:spacing w:before="3"/>
              <w:rPr>
                <w:rFonts w:ascii="Times New Roman" w:hAnsi="Times New Roman"/>
                <w:color w:val="auto"/>
                <w:sz w:val="34"/>
              </w:rPr>
            </w:pPr>
          </w:p>
          <w:p>
            <w:pPr>
              <w:pStyle w:val="26"/>
              <w:spacing w:line="204" w:lineRule="auto"/>
              <w:ind w:left="1188" w:right="98" w:hanging="1080"/>
              <w:rPr>
                <w:color w:val="auto"/>
                <w:sz w:val="24"/>
              </w:rPr>
            </w:pPr>
            <w:r>
              <w:rPr>
                <w:color w:val="auto"/>
                <w:spacing w:val="-6"/>
                <w:sz w:val="24"/>
              </w:rPr>
              <w:t>《安全生产法》第十八条、第七十八条、第七十九条；《生产安</w:t>
            </w:r>
            <w:r>
              <w:rPr>
                <w:color w:val="auto"/>
                <w:spacing w:val="-15"/>
                <w:sz w:val="24"/>
              </w:rPr>
              <w:t>全事故应急条例》</w:t>
            </w:r>
            <w:r>
              <w:rPr>
                <w:color w:val="auto"/>
                <w:sz w:val="24"/>
              </w:rPr>
              <w:t>（国务院令第 708 号</w:t>
            </w:r>
            <w:r>
              <w:rPr>
                <w:color w:val="auto"/>
                <w:spacing w:val="-120"/>
                <w:sz w:val="24"/>
              </w:rPr>
              <w:t>）</w:t>
            </w:r>
            <w:r>
              <w:rPr>
                <w:color w:val="auto"/>
                <w:sz w:val="24"/>
              </w:rPr>
              <w:t>。</w:t>
            </w:r>
          </w:p>
        </w:tc>
      </w:tr>
    </w:tbl>
    <w:p/>
    <w:p>
      <w:pPr>
        <w:spacing w:line="520" w:lineRule="exact"/>
        <w:jc w:val="center"/>
        <w:rPr>
          <w:rFonts w:hint="eastAsia" w:ascii="方正小标宋简体" w:eastAsia="方正小标宋简体" w:cs="方正小标宋简体"/>
          <w:color w:val="000000"/>
          <w:sz w:val="44"/>
          <w:szCs w:val="44"/>
          <w:lang w:bidi="ar-SA"/>
        </w:rPr>
      </w:pPr>
    </w:p>
    <w:p>
      <w:pPr>
        <w:spacing w:line="520" w:lineRule="exact"/>
        <w:jc w:val="center"/>
        <w:rPr>
          <w:rFonts w:hint="eastAsia" w:ascii="方正小标宋简体" w:eastAsia="方正小标宋简体" w:cs="方正小标宋简体"/>
          <w:color w:val="000000"/>
          <w:sz w:val="44"/>
          <w:szCs w:val="44"/>
          <w:lang w:bidi="ar-SA"/>
        </w:rPr>
      </w:pPr>
    </w:p>
    <w:p>
      <w:pPr>
        <w:spacing w:line="520" w:lineRule="exact"/>
        <w:jc w:val="center"/>
        <w:rPr>
          <w:rFonts w:hint="eastAsia" w:ascii="方正小标宋简体" w:eastAsia="方正小标宋简体" w:cs="方正小标宋简体"/>
          <w:color w:val="000000"/>
          <w:sz w:val="44"/>
          <w:szCs w:val="44"/>
          <w:lang w:bidi="ar-SA"/>
        </w:rPr>
      </w:pPr>
    </w:p>
    <w:p>
      <w:pPr>
        <w:spacing w:line="520" w:lineRule="exact"/>
        <w:jc w:val="center"/>
        <w:rPr>
          <w:rFonts w:hint="eastAsia" w:ascii="方正小标宋简体" w:eastAsia="方正小标宋简体" w:cs="方正小标宋简体"/>
          <w:color w:val="000000"/>
          <w:sz w:val="44"/>
          <w:szCs w:val="44"/>
          <w:lang w:bidi="ar-SA"/>
        </w:rPr>
      </w:pPr>
    </w:p>
    <w:p>
      <w:pPr>
        <w:spacing w:line="520" w:lineRule="exact"/>
        <w:jc w:val="center"/>
        <w:rPr>
          <w:rFonts w:hint="eastAsia" w:ascii="方正小标宋简体" w:eastAsia="方正小标宋简体" w:cs="方正小标宋简体"/>
          <w:color w:val="000000"/>
          <w:sz w:val="44"/>
          <w:szCs w:val="44"/>
          <w:lang w:bidi="ar-SA"/>
        </w:rPr>
      </w:pPr>
    </w:p>
    <w:p>
      <w:pPr>
        <w:pStyle w:val="2"/>
        <w:rPr>
          <w:rFonts w:hint="eastAsia" w:ascii="方正小标宋简体" w:eastAsia="方正小标宋简体" w:cs="方正小标宋简体"/>
          <w:color w:val="000000"/>
          <w:sz w:val="44"/>
          <w:szCs w:val="44"/>
          <w:lang w:bidi="ar-SA"/>
        </w:rPr>
      </w:pPr>
    </w:p>
    <w:p>
      <w:pPr>
        <w:pStyle w:val="2"/>
        <w:rPr>
          <w:rFonts w:hint="eastAsia" w:ascii="方正小标宋简体" w:eastAsia="方正小标宋简体" w:cs="方正小标宋简体"/>
          <w:color w:val="000000"/>
          <w:sz w:val="44"/>
          <w:szCs w:val="44"/>
          <w:lang w:bidi="ar-SA"/>
        </w:rPr>
      </w:pPr>
    </w:p>
    <w:p>
      <w:pPr>
        <w:pStyle w:val="2"/>
        <w:rPr>
          <w:rFonts w:hint="eastAsia" w:ascii="方正小标宋简体" w:eastAsia="方正小标宋简体" w:cs="方正小标宋简体"/>
          <w:color w:val="000000"/>
          <w:sz w:val="44"/>
          <w:szCs w:val="44"/>
          <w:lang w:bidi="ar-SA"/>
        </w:rPr>
      </w:pPr>
    </w:p>
    <w:p>
      <w:pPr>
        <w:spacing w:line="520" w:lineRule="exact"/>
        <w:jc w:val="center"/>
        <w:rPr>
          <w:rFonts w:hint="eastAsia" w:ascii="方正小标宋简体" w:eastAsia="方正小标宋简体" w:cs="方正小标宋简体"/>
          <w:color w:val="000000"/>
          <w:sz w:val="44"/>
          <w:szCs w:val="44"/>
          <w:lang w:bidi="ar-SA"/>
        </w:rPr>
      </w:pPr>
    </w:p>
    <w:p>
      <w:pPr>
        <w:spacing w:line="520" w:lineRule="exact"/>
        <w:jc w:val="center"/>
        <w:rPr>
          <w:rFonts w:hint="eastAsia" w:ascii="方正小标宋简体" w:eastAsia="方正小标宋简体" w:cs="方正小标宋简体"/>
          <w:color w:val="000000"/>
          <w:sz w:val="44"/>
          <w:szCs w:val="44"/>
          <w:lang w:bidi="ar-SA"/>
        </w:rPr>
      </w:pPr>
      <w:r>
        <w:rPr>
          <w:rFonts w:hint="eastAsia" w:ascii="方正小标宋简体" w:eastAsia="方正小标宋简体" w:cs="方正小标宋简体"/>
          <w:color w:val="000000"/>
          <w:sz w:val="44"/>
          <w:szCs w:val="44"/>
          <w:lang w:bidi="ar-SA"/>
        </w:rPr>
        <w:t>北海海关随机抽查事项清单</w:t>
      </w:r>
    </w:p>
    <w:p>
      <w:pPr>
        <w:spacing w:line="520" w:lineRule="exact"/>
        <w:jc w:val="center"/>
        <w:rPr>
          <w:rFonts w:hint="eastAsia" w:ascii="方正小标宋简体" w:eastAsia="方正小标宋简体" w:cs="方正小标宋简体"/>
          <w:color w:val="000000"/>
          <w:sz w:val="44"/>
          <w:szCs w:val="44"/>
          <w:lang w:bidi="ar-SA"/>
        </w:rPr>
      </w:pPr>
    </w:p>
    <w:tbl>
      <w:tblPr>
        <w:tblStyle w:val="14"/>
        <w:tblW w:w="132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3"/>
        <w:gridCol w:w="1117"/>
        <w:gridCol w:w="2164"/>
        <w:gridCol w:w="1669"/>
        <w:gridCol w:w="1069"/>
        <w:gridCol w:w="1331"/>
        <w:gridCol w:w="2191"/>
        <w:gridCol w:w="3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583" w:type="dxa"/>
            <w:vMerge w:val="restart"/>
            <w:tcBorders>
              <w:tl2br w:val="nil"/>
              <w:tr2bl w:val="nil"/>
            </w:tcBorders>
            <w:vAlign w:val="center"/>
          </w:tcPr>
          <w:p>
            <w:pPr>
              <w:jc w:val="center"/>
              <w:rPr>
                <w:rFonts w:hint="eastAsia" w:ascii="宋体" w:eastAsia="宋体" w:cs="宋体"/>
                <w:b/>
                <w:bCs/>
                <w:color w:val="000000"/>
                <w:sz w:val="24"/>
                <w:szCs w:val="24"/>
                <w:lang w:bidi="ar-SA"/>
              </w:rPr>
            </w:pPr>
            <w:r>
              <w:rPr>
                <w:rFonts w:hint="eastAsia" w:ascii="宋体" w:eastAsia="宋体" w:cs="宋体"/>
                <w:b/>
                <w:bCs/>
                <w:color w:val="000000"/>
                <w:sz w:val="24"/>
                <w:szCs w:val="24"/>
                <w:lang w:bidi="ar-SA"/>
              </w:rPr>
              <w:t>序号</w:t>
            </w:r>
          </w:p>
        </w:tc>
        <w:tc>
          <w:tcPr>
            <w:tcW w:w="3281" w:type="dxa"/>
            <w:gridSpan w:val="2"/>
            <w:tcBorders>
              <w:tl2br w:val="nil"/>
              <w:tr2bl w:val="nil"/>
            </w:tcBorders>
            <w:vAlign w:val="center"/>
          </w:tcPr>
          <w:p>
            <w:pPr>
              <w:jc w:val="center"/>
              <w:rPr>
                <w:rFonts w:hint="eastAsia" w:ascii="宋体" w:eastAsia="宋体" w:cs="宋体"/>
                <w:b/>
                <w:bCs/>
                <w:color w:val="000000"/>
                <w:sz w:val="24"/>
                <w:szCs w:val="24"/>
                <w:lang w:bidi="ar-SA"/>
              </w:rPr>
            </w:pPr>
            <w:r>
              <w:rPr>
                <w:rFonts w:hint="eastAsia" w:ascii="宋体" w:eastAsia="宋体" w:cs="宋体"/>
                <w:b/>
                <w:bCs/>
                <w:color w:val="000000"/>
                <w:sz w:val="24"/>
                <w:szCs w:val="24"/>
                <w:lang w:bidi="ar-SA"/>
              </w:rPr>
              <w:t>抽查项目</w:t>
            </w:r>
          </w:p>
        </w:tc>
        <w:tc>
          <w:tcPr>
            <w:tcW w:w="1669" w:type="dxa"/>
            <w:vMerge w:val="restart"/>
            <w:tcBorders>
              <w:tl2br w:val="nil"/>
              <w:tr2bl w:val="nil"/>
            </w:tcBorders>
            <w:vAlign w:val="center"/>
          </w:tcPr>
          <w:p>
            <w:pPr>
              <w:jc w:val="center"/>
              <w:rPr>
                <w:rFonts w:hint="eastAsia" w:ascii="宋体" w:eastAsia="宋体" w:cs="宋体"/>
                <w:b/>
                <w:bCs/>
                <w:color w:val="000000"/>
                <w:sz w:val="24"/>
                <w:szCs w:val="24"/>
                <w:lang w:bidi="ar-SA"/>
              </w:rPr>
            </w:pPr>
            <w:r>
              <w:rPr>
                <w:rFonts w:hint="eastAsia" w:ascii="宋体" w:eastAsia="宋体" w:cs="宋体"/>
                <w:b/>
                <w:bCs/>
                <w:color w:val="000000"/>
                <w:sz w:val="24"/>
                <w:szCs w:val="24"/>
                <w:lang w:bidi="ar-SA"/>
              </w:rPr>
              <w:t>检查对象</w:t>
            </w:r>
          </w:p>
        </w:tc>
        <w:tc>
          <w:tcPr>
            <w:tcW w:w="1069" w:type="dxa"/>
            <w:vMerge w:val="restart"/>
            <w:tcBorders>
              <w:tl2br w:val="nil"/>
              <w:tr2bl w:val="nil"/>
            </w:tcBorders>
            <w:vAlign w:val="center"/>
          </w:tcPr>
          <w:p>
            <w:pPr>
              <w:jc w:val="center"/>
              <w:rPr>
                <w:rFonts w:hint="eastAsia" w:ascii="宋体" w:eastAsia="宋体" w:cs="宋体"/>
                <w:b/>
                <w:bCs/>
                <w:color w:val="000000"/>
                <w:sz w:val="24"/>
                <w:szCs w:val="24"/>
                <w:lang w:bidi="ar-SA"/>
              </w:rPr>
            </w:pPr>
            <w:r>
              <w:rPr>
                <w:rFonts w:hint="eastAsia" w:ascii="宋体" w:eastAsia="宋体" w:cs="宋体"/>
                <w:b/>
                <w:bCs/>
                <w:color w:val="000000"/>
                <w:sz w:val="24"/>
                <w:szCs w:val="24"/>
                <w:lang w:bidi="ar-SA"/>
              </w:rPr>
              <w:t>事项类型</w:t>
            </w:r>
          </w:p>
        </w:tc>
        <w:tc>
          <w:tcPr>
            <w:tcW w:w="1331" w:type="dxa"/>
            <w:vMerge w:val="restart"/>
            <w:tcBorders>
              <w:tl2br w:val="nil"/>
              <w:tr2bl w:val="nil"/>
            </w:tcBorders>
            <w:vAlign w:val="center"/>
          </w:tcPr>
          <w:p>
            <w:pPr>
              <w:jc w:val="center"/>
              <w:rPr>
                <w:rFonts w:hint="eastAsia" w:ascii="宋体" w:eastAsia="宋体" w:cs="宋体"/>
                <w:b/>
                <w:bCs/>
                <w:color w:val="000000"/>
                <w:sz w:val="24"/>
                <w:szCs w:val="24"/>
                <w:lang w:bidi="ar-SA"/>
              </w:rPr>
            </w:pPr>
            <w:r>
              <w:rPr>
                <w:rFonts w:hint="eastAsia" w:ascii="宋体" w:eastAsia="宋体" w:cs="宋体"/>
                <w:b/>
                <w:bCs/>
                <w:color w:val="000000"/>
                <w:sz w:val="24"/>
                <w:szCs w:val="24"/>
                <w:lang w:bidi="ar-SA"/>
              </w:rPr>
              <w:t>检查方式</w:t>
            </w:r>
          </w:p>
        </w:tc>
        <w:tc>
          <w:tcPr>
            <w:tcW w:w="2191" w:type="dxa"/>
            <w:vMerge w:val="restart"/>
            <w:tcBorders>
              <w:tl2br w:val="nil"/>
              <w:tr2bl w:val="nil"/>
            </w:tcBorders>
            <w:vAlign w:val="center"/>
          </w:tcPr>
          <w:p>
            <w:pPr>
              <w:jc w:val="center"/>
              <w:rPr>
                <w:rFonts w:hint="eastAsia" w:ascii="宋体" w:eastAsia="宋体" w:cs="宋体"/>
                <w:b/>
                <w:bCs/>
                <w:color w:val="000000"/>
                <w:sz w:val="24"/>
                <w:szCs w:val="24"/>
                <w:lang w:bidi="ar-SA"/>
              </w:rPr>
            </w:pPr>
            <w:r>
              <w:rPr>
                <w:rFonts w:hint="eastAsia" w:ascii="宋体" w:eastAsia="宋体" w:cs="宋体"/>
                <w:b/>
                <w:bCs/>
                <w:color w:val="000000"/>
                <w:sz w:val="24"/>
                <w:szCs w:val="24"/>
                <w:lang w:bidi="ar-SA"/>
              </w:rPr>
              <w:t>检查主体</w:t>
            </w:r>
          </w:p>
        </w:tc>
        <w:tc>
          <w:tcPr>
            <w:tcW w:w="3134" w:type="dxa"/>
            <w:vMerge w:val="restart"/>
            <w:tcBorders>
              <w:tl2br w:val="nil"/>
              <w:tr2bl w:val="nil"/>
            </w:tcBorders>
            <w:vAlign w:val="center"/>
          </w:tcPr>
          <w:p>
            <w:pPr>
              <w:jc w:val="center"/>
              <w:rPr>
                <w:rFonts w:hint="eastAsia" w:ascii="宋体" w:eastAsia="宋体" w:cs="宋体"/>
                <w:b/>
                <w:bCs/>
                <w:color w:val="000000"/>
                <w:sz w:val="24"/>
                <w:szCs w:val="24"/>
                <w:lang w:bidi="ar-SA"/>
              </w:rPr>
            </w:pPr>
            <w:r>
              <w:rPr>
                <w:rFonts w:hint="eastAsia" w:ascii="宋体" w:eastAsia="宋体" w:cs="宋体"/>
                <w:b/>
                <w:bCs/>
                <w:color w:val="000000"/>
                <w:sz w:val="24"/>
                <w:szCs w:val="24"/>
                <w:lang w:bidi="ar-SA"/>
              </w:rPr>
              <w:t>检查依据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jc w:val="center"/>
        </w:trPr>
        <w:tc>
          <w:tcPr>
            <w:tcW w:w="583" w:type="dxa"/>
            <w:vMerge w:val="continue"/>
            <w:tcBorders>
              <w:tl2br w:val="nil"/>
              <w:tr2bl w:val="nil"/>
            </w:tcBorders>
            <w:vAlign w:val="center"/>
          </w:tcPr>
          <w:p/>
        </w:tc>
        <w:tc>
          <w:tcPr>
            <w:tcW w:w="1117" w:type="dxa"/>
            <w:tcBorders>
              <w:tl2br w:val="nil"/>
              <w:tr2bl w:val="nil"/>
            </w:tcBorders>
            <w:vAlign w:val="center"/>
          </w:tcPr>
          <w:p>
            <w:pPr>
              <w:jc w:val="center"/>
              <w:rPr>
                <w:rFonts w:hint="eastAsia" w:ascii="宋体" w:eastAsia="宋体" w:cs="宋体"/>
                <w:b/>
                <w:bCs/>
                <w:color w:val="000000"/>
                <w:sz w:val="24"/>
                <w:szCs w:val="24"/>
                <w:lang w:bidi="ar-SA"/>
              </w:rPr>
            </w:pPr>
            <w:r>
              <w:rPr>
                <w:rFonts w:hint="eastAsia" w:ascii="宋体" w:eastAsia="宋体" w:cs="宋体"/>
                <w:b/>
                <w:bCs/>
                <w:color w:val="000000"/>
                <w:sz w:val="24"/>
                <w:szCs w:val="24"/>
                <w:lang w:bidi="ar-SA"/>
              </w:rPr>
              <w:t>抽查类别</w:t>
            </w:r>
          </w:p>
        </w:tc>
        <w:tc>
          <w:tcPr>
            <w:tcW w:w="2164" w:type="dxa"/>
            <w:tcBorders>
              <w:tl2br w:val="nil"/>
              <w:tr2bl w:val="nil"/>
            </w:tcBorders>
            <w:vAlign w:val="center"/>
          </w:tcPr>
          <w:p>
            <w:pPr>
              <w:jc w:val="center"/>
              <w:rPr>
                <w:rFonts w:hint="eastAsia" w:ascii="宋体" w:eastAsia="宋体" w:cs="宋体"/>
                <w:b/>
                <w:bCs/>
                <w:color w:val="000000"/>
                <w:sz w:val="24"/>
                <w:szCs w:val="24"/>
                <w:lang w:bidi="ar-SA"/>
              </w:rPr>
            </w:pPr>
            <w:r>
              <w:rPr>
                <w:rFonts w:hint="eastAsia" w:ascii="宋体" w:eastAsia="宋体" w:cs="宋体"/>
                <w:b/>
                <w:bCs/>
                <w:color w:val="000000"/>
                <w:sz w:val="24"/>
                <w:szCs w:val="24"/>
                <w:lang w:bidi="ar-SA"/>
              </w:rPr>
              <w:t>抽查事项</w:t>
            </w:r>
          </w:p>
        </w:tc>
        <w:tc>
          <w:tcPr>
            <w:tcW w:w="1669" w:type="dxa"/>
            <w:vMerge w:val="continue"/>
            <w:tcBorders>
              <w:tl2br w:val="nil"/>
              <w:tr2bl w:val="nil"/>
            </w:tcBorders>
            <w:vAlign w:val="center"/>
          </w:tcPr>
          <w:p/>
        </w:tc>
        <w:tc>
          <w:tcPr>
            <w:tcW w:w="1069" w:type="dxa"/>
            <w:vMerge w:val="continue"/>
            <w:tcBorders>
              <w:tl2br w:val="nil"/>
              <w:tr2bl w:val="nil"/>
            </w:tcBorders>
          </w:tcPr>
          <w:p/>
        </w:tc>
        <w:tc>
          <w:tcPr>
            <w:tcW w:w="1331" w:type="dxa"/>
            <w:vMerge w:val="continue"/>
            <w:tcBorders>
              <w:tl2br w:val="nil"/>
              <w:tr2bl w:val="nil"/>
            </w:tcBorders>
          </w:tcPr>
          <w:p/>
        </w:tc>
        <w:tc>
          <w:tcPr>
            <w:tcW w:w="2191" w:type="dxa"/>
            <w:vMerge w:val="continue"/>
            <w:tcBorders>
              <w:tl2br w:val="nil"/>
              <w:tr2bl w:val="nil"/>
            </w:tcBorders>
          </w:tcPr>
          <w:p/>
        </w:tc>
        <w:tc>
          <w:tcPr>
            <w:tcW w:w="3134" w:type="dxa"/>
            <w:vMerge w:val="continue"/>
            <w:tcBorders>
              <w:tl2br w:val="nil"/>
              <w:tr2bl w:val="nil"/>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18" w:hRule="atLeast"/>
          <w:jc w:val="center"/>
        </w:trPr>
        <w:tc>
          <w:tcPr>
            <w:tcW w:w="583" w:type="dxa"/>
            <w:tcBorders>
              <w:tl2br w:val="nil"/>
              <w:tr2bl w:val="nil"/>
            </w:tcBorders>
            <w:vAlign w:val="center"/>
          </w:tcPr>
          <w:p>
            <w:pPr>
              <w:jc w:val="center"/>
              <w:rPr>
                <w:rFonts w:hint="eastAsia" w:ascii="宋体" w:cs="宋体"/>
                <w:color w:val="000000"/>
                <w:sz w:val="24"/>
                <w:lang w:eastAsia="zh-CN" w:bidi="ar-SA"/>
              </w:rPr>
            </w:pPr>
            <w:r>
              <w:rPr>
                <w:rFonts w:hint="eastAsia" w:ascii="宋体" w:cs="宋体"/>
                <w:color w:val="000000"/>
                <w:sz w:val="24"/>
                <w:lang w:val="en-US" w:eastAsia="zh-CN" w:bidi="ar-SA"/>
              </w:rPr>
              <w:t>1</w:t>
            </w:r>
          </w:p>
        </w:tc>
        <w:tc>
          <w:tcPr>
            <w:tcW w:w="1117" w:type="dxa"/>
            <w:tcBorders>
              <w:tl2br w:val="nil"/>
              <w:tr2bl w:val="nil"/>
            </w:tcBorders>
            <w:vAlign w:val="center"/>
          </w:tcPr>
          <w:p>
            <w:pPr>
              <w:spacing w:line="260" w:lineRule="exact"/>
              <w:jc w:val="center"/>
              <w:rPr>
                <w:rFonts w:hint="eastAsia" w:ascii="宋体" w:cs="宋体"/>
                <w:color w:val="000000"/>
                <w:sz w:val="24"/>
                <w:lang w:eastAsia="zh-CN" w:bidi="ar-SA"/>
              </w:rPr>
            </w:pPr>
            <w:r>
              <w:rPr>
                <w:rFonts w:hint="eastAsia" w:ascii="宋体"/>
                <w:color w:val="000000"/>
                <w:sz w:val="24"/>
              </w:rPr>
              <w:t>对出口食品生产企业的备案检查（备案信息）</w:t>
            </w:r>
          </w:p>
        </w:tc>
        <w:tc>
          <w:tcPr>
            <w:tcW w:w="2164" w:type="dxa"/>
            <w:tcBorders>
              <w:tl2br w:val="nil"/>
              <w:tr2bl w:val="nil"/>
            </w:tcBorders>
            <w:vAlign w:val="center"/>
          </w:tcPr>
          <w:p>
            <w:pPr>
              <w:spacing w:line="260" w:lineRule="exact"/>
              <w:rPr>
                <w:rFonts w:hint="eastAsia" w:ascii="宋体" w:cs="宋体"/>
                <w:color w:val="000000"/>
                <w:sz w:val="24"/>
                <w:lang w:eastAsia="zh-CN" w:bidi="ar-SA"/>
              </w:rPr>
            </w:pPr>
            <w:r>
              <w:rPr>
                <w:rFonts w:hint="eastAsia" w:ascii="宋体"/>
                <w:color w:val="000000"/>
                <w:sz w:val="24"/>
              </w:rPr>
              <w:t>对出口食品生产企业的备案检查（备案信息）</w:t>
            </w:r>
          </w:p>
        </w:tc>
        <w:tc>
          <w:tcPr>
            <w:tcW w:w="1669" w:type="dxa"/>
            <w:tcBorders>
              <w:tl2br w:val="nil"/>
              <w:tr2bl w:val="nil"/>
            </w:tcBorders>
            <w:vAlign w:val="center"/>
          </w:tcPr>
          <w:p>
            <w:pPr>
              <w:spacing w:line="260" w:lineRule="exact"/>
              <w:rPr>
                <w:rFonts w:hint="eastAsia" w:ascii="宋体" w:cs="宋体"/>
                <w:color w:val="000000"/>
                <w:sz w:val="24"/>
                <w:lang w:bidi="ar-SA"/>
              </w:rPr>
            </w:pPr>
            <w:r>
              <w:rPr>
                <w:rFonts w:hint="eastAsia" w:ascii="宋体"/>
                <w:color w:val="000000"/>
                <w:sz w:val="24"/>
              </w:rPr>
              <w:t>出口食品生产企业</w:t>
            </w:r>
          </w:p>
        </w:tc>
        <w:tc>
          <w:tcPr>
            <w:tcW w:w="1069" w:type="dxa"/>
            <w:tcBorders>
              <w:tl2br w:val="nil"/>
              <w:tr2bl w:val="nil"/>
            </w:tcBorders>
            <w:vAlign w:val="center"/>
          </w:tcPr>
          <w:p>
            <w:pPr>
              <w:spacing w:line="260" w:lineRule="exact"/>
              <w:rPr>
                <w:rFonts w:hint="eastAsia" w:ascii="宋体" w:cs="宋体"/>
                <w:color w:val="000000"/>
                <w:sz w:val="24"/>
                <w:lang w:bidi="ar-SA"/>
              </w:rPr>
            </w:pPr>
            <w:r>
              <w:rPr>
                <w:rFonts w:hint="eastAsia" w:ascii="宋体"/>
                <w:color w:val="000000"/>
                <w:sz w:val="24"/>
                <w:lang w:bidi="ar-SA"/>
              </w:rPr>
              <w:t>常规检查事项</w:t>
            </w:r>
          </w:p>
        </w:tc>
        <w:tc>
          <w:tcPr>
            <w:tcW w:w="1331" w:type="dxa"/>
            <w:tcBorders>
              <w:tl2br w:val="nil"/>
              <w:tr2bl w:val="nil"/>
            </w:tcBorders>
            <w:vAlign w:val="center"/>
          </w:tcPr>
          <w:p>
            <w:pPr>
              <w:pStyle w:val="25"/>
              <w:spacing w:line="300" w:lineRule="exact"/>
              <w:rPr>
                <w:rFonts w:hint="eastAsia" w:ascii="宋体"/>
                <w:color w:val="000000"/>
                <w:sz w:val="24"/>
              </w:rPr>
            </w:pPr>
            <w:r>
              <w:rPr>
                <w:rFonts w:hint="eastAsia" w:ascii="宋体"/>
                <w:color w:val="000000"/>
                <w:sz w:val="24"/>
              </w:rPr>
              <w:t>现场检查</w:t>
            </w:r>
          </w:p>
          <w:p>
            <w:pPr>
              <w:spacing w:line="260" w:lineRule="exact"/>
              <w:rPr>
                <w:rFonts w:hint="eastAsia" w:ascii="宋体" w:cs="宋体"/>
                <w:color w:val="000000"/>
                <w:sz w:val="24"/>
                <w:lang w:eastAsia="zh-CN" w:bidi="ar-SA"/>
              </w:rPr>
            </w:pPr>
            <w:r>
              <w:rPr>
                <w:rFonts w:hint="eastAsia" w:ascii="宋体"/>
                <w:color w:val="000000"/>
                <w:sz w:val="24"/>
              </w:rPr>
              <w:t>材料审核</w:t>
            </w:r>
          </w:p>
        </w:tc>
        <w:tc>
          <w:tcPr>
            <w:tcW w:w="2191" w:type="dxa"/>
            <w:tcBorders>
              <w:tl2br w:val="nil"/>
              <w:tr2bl w:val="nil"/>
            </w:tcBorders>
            <w:vAlign w:val="center"/>
          </w:tcPr>
          <w:p>
            <w:pPr>
              <w:spacing w:line="260" w:lineRule="exact"/>
              <w:rPr>
                <w:rFonts w:hint="eastAsia" w:ascii="宋体" w:cs="宋体"/>
                <w:color w:val="000000"/>
                <w:sz w:val="24"/>
                <w:lang w:eastAsia="zh-CN" w:bidi="ar-SA"/>
              </w:rPr>
            </w:pPr>
            <w:r>
              <w:rPr>
                <w:rFonts w:hint="eastAsia" w:ascii="宋体" w:cs="宋体"/>
                <w:color w:val="000000"/>
                <w:sz w:val="24"/>
                <w:lang w:eastAsia="zh-CN" w:bidi="ar-SA"/>
              </w:rPr>
              <w:t>北海海关</w:t>
            </w:r>
          </w:p>
        </w:tc>
        <w:tc>
          <w:tcPr>
            <w:tcW w:w="3134" w:type="dxa"/>
            <w:tcBorders>
              <w:tl2br w:val="nil"/>
              <w:tr2bl w:val="nil"/>
            </w:tcBorders>
            <w:vAlign w:val="center"/>
          </w:tcPr>
          <w:p>
            <w:pPr>
              <w:spacing w:line="260" w:lineRule="exact"/>
              <w:rPr>
                <w:rFonts w:hint="eastAsia" w:ascii="宋体" w:cs="宋体"/>
                <w:color w:val="000000"/>
                <w:sz w:val="24"/>
                <w:lang w:bidi="ar-SA"/>
              </w:rPr>
            </w:pPr>
            <w:r>
              <w:rPr>
                <w:rFonts w:hint="eastAsia" w:ascii="宋体"/>
                <w:color w:val="000000"/>
                <w:sz w:val="24"/>
              </w:rPr>
              <w:t>《中华人民共和国食品安全法》第九十九条。</w:t>
            </w:r>
          </w:p>
        </w:tc>
      </w:tr>
    </w:tbl>
    <w:p>
      <w:pPr>
        <w:rPr>
          <w:rFonts w:hint="eastAsia"/>
        </w:rPr>
      </w:pPr>
    </w:p>
    <w:p>
      <w:pPr>
        <w:pStyle w:val="20"/>
        <w:spacing w:line="500" w:lineRule="exact"/>
        <w:ind w:firstLine="0" w:firstLineChars="0"/>
        <w:jc w:val="center"/>
        <w:rPr>
          <w:rFonts w:ascii="仿宋_GB2312" w:eastAsia="仿宋_GB2312" w:cs="微软雅黑"/>
          <w:bCs/>
          <w:sz w:val="24"/>
        </w:rPr>
      </w:pPr>
    </w:p>
    <w:p>
      <w:pPr>
        <w:pStyle w:val="20"/>
        <w:spacing w:line="500" w:lineRule="exact"/>
        <w:ind w:firstLine="0" w:firstLineChars="0"/>
        <w:jc w:val="center"/>
        <w:rPr>
          <w:rFonts w:ascii="仿宋_GB2312" w:eastAsia="仿宋_GB2312" w:cs="微软雅黑"/>
          <w:bCs/>
          <w:sz w:val="24"/>
        </w:rPr>
      </w:pPr>
    </w:p>
    <w:p>
      <w:pPr>
        <w:pStyle w:val="20"/>
        <w:spacing w:line="500" w:lineRule="exact"/>
        <w:ind w:firstLine="0" w:firstLineChars="0"/>
        <w:jc w:val="center"/>
        <w:rPr>
          <w:rFonts w:ascii="仿宋_GB2312" w:eastAsia="仿宋_GB2312" w:cs="微软雅黑"/>
          <w:bCs/>
          <w:sz w:val="24"/>
        </w:rPr>
      </w:pPr>
    </w:p>
    <w:p>
      <w:pPr>
        <w:spacing w:line="520" w:lineRule="exact"/>
        <w:jc w:val="center"/>
        <w:rPr>
          <w:rFonts w:hint="eastAsia" w:ascii="方正小标宋简体" w:eastAsia="方正小标宋简体" w:cs="方正小标宋简体"/>
          <w:sz w:val="44"/>
          <w:szCs w:val="44"/>
        </w:rPr>
      </w:pPr>
    </w:p>
    <w:p>
      <w:pPr>
        <w:spacing w:line="520" w:lineRule="exact"/>
        <w:jc w:val="center"/>
        <w:rPr>
          <w:rFonts w:hint="eastAsia" w:ascii="方正小标宋简体" w:eastAsia="方正小标宋简体" w:cs="方正小标宋简体"/>
          <w:color w:val="000000"/>
          <w:sz w:val="44"/>
          <w:szCs w:val="44"/>
          <w:lang w:bidi="ar-SA"/>
        </w:rPr>
      </w:pPr>
      <w:r>
        <w:rPr>
          <w:rFonts w:hint="eastAsia" w:ascii="方正小标宋简体" w:eastAsia="方正小标宋简体" w:cs="方正小标宋简体"/>
          <w:sz w:val="44"/>
          <w:szCs w:val="44"/>
        </w:rPr>
        <w:t>市统计局</w:t>
      </w:r>
      <w:r>
        <w:rPr>
          <w:rFonts w:hint="eastAsia" w:ascii="方正小标宋简体" w:eastAsia="方正小标宋简体" w:cs="方正小标宋简体"/>
          <w:color w:val="000000"/>
          <w:sz w:val="44"/>
          <w:szCs w:val="44"/>
          <w:lang w:bidi="ar-SA"/>
        </w:rPr>
        <w:t>随机抽查事项清单</w:t>
      </w:r>
    </w:p>
    <w:p>
      <w:pPr>
        <w:spacing w:line="520" w:lineRule="exact"/>
        <w:jc w:val="center"/>
        <w:rPr>
          <w:rFonts w:hint="eastAsia" w:ascii="方正小标宋简体" w:eastAsia="方正小标宋简体" w:cs="方正小标宋简体"/>
          <w:color w:val="000000"/>
          <w:sz w:val="44"/>
          <w:szCs w:val="44"/>
          <w:lang w:bidi="ar-SA"/>
        </w:rPr>
      </w:pPr>
    </w:p>
    <w:tbl>
      <w:tblPr>
        <w:tblStyle w:val="14"/>
        <w:tblW w:w="132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3"/>
        <w:gridCol w:w="1117"/>
        <w:gridCol w:w="2164"/>
        <w:gridCol w:w="1669"/>
        <w:gridCol w:w="1069"/>
        <w:gridCol w:w="1331"/>
        <w:gridCol w:w="2191"/>
        <w:gridCol w:w="3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583" w:type="dxa"/>
            <w:vMerge w:val="restart"/>
            <w:tcBorders>
              <w:tl2br w:val="nil"/>
              <w:tr2bl w:val="nil"/>
            </w:tcBorders>
            <w:vAlign w:val="center"/>
          </w:tcPr>
          <w:p>
            <w:pPr>
              <w:jc w:val="center"/>
              <w:rPr>
                <w:rFonts w:hint="eastAsia" w:ascii="宋体" w:eastAsia="宋体" w:cs="宋体"/>
                <w:b/>
                <w:bCs/>
                <w:color w:val="000000"/>
                <w:sz w:val="24"/>
                <w:szCs w:val="24"/>
                <w:lang w:bidi="ar-SA"/>
              </w:rPr>
            </w:pPr>
            <w:r>
              <w:rPr>
                <w:rFonts w:hint="eastAsia" w:ascii="宋体" w:eastAsia="宋体" w:cs="宋体"/>
                <w:b/>
                <w:bCs/>
                <w:color w:val="000000"/>
                <w:sz w:val="24"/>
                <w:szCs w:val="24"/>
                <w:lang w:bidi="ar-SA"/>
              </w:rPr>
              <w:t>序号</w:t>
            </w:r>
          </w:p>
        </w:tc>
        <w:tc>
          <w:tcPr>
            <w:tcW w:w="3281" w:type="dxa"/>
            <w:gridSpan w:val="2"/>
            <w:tcBorders>
              <w:tl2br w:val="nil"/>
              <w:tr2bl w:val="nil"/>
            </w:tcBorders>
            <w:vAlign w:val="center"/>
          </w:tcPr>
          <w:p>
            <w:pPr>
              <w:jc w:val="center"/>
              <w:rPr>
                <w:rFonts w:hint="eastAsia" w:ascii="宋体" w:eastAsia="宋体" w:cs="宋体"/>
                <w:b/>
                <w:bCs/>
                <w:color w:val="000000"/>
                <w:sz w:val="24"/>
                <w:szCs w:val="24"/>
                <w:lang w:bidi="ar-SA"/>
              </w:rPr>
            </w:pPr>
            <w:r>
              <w:rPr>
                <w:rFonts w:hint="eastAsia" w:ascii="宋体" w:eastAsia="宋体" w:cs="宋体"/>
                <w:b/>
                <w:bCs/>
                <w:color w:val="000000"/>
                <w:sz w:val="24"/>
                <w:szCs w:val="24"/>
                <w:lang w:bidi="ar-SA"/>
              </w:rPr>
              <w:t>抽查项目</w:t>
            </w:r>
          </w:p>
        </w:tc>
        <w:tc>
          <w:tcPr>
            <w:tcW w:w="1669" w:type="dxa"/>
            <w:vMerge w:val="restart"/>
            <w:tcBorders>
              <w:tl2br w:val="nil"/>
              <w:tr2bl w:val="nil"/>
            </w:tcBorders>
            <w:vAlign w:val="center"/>
          </w:tcPr>
          <w:p>
            <w:pPr>
              <w:jc w:val="center"/>
              <w:rPr>
                <w:rFonts w:hint="eastAsia" w:ascii="宋体" w:eastAsia="宋体" w:cs="宋体"/>
                <w:b/>
                <w:bCs/>
                <w:color w:val="000000"/>
                <w:sz w:val="24"/>
                <w:szCs w:val="24"/>
                <w:lang w:bidi="ar-SA"/>
              </w:rPr>
            </w:pPr>
            <w:r>
              <w:rPr>
                <w:rFonts w:hint="eastAsia" w:ascii="宋体" w:eastAsia="宋体" w:cs="宋体"/>
                <w:b/>
                <w:bCs/>
                <w:color w:val="000000"/>
                <w:sz w:val="24"/>
                <w:szCs w:val="24"/>
                <w:lang w:bidi="ar-SA"/>
              </w:rPr>
              <w:t>检查对象</w:t>
            </w:r>
          </w:p>
        </w:tc>
        <w:tc>
          <w:tcPr>
            <w:tcW w:w="1069" w:type="dxa"/>
            <w:vMerge w:val="restart"/>
            <w:tcBorders>
              <w:tl2br w:val="nil"/>
              <w:tr2bl w:val="nil"/>
            </w:tcBorders>
            <w:vAlign w:val="center"/>
          </w:tcPr>
          <w:p>
            <w:pPr>
              <w:jc w:val="center"/>
              <w:rPr>
                <w:rFonts w:hint="eastAsia" w:ascii="宋体" w:eastAsia="宋体" w:cs="宋体"/>
                <w:b/>
                <w:bCs/>
                <w:color w:val="000000"/>
                <w:sz w:val="24"/>
                <w:szCs w:val="24"/>
                <w:lang w:bidi="ar-SA"/>
              </w:rPr>
            </w:pPr>
            <w:r>
              <w:rPr>
                <w:rFonts w:hint="eastAsia" w:ascii="宋体" w:eastAsia="宋体" w:cs="宋体"/>
                <w:b/>
                <w:bCs/>
                <w:color w:val="000000"/>
                <w:sz w:val="24"/>
                <w:szCs w:val="24"/>
                <w:lang w:bidi="ar-SA"/>
              </w:rPr>
              <w:t>事项类型</w:t>
            </w:r>
          </w:p>
        </w:tc>
        <w:tc>
          <w:tcPr>
            <w:tcW w:w="1331" w:type="dxa"/>
            <w:vMerge w:val="restart"/>
            <w:tcBorders>
              <w:tl2br w:val="nil"/>
              <w:tr2bl w:val="nil"/>
            </w:tcBorders>
            <w:vAlign w:val="center"/>
          </w:tcPr>
          <w:p>
            <w:pPr>
              <w:jc w:val="center"/>
              <w:rPr>
                <w:rFonts w:hint="eastAsia" w:ascii="宋体" w:eastAsia="宋体" w:cs="宋体"/>
                <w:b/>
                <w:bCs/>
                <w:color w:val="000000"/>
                <w:sz w:val="24"/>
                <w:szCs w:val="24"/>
                <w:lang w:bidi="ar-SA"/>
              </w:rPr>
            </w:pPr>
            <w:r>
              <w:rPr>
                <w:rFonts w:hint="eastAsia" w:ascii="宋体" w:eastAsia="宋体" w:cs="宋体"/>
                <w:b/>
                <w:bCs/>
                <w:color w:val="000000"/>
                <w:sz w:val="24"/>
                <w:szCs w:val="24"/>
                <w:lang w:bidi="ar-SA"/>
              </w:rPr>
              <w:t>检查方式</w:t>
            </w:r>
          </w:p>
        </w:tc>
        <w:tc>
          <w:tcPr>
            <w:tcW w:w="2191" w:type="dxa"/>
            <w:vMerge w:val="restart"/>
            <w:tcBorders>
              <w:tl2br w:val="nil"/>
              <w:tr2bl w:val="nil"/>
            </w:tcBorders>
            <w:vAlign w:val="center"/>
          </w:tcPr>
          <w:p>
            <w:pPr>
              <w:jc w:val="center"/>
              <w:rPr>
                <w:rFonts w:hint="eastAsia" w:ascii="宋体" w:eastAsia="宋体" w:cs="宋体"/>
                <w:b/>
                <w:bCs/>
                <w:color w:val="000000"/>
                <w:sz w:val="24"/>
                <w:szCs w:val="24"/>
                <w:lang w:bidi="ar-SA"/>
              </w:rPr>
            </w:pPr>
            <w:r>
              <w:rPr>
                <w:rFonts w:hint="eastAsia" w:ascii="宋体" w:eastAsia="宋体" w:cs="宋体"/>
                <w:b/>
                <w:bCs/>
                <w:color w:val="000000"/>
                <w:sz w:val="24"/>
                <w:szCs w:val="24"/>
                <w:lang w:bidi="ar-SA"/>
              </w:rPr>
              <w:t>检查主体</w:t>
            </w:r>
          </w:p>
        </w:tc>
        <w:tc>
          <w:tcPr>
            <w:tcW w:w="3134" w:type="dxa"/>
            <w:vMerge w:val="restart"/>
            <w:tcBorders>
              <w:tl2br w:val="nil"/>
              <w:tr2bl w:val="nil"/>
            </w:tcBorders>
            <w:vAlign w:val="center"/>
          </w:tcPr>
          <w:p>
            <w:pPr>
              <w:jc w:val="center"/>
              <w:rPr>
                <w:rFonts w:hint="eastAsia" w:ascii="宋体" w:eastAsia="宋体" w:cs="宋体"/>
                <w:b/>
                <w:bCs/>
                <w:color w:val="000000"/>
                <w:sz w:val="24"/>
                <w:szCs w:val="24"/>
                <w:lang w:bidi="ar-SA"/>
              </w:rPr>
            </w:pPr>
            <w:r>
              <w:rPr>
                <w:rFonts w:hint="eastAsia" w:ascii="宋体" w:eastAsia="宋体" w:cs="宋体"/>
                <w:b/>
                <w:bCs/>
                <w:color w:val="000000"/>
                <w:sz w:val="24"/>
                <w:szCs w:val="24"/>
                <w:lang w:bidi="ar-SA"/>
              </w:rPr>
              <w:t>检查依据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jc w:val="center"/>
        </w:trPr>
        <w:tc>
          <w:tcPr>
            <w:tcW w:w="583" w:type="dxa"/>
            <w:vMerge w:val="continue"/>
            <w:tcBorders>
              <w:tl2br w:val="nil"/>
              <w:tr2bl w:val="nil"/>
            </w:tcBorders>
            <w:vAlign w:val="center"/>
          </w:tcPr>
          <w:p/>
        </w:tc>
        <w:tc>
          <w:tcPr>
            <w:tcW w:w="1117" w:type="dxa"/>
            <w:tcBorders>
              <w:tl2br w:val="nil"/>
              <w:tr2bl w:val="nil"/>
            </w:tcBorders>
            <w:vAlign w:val="center"/>
          </w:tcPr>
          <w:p>
            <w:pPr>
              <w:jc w:val="center"/>
              <w:rPr>
                <w:rFonts w:hint="eastAsia" w:ascii="宋体" w:eastAsia="宋体" w:cs="宋体"/>
                <w:b/>
                <w:bCs/>
                <w:color w:val="000000"/>
                <w:sz w:val="24"/>
                <w:szCs w:val="24"/>
                <w:lang w:bidi="ar-SA"/>
              </w:rPr>
            </w:pPr>
            <w:r>
              <w:rPr>
                <w:rFonts w:hint="eastAsia" w:ascii="宋体" w:eastAsia="宋体" w:cs="宋体"/>
                <w:b/>
                <w:bCs/>
                <w:color w:val="000000"/>
                <w:sz w:val="24"/>
                <w:szCs w:val="24"/>
                <w:lang w:bidi="ar-SA"/>
              </w:rPr>
              <w:t>抽查类别</w:t>
            </w:r>
          </w:p>
        </w:tc>
        <w:tc>
          <w:tcPr>
            <w:tcW w:w="2164" w:type="dxa"/>
            <w:tcBorders>
              <w:tl2br w:val="nil"/>
              <w:tr2bl w:val="nil"/>
            </w:tcBorders>
            <w:vAlign w:val="center"/>
          </w:tcPr>
          <w:p>
            <w:pPr>
              <w:jc w:val="center"/>
              <w:rPr>
                <w:rFonts w:hint="eastAsia" w:ascii="宋体" w:eastAsia="宋体" w:cs="宋体"/>
                <w:b/>
                <w:bCs/>
                <w:color w:val="000000"/>
                <w:sz w:val="24"/>
                <w:szCs w:val="24"/>
                <w:lang w:bidi="ar-SA"/>
              </w:rPr>
            </w:pPr>
            <w:r>
              <w:rPr>
                <w:rFonts w:hint="eastAsia" w:ascii="宋体" w:eastAsia="宋体" w:cs="宋体"/>
                <w:b/>
                <w:bCs/>
                <w:color w:val="000000"/>
                <w:sz w:val="24"/>
                <w:szCs w:val="24"/>
                <w:lang w:bidi="ar-SA"/>
              </w:rPr>
              <w:t>抽查事项</w:t>
            </w:r>
          </w:p>
        </w:tc>
        <w:tc>
          <w:tcPr>
            <w:tcW w:w="1669" w:type="dxa"/>
            <w:vMerge w:val="continue"/>
            <w:tcBorders>
              <w:tl2br w:val="nil"/>
              <w:tr2bl w:val="nil"/>
            </w:tcBorders>
            <w:vAlign w:val="center"/>
          </w:tcPr>
          <w:p/>
        </w:tc>
        <w:tc>
          <w:tcPr>
            <w:tcW w:w="1069" w:type="dxa"/>
            <w:vMerge w:val="continue"/>
            <w:tcBorders>
              <w:tl2br w:val="nil"/>
              <w:tr2bl w:val="nil"/>
            </w:tcBorders>
          </w:tcPr>
          <w:p/>
        </w:tc>
        <w:tc>
          <w:tcPr>
            <w:tcW w:w="1331" w:type="dxa"/>
            <w:vMerge w:val="continue"/>
            <w:tcBorders>
              <w:tl2br w:val="nil"/>
              <w:tr2bl w:val="nil"/>
            </w:tcBorders>
          </w:tcPr>
          <w:p/>
        </w:tc>
        <w:tc>
          <w:tcPr>
            <w:tcW w:w="2191" w:type="dxa"/>
            <w:vMerge w:val="continue"/>
            <w:tcBorders>
              <w:tl2br w:val="nil"/>
              <w:tr2bl w:val="nil"/>
            </w:tcBorders>
          </w:tcPr>
          <w:p/>
        </w:tc>
        <w:tc>
          <w:tcPr>
            <w:tcW w:w="3134" w:type="dxa"/>
            <w:vMerge w:val="continue"/>
            <w:tcBorders>
              <w:tl2br w:val="nil"/>
              <w:tr2bl w:val="nil"/>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18" w:hRule="atLeast"/>
          <w:jc w:val="center"/>
        </w:trPr>
        <w:tc>
          <w:tcPr>
            <w:tcW w:w="583" w:type="dxa"/>
            <w:tcBorders>
              <w:tl2br w:val="nil"/>
              <w:tr2bl w:val="nil"/>
            </w:tcBorders>
            <w:vAlign w:val="center"/>
          </w:tcPr>
          <w:p>
            <w:pPr>
              <w:jc w:val="center"/>
              <w:rPr>
                <w:rFonts w:hint="eastAsia" w:ascii="宋体" w:cs="宋体"/>
                <w:color w:val="000000"/>
                <w:sz w:val="24"/>
                <w:lang w:eastAsia="zh-CN" w:bidi="ar-SA"/>
              </w:rPr>
            </w:pPr>
            <w:r>
              <w:rPr>
                <w:rFonts w:hint="eastAsia" w:ascii="宋体" w:cs="宋体"/>
                <w:color w:val="000000"/>
                <w:sz w:val="24"/>
                <w:lang w:val="en-US" w:eastAsia="zh-CN" w:bidi="ar-SA"/>
              </w:rPr>
              <w:t>1</w:t>
            </w:r>
          </w:p>
        </w:tc>
        <w:tc>
          <w:tcPr>
            <w:tcW w:w="1117" w:type="dxa"/>
            <w:tcBorders>
              <w:tl2br w:val="nil"/>
              <w:tr2bl w:val="nil"/>
            </w:tcBorders>
            <w:vAlign w:val="center"/>
          </w:tcPr>
          <w:p>
            <w:pPr>
              <w:tabs>
                <w:tab w:val="left" w:pos="649"/>
              </w:tabs>
              <w:spacing w:line="336"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统计执法“双随机”抽查</w:t>
            </w:r>
          </w:p>
        </w:tc>
        <w:tc>
          <w:tcPr>
            <w:tcW w:w="2164" w:type="dxa"/>
            <w:tcBorders>
              <w:tl2br w:val="nil"/>
              <w:tr2bl w:val="nil"/>
            </w:tcBorders>
            <w:vAlign w:val="center"/>
          </w:tcPr>
          <w:p>
            <w:pPr>
              <w:tabs>
                <w:tab w:val="left" w:pos="649"/>
              </w:tabs>
              <w:spacing w:line="336"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常规统计调查抽查</w:t>
            </w:r>
          </w:p>
        </w:tc>
        <w:tc>
          <w:tcPr>
            <w:tcW w:w="1669" w:type="dxa"/>
            <w:tcBorders>
              <w:tl2br w:val="nil"/>
              <w:tr2bl w:val="nil"/>
            </w:tcBorders>
            <w:vAlign w:val="center"/>
          </w:tcPr>
          <w:p>
            <w:pPr>
              <w:tabs>
                <w:tab w:val="left" w:pos="649"/>
              </w:tabs>
              <w:spacing w:line="336"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“四上”企业、固定资产投资项目单位等常规统计调查涉及的统计调查对象</w:t>
            </w:r>
          </w:p>
        </w:tc>
        <w:tc>
          <w:tcPr>
            <w:tcW w:w="1069" w:type="dxa"/>
            <w:tcBorders>
              <w:tl2br w:val="nil"/>
              <w:tr2bl w:val="nil"/>
            </w:tcBorders>
            <w:vAlign w:val="center"/>
          </w:tcPr>
          <w:p>
            <w:pPr>
              <w:tabs>
                <w:tab w:val="left" w:pos="649"/>
              </w:tabs>
              <w:spacing w:line="336"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一般检查</w:t>
            </w:r>
          </w:p>
          <w:p>
            <w:pPr>
              <w:tabs>
                <w:tab w:val="left" w:pos="649"/>
              </w:tabs>
              <w:spacing w:line="336"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事项</w:t>
            </w:r>
          </w:p>
        </w:tc>
        <w:tc>
          <w:tcPr>
            <w:tcW w:w="1331" w:type="dxa"/>
            <w:tcBorders>
              <w:tl2br w:val="nil"/>
              <w:tr2bl w:val="nil"/>
            </w:tcBorders>
            <w:vAlign w:val="center"/>
          </w:tcPr>
          <w:p>
            <w:pPr>
              <w:tabs>
                <w:tab w:val="left" w:pos="649"/>
              </w:tabs>
              <w:spacing w:line="336"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现场检查</w:t>
            </w:r>
          </w:p>
        </w:tc>
        <w:tc>
          <w:tcPr>
            <w:tcW w:w="2191" w:type="dxa"/>
            <w:tcBorders>
              <w:tl2br w:val="nil"/>
              <w:tr2bl w:val="nil"/>
            </w:tcBorders>
            <w:vAlign w:val="center"/>
          </w:tcPr>
          <w:p>
            <w:pPr>
              <w:tabs>
                <w:tab w:val="left" w:pos="649"/>
              </w:tabs>
              <w:spacing w:line="336"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北海市统计局</w:t>
            </w:r>
          </w:p>
        </w:tc>
        <w:tc>
          <w:tcPr>
            <w:tcW w:w="3134" w:type="dxa"/>
            <w:tcBorders>
              <w:tl2br w:val="nil"/>
              <w:tr2bl w:val="nil"/>
            </w:tcBorders>
            <w:vAlign w:val="center"/>
          </w:tcPr>
          <w:p>
            <w:pPr>
              <w:tabs>
                <w:tab w:val="left" w:pos="649"/>
              </w:tabs>
              <w:spacing w:line="336"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《统计法》第三十三条、第三十五条</w:t>
            </w:r>
          </w:p>
          <w:p>
            <w:pPr>
              <w:tabs>
                <w:tab w:val="left" w:pos="649"/>
              </w:tabs>
              <w:spacing w:line="336"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《统计执法监督检查办法》第二条、第三条、第十三条、第十四条</w:t>
            </w:r>
          </w:p>
        </w:tc>
      </w:tr>
    </w:tbl>
    <w:p/>
    <w:p>
      <w:pPr>
        <w:pStyle w:val="20"/>
        <w:spacing w:line="500" w:lineRule="exact"/>
        <w:ind w:firstLine="0" w:firstLineChars="0"/>
        <w:jc w:val="center"/>
        <w:rPr>
          <w:rFonts w:ascii="仿宋_GB2312" w:eastAsia="仿宋_GB2312" w:cs="微软雅黑"/>
          <w:bCs/>
          <w:sz w:val="24"/>
        </w:rPr>
      </w:pPr>
    </w:p>
    <w:p>
      <w:pPr>
        <w:pStyle w:val="20"/>
        <w:spacing w:line="500" w:lineRule="exact"/>
        <w:ind w:firstLine="0" w:firstLineChars="0"/>
        <w:jc w:val="center"/>
        <w:rPr>
          <w:rFonts w:ascii="仿宋_GB2312" w:eastAsia="仿宋_GB2312" w:cs="微软雅黑"/>
          <w:bCs/>
          <w:sz w:val="24"/>
        </w:rPr>
      </w:pPr>
    </w:p>
    <w:p>
      <w:pPr>
        <w:pStyle w:val="20"/>
        <w:spacing w:line="500" w:lineRule="exact"/>
        <w:ind w:firstLine="0" w:firstLineChars="0"/>
        <w:jc w:val="center"/>
        <w:rPr>
          <w:rFonts w:ascii="仿宋_GB2312" w:eastAsia="仿宋_GB2312" w:cs="微软雅黑"/>
          <w:bCs/>
          <w:sz w:val="24"/>
        </w:rPr>
      </w:pPr>
    </w:p>
    <w:p>
      <w:pPr>
        <w:pStyle w:val="20"/>
        <w:spacing w:line="500" w:lineRule="exact"/>
        <w:ind w:firstLine="0" w:firstLineChars="0"/>
        <w:jc w:val="center"/>
        <w:rPr>
          <w:rFonts w:ascii="仿宋_GB2312" w:eastAsia="仿宋_GB2312" w:cs="微软雅黑"/>
          <w:bCs/>
          <w:sz w:val="24"/>
        </w:rPr>
      </w:pPr>
    </w:p>
    <w:p>
      <w:pPr>
        <w:pStyle w:val="20"/>
        <w:spacing w:line="500" w:lineRule="exact"/>
        <w:ind w:firstLine="0" w:firstLineChars="0"/>
        <w:jc w:val="center"/>
        <w:rPr>
          <w:rFonts w:ascii="仿宋_GB2312" w:eastAsia="仿宋_GB2312" w:cs="微软雅黑"/>
          <w:bCs/>
          <w:sz w:val="24"/>
        </w:rPr>
      </w:pPr>
    </w:p>
    <w:p>
      <w:pPr>
        <w:spacing w:line="520" w:lineRule="exact"/>
        <w:jc w:val="center"/>
        <w:rPr>
          <w:rFonts w:hint="eastAsia" w:ascii="方正小标宋简体" w:eastAsia="方正小标宋简体" w:cs="方正小标宋简体"/>
          <w:color w:val="000000"/>
          <w:sz w:val="44"/>
          <w:szCs w:val="44"/>
        </w:rPr>
      </w:pPr>
      <w:r>
        <w:rPr>
          <w:rFonts w:hint="eastAsia" w:ascii="方正小标宋简体" w:eastAsia="方正小标宋简体" w:cs="方正小标宋简体"/>
          <w:color w:val="000000"/>
          <w:sz w:val="44"/>
          <w:szCs w:val="44"/>
        </w:rPr>
        <w:t>市金融工作办公室随机抽查事项清单</w:t>
      </w:r>
    </w:p>
    <w:p>
      <w:pPr>
        <w:spacing w:line="520" w:lineRule="exact"/>
        <w:ind w:firstLine="280" w:firstLineChars="100"/>
        <w:jc w:val="both"/>
        <w:rPr>
          <w:rFonts w:hint="eastAsia" w:ascii="仿宋_GB2312" w:eastAsia="仿宋_GB2312" w:cs="仿宋"/>
          <w:color w:val="000000"/>
          <w:sz w:val="28"/>
          <w:szCs w:val="28"/>
        </w:rPr>
      </w:pPr>
      <w:r>
        <w:rPr>
          <w:rFonts w:hint="eastAsia" w:ascii="仿宋_GB2312" w:eastAsia="仿宋_GB2312" w:cs="宋体"/>
          <w:color w:val="000000"/>
          <w:sz w:val="28"/>
          <w:szCs w:val="28"/>
        </w:rPr>
        <w:t xml:space="preserve">  </w:t>
      </w:r>
      <w:r>
        <w:rPr>
          <w:rFonts w:hint="eastAsia" w:ascii="仿宋_GB2312" w:eastAsia="仿宋_GB2312" w:cs="仿宋"/>
          <w:color w:val="000000"/>
          <w:sz w:val="28"/>
          <w:szCs w:val="28"/>
        </w:rPr>
        <w:t xml:space="preserve"> </w:t>
      </w:r>
    </w:p>
    <w:tbl>
      <w:tblPr>
        <w:tblStyle w:val="14"/>
        <w:tblW w:w="1382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3"/>
        <w:gridCol w:w="1761"/>
        <w:gridCol w:w="1520"/>
        <w:gridCol w:w="1882"/>
        <w:gridCol w:w="1559"/>
        <w:gridCol w:w="1559"/>
        <w:gridCol w:w="1559"/>
        <w:gridCol w:w="3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583" w:type="dxa"/>
            <w:vMerge w:val="restart"/>
            <w:vAlign w:val="center"/>
          </w:tcPr>
          <w:p>
            <w:pPr>
              <w:jc w:val="center"/>
              <w:rPr>
                <w:rFonts w:hint="eastAsia" w:ascii="宋体" w:cs="宋体"/>
                <w:b/>
                <w:bCs/>
                <w:color w:val="000000"/>
                <w:sz w:val="24"/>
              </w:rPr>
            </w:pPr>
            <w:r>
              <w:rPr>
                <w:rFonts w:hint="eastAsia" w:ascii="宋体" w:cs="宋体"/>
                <w:b/>
                <w:bCs/>
                <w:color w:val="000000"/>
                <w:sz w:val="24"/>
              </w:rPr>
              <w:t>序号</w:t>
            </w:r>
          </w:p>
        </w:tc>
        <w:tc>
          <w:tcPr>
            <w:tcW w:w="3281" w:type="dxa"/>
            <w:gridSpan w:val="2"/>
            <w:vAlign w:val="center"/>
          </w:tcPr>
          <w:p>
            <w:pPr>
              <w:jc w:val="center"/>
              <w:rPr>
                <w:rFonts w:hint="eastAsia" w:ascii="宋体" w:cs="宋体"/>
                <w:b/>
                <w:bCs/>
                <w:color w:val="000000"/>
                <w:sz w:val="24"/>
              </w:rPr>
            </w:pPr>
            <w:r>
              <w:rPr>
                <w:rFonts w:hint="eastAsia" w:ascii="宋体" w:cs="宋体"/>
                <w:b/>
                <w:bCs/>
                <w:color w:val="000000"/>
                <w:sz w:val="24"/>
              </w:rPr>
              <w:t>抽查项目</w:t>
            </w:r>
          </w:p>
        </w:tc>
        <w:tc>
          <w:tcPr>
            <w:tcW w:w="1882" w:type="dxa"/>
            <w:vMerge w:val="restart"/>
            <w:vAlign w:val="center"/>
          </w:tcPr>
          <w:p>
            <w:pPr>
              <w:jc w:val="center"/>
              <w:rPr>
                <w:rFonts w:hint="eastAsia" w:ascii="宋体" w:cs="宋体"/>
                <w:b/>
                <w:bCs/>
                <w:color w:val="000000"/>
                <w:sz w:val="24"/>
              </w:rPr>
            </w:pPr>
            <w:r>
              <w:rPr>
                <w:rFonts w:hint="eastAsia" w:ascii="宋体" w:cs="宋体"/>
                <w:b/>
                <w:bCs/>
                <w:color w:val="000000"/>
                <w:sz w:val="24"/>
              </w:rPr>
              <w:t>检查对象</w:t>
            </w:r>
          </w:p>
        </w:tc>
        <w:tc>
          <w:tcPr>
            <w:tcW w:w="1559" w:type="dxa"/>
            <w:vMerge w:val="restart"/>
            <w:vAlign w:val="center"/>
          </w:tcPr>
          <w:p>
            <w:pPr>
              <w:jc w:val="center"/>
              <w:rPr>
                <w:rFonts w:hint="eastAsia" w:ascii="宋体" w:cs="宋体"/>
                <w:b/>
                <w:bCs/>
                <w:color w:val="000000"/>
                <w:sz w:val="24"/>
              </w:rPr>
            </w:pPr>
            <w:r>
              <w:rPr>
                <w:rFonts w:hint="eastAsia" w:ascii="宋体" w:cs="宋体"/>
                <w:b/>
                <w:bCs/>
                <w:color w:val="000000"/>
                <w:sz w:val="24"/>
              </w:rPr>
              <w:t>事项类型</w:t>
            </w:r>
          </w:p>
        </w:tc>
        <w:tc>
          <w:tcPr>
            <w:tcW w:w="1559" w:type="dxa"/>
            <w:vMerge w:val="restart"/>
            <w:vAlign w:val="center"/>
          </w:tcPr>
          <w:p>
            <w:pPr>
              <w:jc w:val="center"/>
              <w:rPr>
                <w:rFonts w:hint="eastAsia" w:ascii="宋体" w:cs="宋体"/>
                <w:b/>
                <w:bCs/>
                <w:color w:val="000000"/>
                <w:sz w:val="24"/>
              </w:rPr>
            </w:pPr>
            <w:r>
              <w:rPr>
                <w:rFonts w:hint="eastAsia" w:ascii="宋体" w:cs="宋体"/>
                <w:b/>
                <w:bCs/>
                <w:color w:val="000000"/>
                <w:sz w:val="24"/>
              </w:rPr>
              <w:t>检查方式</w:t>
            </w:r>
          </w:p>
        </w:tc>
        <w:tc>
          <w:tcPr>
            <w:tcW w:w="1559" w:type="dxa"/>
            <w:vMerge w:val="restart"/>
            <w:vAlign w:val="center"/>
          </w:tcPr>
          <w:p>
            <w:pPr>
              <w:jc w:val="center"/>
              <w:rPr>
                <w:rFonts w:hint="eastAsia" w:ascii="宋体" w:cs="宋体"/>
                <w:b/>
                <w:bCs/>
                <w:color w:val="000000"/>
                <w:sz w:val="24"/>
              </w:rPr>
            </w:pPr>
            <w:r>
              <w:rPr>
                <w:rFonts w:hint="eastAsia" w:ascii="宋体" w:cs="宋体"/>
                <w:b/>
                <w:bCs/>
                <w:color w:val="000000"/>
                <w:sz w:val="24"/>
              </w:rPr>
              <w:t>检查主体</w:t>
            </w:r>
          </w:p>
        </w:tc>
        <w:tc>
          <w:tcPr>
            <w:tcW w:w="3402" w:type="dxa"/>
            <w:vMerge w:val="restart"/>
            <w:vAlign w:val="center"/>
          </w:tcPr>
          <w:p>
            <w:pPr>
              <w:jc w:val="center"/>
              <w:rPr>
                <w:rFonts w:hint="eastAsia" w:ascii="宋体" w:cs="宋体"/>
                <w:b/>
                <w:bCs/>
                <w:color w:val="000000"/>
                <w:sz w:val="24"/>
              </w:rPr>
            </w:pPr>
            <w:r>
              <w:rPr>
                <w:rFonts w:hint="eastAsia" w:ascii="宋体" w:cs="宋体"/>
                <w:b/>
                <w:bCs/>
                <w:color w:val="000000"/>
                <w:sz w:val="24"/>
              </w:rPr>
              <w:t>检查依据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4" w:hRule="atLeast"/>
          <w:jc w:val="center"/>
        </w:trPr>
        <w:tc>
          <w:tcPr>
            <w:tcW w:w="583" w:type="dxa"/>
            <w:vMerge w:val="continue"/>
            <w:vAlign w:val="center"/>
          </w:tcPr>
          <w:p/>
        </w:tc>
        <w:tc>
          <w:tcPr>
            <w:tcW w:w="1761" w:type="dxa"/>
            <w:vAlign w:val="center"/>
          </w:tcPr>
          <w:p>
            <w:pPr>
              <w:jc w:val="center"/>
              <w:rPr>
                <w:rFonts w:hint="eastAsia" w:ascii="宋体" w:cs="宋体"/>
                <w:b/>
                <w:bCs/>
                <w:color w:val="000000"/>
                <w:sz w:val="24"/>
              </w:rPr>
            </w:pPr>
            <w:r>
              <w:rPr>
                <w:rFonts w:hint="eastAsia" w:ascii="宋体" w:cs="宋体"/>
                <w:b/>
                <w:bCs/>
                <w:color w:val="000000"/>
                <w:sz w:val="24"/>
              </w:rPr>
              <w:t>抽查类别</w:t>
            </w:r>
          </w:p>
        </w:tc>
        <w:tc>
          <w:tcPr>
            <w:tcW w:w="1520" w:type="dxa"/>
            <w:vAlign w:val="center"/>
          </w:tcPr>
          <w:p>
            <w:pPr>
              <w:jc w:val="center"/>
              <w:rPr>
                <w:rFonts w:hint="eastAsia" w:ascii="宋体" w:cs="宋体"/>
                <w:b/>
                <w:bCs/>
                <w:color w:val="000000"/>
                <w:sz w:val="24"/>
              </w:rPr>
            </w:pPr>
            <w:r>
              <w:rPr>
                <w:rFonts w:hint="eastAsia" w:ascii="宋体" w:cs="宋体"/>
                <w:b/>
                <w:bCs/>
                <w:color w:val="000000"/>
                <w:sz w:val="24"/>
              </w:rPr>
              <w:t>抽查事项</w:t>
            </w:r>
          </w:p>
        </w:tc>
        <w:tc>
          <w:tcPr>
            <w:tcW w:w="1882" w:type="dxa"/>
            <w:vMerge w:val="continue"/>
            <w:vAlign w:val="center"/>
          </w:tcPr>
          <w:p/>
        </w:tc>
        <w:tc>
          <w:tcPr>
            <w:tcW w:w="1559" w:type="dxa"/>
            <w:vMerge w:val="continue"/>
          </w:tcPr>
          <w:p/>
        </w:tc>
        <w:tc>
          <w:tcPr>
            <w:tcW w:w="1559" w:type="dxa"/>
            <w:vMerge w:val="continue"/>
          </w:tcPr>
          <w:p/>
        </w:tc>
        <w:tc>
          <w:tcPr>
            <w:tcW w:w="1559" w:type="dxa"/>
            <w:vMerge w:val="continue"/>
          </w:tcPr>
          <w:p/>
        </w:tc>
        <w:tc>
          <w:tcPr>
            <w:tcW w:w="3402"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3" w:hRule="atLeast"/>
          <w:jc w:val="center"/>
        </w:trPr>
        <w:tc>
          <w:tcPr>
            <w:tcW w:w="583" w:type="dxa"/>
            <w:vAlign w:val="center"/>
          </w:tcPr>
          <w:p>
            <w:pPr>
              <w:adjustRightInd/>
              <w:snapToGrid/>
              <w:spacing w:after="0"/>
              <w:jc w:val="center"/>
              <w:rPr>
                <w:rFonts w:hint="eastAsia" w:ascii="宋体" w:cs="Tahoma"/>
                <w:color w:val="000000"/>
                <w:sz w:val="24"/>
              </w:rPr>
            </w:pPr>
            <w:r>
              <w:rPr>
                <w:rFonts w:hint="eastAsia" w:ascii="宋体" w:cs="Tahoma"/>
                <w:color w:val="000000"/>
                <w:sz w:val="24"/>
              </w:rPr>
              <w:t>1</w:t>
            </w:r>
          </w:p>
        </w:tc>
        <w:tc>
          <w:tcPr>
            <w:tcW w:w="1761" w:type="dxa"/>
            <w:vAlign w:val="center"/>
          </w:tcPr>
          <w:p>
            <w:pPr>
              <w:spacing w:line="520" w:lineRule="exact"/>
              <w:ind w:firstLine="240" w:firstLineChars="100"/>
              <w:rPr>
                <w:rFonts w:hint="eastAsia" w:ascii="宋体" w:cs="仿宋"/>
                <w:color w:val="000000"/>
                <w:sz w:val="24"/>
              </w:rPr>
            </w:pPr>
            <w:r>
              <w:rPr>
                <w:rFonts w:hint="eastAsia" w:ascii="宋体" w:cs="Tahoma"/>
                <w:color w:val="000000"/>
                <w:sz w:val="24"/>
              </w:rPr>
              <w:t>融资担保公司合规经营检查</w:t>
            </w:r>
          </w:p>
        </w:tc>
        <w:tc>
          <w:tcPr>
            <w:tcW w:w="1520" w:type="dxa"/>
            <w:vAlign w:val="center"/>
          </w:tcPr>
          <w:p>
            <w:pPr>
              <w:adjustRightInd/>
              <w:snapToGrid/>
              <w:spacing w:after="0"/>
              <w:jc w:val="center"/>
              <w:rPr>
                <w:rFonts w:hint="eastAsia" w:ascii="宋体" w:cs="Tahoma"/>
                <w:color w:val="000000"/>
                <w:sz w:val="24"/>
              </w:rPr>
            </w:pPr>
            <w:r>
              <w:rPr>
                <w:rFonts w:hint="eastAsia" w:ascii="宋体" w:cs="Tahoma"/>
                <w:color w:val="000000"/>
                <w:sz w:val="24"/>
              </w:rPr>
              <w:t>融资担保公司合规经营检查</w:t>
            </w:r>
          </w:p>
        </w:tc>
        <w:tc>
          <w:tcPr>
            <w:tcW w:w="1882" w:type="dxa"/>
            <w:vAlign w:val="center"/>
          </w:tcPr>
          <w:p>
            <w:pPr>
              <w:adjustRightInd/>
              <w:snapToGrid/>
              <w:spacing w:after="0"/>
              <w:jc w:val="center"/>
              <w:rPr>
                <w:rFonts w:hint="eastAsia" w:ascii="宋体" w:cs="Tahoma"/>
                <w:color w:val="000000"/>
                <w:sz w:val="24"/>
              </w:rPr>
            </w:pPr>
            <w:r>
              <w:rPr>
                <w:rFonts w:hint="eastAsia" w:ascii="宋体" w:cs="Tahoma"/>
                <w:color w:val="000000"/>
                <w:sz w:val="24"/>
              </w:rPr>
              <w:t>持经营许可证的融资担保公司</w:t>
            </w:r>
          </w:p>
        </w:tc>
        <w:tc>
          <w:tcPr>
            <w:tcW w:w="1559" w:type="dxa"/>
            <w:vAlign w:val="center"/>
          </w:tcPr>
          <w:p>
            <w:pPr>
              <w:adjustRightInd/>
              <w:snapToGrid/>
              <w:spacing w:after="0"/>
              <w:jc w:val="center"/>
              <w:rPr>
                <w:rFonts w:hint="eastAsia" w:ascii="宋体" w:cs="Tahoma"/>
                <w:color w:val="000000"/>
                <w:sz w:val="24"/>
              </w:rPr>
            </w:pPr>
            <w:r>
              <w:rPr>
                <w:rFonts w:hint="eastAsia" w:ascii="宋体" w:cs="Tahoma"/>
                <w:color w:val="000000"/>
                <w:sz w:val="24"/>
              </w:rPr>
              <w:t>一般检查</w:t>
            </w:r>
            <w:r>
              <w:rPr>
                <w:rFonts w:hint="eastAsia" w:ascii="宋体" w:cs="Tahoma"/>
                <w:color w:val="000000"/>
                <w:sz w:val="24"/>
              </w:rPr>
              <w:br w:type="textWrapping"/>
            </w:r>
            <w:r>
              <w:rPr>
                <w:rFonts w:hint="eastAsia" w:ascii="宋体" w:cs="Tahoma"/>
                <w:color w:val="000000"/>
                <w:sz w:val="24"/>
              </w:rPr>
              <w:t>事项</w:t>
            </w:r>
          </w:p>
        </w:tc>
        <w:tc>
          <w:tcPr>
            <w:tcW w:w="1559" w:type="dxa"/>
            <w:vAlign w:val="center"/>
          </w:tcPr>
          <w:p>
            <w:pPr>
              <w:adjustRightInd/>
              <w:snapToGrid/>
              <w:spacing w:after="0"/>
              <w:jc w:val="center"/>
              <w:rPr>
                <w:rFonts w:hint="eastAsia" w:ascii="宋体" w:cs="Tahoma"/>
                <w:color w:val="000000"/>
                <w:sz w:val="24"/>
              </w:rPr>
            </w:pPr>
            <w:r>
              <w:rPr>
                <w:rFonts w:hint="eastAsia" w:ascii="宋体" w:cs="Tahoma"/>
                <w:color w:val="000000"/>
                <w:sz w:val="24"/>
              </w:rPr>
              <w:t>现场检查</w:t>
            </w:r>
          </w:p>
        </w:tc>
        <w:tc>
          <w:tcPr>
            <w:tcW w:w="1559" w:type="dxa"/>
            <w:vAlign w:val="center"/>
          </w:tcPr>
          <w:p>
            <w:pPr>
              <w:adjustRightInd/>
              <w:snapToGrid/>
              <w:spacing w:after="0"/>
              <w:jc w:val="center"/>
              <w:rPr>
                <w:rFonts w:hint="eastAsia" w:ascii="宋体" w:cs="Tahoma"/>
                <w:color w:val="000000"/>
                <w:sz w:val="24"/>
              </w:rPr>
            </w:pPr>
            <w:r>
              <w:rPr>
                <w:rFonts w:hint="eastAsia" w:ascii="宋体" w:cs="Tahoma"/>
                <w:color w:val="000000"/>
                <w:sz w:val="24"/>
              </w:rPr>
              <w:t>北海市金融工作办公室</w:t>
            </w:r>
          </w:p>
        </w:tc>
        <w:tc>
          <w:tcPr>
            <w:tcW w:w="3402" w:type="dxa"/>
            <w:vAlign w:val="center"/>
          </w:tcPr>
          <w:p>
            <w:pPr>
              <w:adjustRightInd/>
              <w:snapToGrid/>
              <w:spacing w:after="0"/>
              <w:rPr>
                <w:rFonts w:hint="eastAsia" w:ascii="宋体" w:cs="Tahoma"/>
                <w:color w:val="000000"/>
                <w:sz w:val="24"/>
              </w:rPr>
            </w:pPr>
            <w:r>
              <w:rPr>
                <w:rFonts w:hint="eastAsia" w:ascii="宋体" w:cs="Tahoma"/>
                <w:color w:val="000000"/>
                <w:sz w:val="24"/>
              </w:rPr>
              <w:t>《融资担保公司监督管理条例》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8" w:hRule="atLeast"/>
          <w:jc w:val="center"/>
        </w:trPr>
        <w:tc>
          <w:tcPr>
            <w:tcW w:w="583" w:type="dxa"/>
            <w:vAlign w:val="center"/>
          </w:tcPr>
          <w:p>
            <w:pPr>
              <w:adjustRightInd/>
              <w:snapToGrid/>
              <w:spacing w:after="0"/>
              <w:jc w:val="center"/>
              <w:rPr>
                <w:rFonts w:hint="eastAsia" w:ascii="宋体" w:cs="Tahoma"/>
                <w:color w:val="000000"/>
                <w:sz w:val="24"/>
              </w:rPr>
            </w:pPr>
            <w:r>
              <w:rPr>
                <w:rFonts w:hint="eastAsia" w:ascii="宋体" w:cs="Tahoma"/>
                <w:color w:val="000000"/>
                <w:sz w:val="24"/>
              </w:rPr>
              <w:t>2</w:t>
            </w:r>
          </w:p>
        </w:tc>
        <w:tc>
          <w:tcPr>
            <w:tcW w:w="1761" w:type="dxa"/>
            <w:vAlign w:val="center"/>
          </w:tcPr>
          <w:p>
            <w:pPr>
              <w:adjustRightInd/>
              <w:snapToGrid/>
              <w:spacing w:after="0"/>
              <w:jc w:val="center"/>
              <w:rPr>
                <w:rFonts w:hint="eastAsia" w:ascii="宋体" w:cs="Tahoma"/>
                <w:color w:val="000000"/>
                <w:sz w:val="24"/>
              </w:rPr>
            </w:pPr>
            <w:r>
              <w:rPr>
                <w:rFonts w:hint="eastAsia" w:ascii="宋体" w:cs="Tahoma"/>
                <w:color w:val="000000"/>
                <w:sz w:val="24"/>
              </w:rPr>
              <w:t>小额贷款公司合规经营检查</w:t>
            </w:r>
          </w:p>
        </w:tc>
        <w:tc>
          <w:tcPr>
            <w:tcW w:w="1520" w:type="dxa"/>
            <w:vAlign w:val="center"/>
          </w:tcPr>
          <w:p>
            <w:pPr>
              <w:adjustRightInd/>
              <w:snapToGrid/>
              <w:spacing w:after="0"/>
              <w:jc w:val="center"/>
              <w:rPr>
                <w:rFonts w:hint="eastAsia" w:ascii="宋体" w:cs="Tahoma"/>
                <w:color w:val="000000"/>
                <w:sz w:val="24"/>
              </w:rPr>
            </w:pPr>
            <w:r>
              <w:rPr>
                <w:rFonts w:hint="eastAsia" w:ascii="宋体" w:cs="Tahoma"/>
                <w:color w:val="000000"/>
                <w:sz w:val="24"/>
              </w:rPr>
              <w:t>小额贷款公司合规经营检查</w:t>
            </w:r>
          </w:p>
        </w:tc>
        <w:tc>
          <w:tcPr>
            <w:tcW w:w="1882" w:type="dxa"/>
            <w:vAlign w:val="center"/>
          </w:tcPr>
          <w:p>
            <w:pPr>
              <w:adjustRightInd/>
              <w:snapToGrid/>
              <w:spacing w:after="0"/>
              <w:jc w:val="center"/>
              <w:rPr>
                <w:rFonts w:hint="eastAsia" w:ascii="宋体" w:cs="Tahoma"/>
                <w:color w:val="000000"/>
                <w:sz w:val="24"/>
              </w:rPr>
            </w:pPr>
            <w:r>
              <w:rPr>
                <w:rFonts w:hint="eastAsia" w:ascii="宋体" w:cs="Tahoma"/>
                <w:color w:val="000000"/>
                <w:sz w:val="24"/>
              </w:rPr>
              <w:t>持经营许可证的小额贷款公司</w:t>
            </w:r>
          </w:p>
        </w:tc>
        <w:tc>
          <w:tcPr>
            <w:tcW w:w="1559" w:type="dxa"/>
            <w:vAlign w:val="center"/>
          </w:tcPr>
          <w:p>
            <w:pPr>
              <w:adjustRightInd/>
              <w:snapToGrid/>
              <w:spacing w:after="0"/>
              <w:jc w:val="center"/>
              <w:rPr>
                <w:rFonts w:hint="eastAsia" w:ascii="宋体" w:cs="Tahoma"/>
                <w:color w:val="000000"/>
                <w:sz w:val="24"/>
              </w:rPr>
            </w:pPr>
            <w:r>
              <w:rPr>
                <w:rFonts w:hint="eastAsia" w:ascii="宋体" w:cs="Tahoma"/>
                <w:color w:val="000000"/>
                <w:sz w:val="24"/>
              </w:rPr>
              <w:t>一般检查</w:t>
            </w:r>
            <w:r>
              <w:rPr>
                <w:rFonts w:hint="eastAsia" w:ascii="宋体" w:cs="Tahoma"/>
                <w:color w:val="000000"/>
                <w:sz w:val="24"/>
              </w:rPr>
              <w:br w:type="textWrapping"/>
            </w:r>
            <w:r>
              <w:rPr>
                <w:rFonts w:hint="eastAsia" w:ascii="宋体" w:cs="Tahoma"/>
                <w:color w:val="000000"/>
                <w:sz w:val="24"/>
              </w:rPr>
              <w:t>事项</w:t>
            </w:r>
          </w:p>
        </w:tc>
        <w:tc>
          <w:tcPr>
            <w:tcW w:w="1559" w:type="dxa"/>
            <w:vAlign w:val="center"/>
          </w:tcPr>
          <w:p>
            <w:pPr>
              <w:adjustRightInd/>
              <w:snapToGrid/>
              <w:spacing w:after="0"/>
              <w:jc w:val="center"/>
              <w:rPr>
                <w:rFonts w:hint="eastAsia" w:ascii="宋体" w:cs="Tahoma"/>
                <w:color w:val="000000"/>
                <w:sz w:val="24"/>
              </w:rPr>
            </w:pPr>
            <w:r>
              <w:rPr>
                <w:rFonts w:hint="eastAsia" w:ascii="宋体" w:cs="Tahoma"/>
                <w:color w:val="000000"/>
                <w:sz w:val="24"/>
              </w:rPr>
              <w:t>现场检查</w:t>
            </w:r>
          </w:p>
        </w:tc>
        <w:tc>
          <w:tcPr>
            <w:tcW w:w="1559" w:type="dxa"/>
            <w:vAlign w:val="center"/>
          </w:tcPr>
          <w:p>
            <w:pPr>
              <w:adjustRightInd/>
              <w:snapToGrid/>
              <w:spacing w:after="0"/>
              <w:jc w:val="center"/>
              <w:rPr>
                <w:rFonts w:hint="eastAsia" w:ascii="宋体" w:cs="Tahoma"/>
                <w:color w:val="000000"/>
                <w:sz w:val="24"/>
              </w:rPr>
            </w:pPr>
            <w:r>
              <w:rPr>
                <w:rFonts w:hint="eastAsia" w:ascii="宋体" w:cs="Tahoma"/>
                <w:color w:val="000000"/>
                <w:sz w:val="24"/>
              </w:rPr>
              <w:t>北海市金融工作办公室</w:t>
            </w:r>
          </w:p>
        </w:tc>
        <w:tc>
          <w:tcPr>
            <w:tcW w:w="3402" w:type="dxa"/>
            <w:vAlign w:val="center"/>
          </w:tcPr>
          <w:p>
            <w:pPr>
              <w:adjustRightInd/>
              <w:snapToGrid/>
              <w:spacing w:after="0"/>
              <w:rPr>
                <w:rFonts w:hint="eastAsia" w:ascii="宋体" w:cs="Tahoma"/>
                <w:color w:val="000000"/>
                <w:sz w:val="24"/>
              </w:rPr>
            </w:pPr>
            <w:r>
              <w:rPr>
                <w:rFonts w:hint="eastAsia" w:ascii="宋体" w:cs="Tahoma"/>
                <w:color w:val="000000"/>
                <w:sz w:val="24"/>
              </w:rPr>
              <w:t>《广西壮族自治区金融工作办公室关于小额贷款公司监管的指导意见》第六条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20" w:hRule="atLeast"/>
          <w:jc w:val="center"/>
        </w:trPr>
        <w:tc>
          <w:tcPr>
            <w:tcW w:w="583" w:type="dxa"/>
            <w:vAlign w:val="center"/>
          </w:tcPr>
          <w:p>
            <w:pPr>
              <w:adjustRightInd/>
              <w:snapToGrid/>
              <w:spacing w:after="0"/>
              <w:jc w:val="center"/>
              <w:rPr>
                <w:rFonts w:hint="eastAsia" w:ascii="宋体" w:cs="Tahoma"/>
                <w:color w:val="000000"/>
                <w:sz w:val="24"/>
              </w:rPr>
            </w:pPr>
            <w:r>
              <w:rPr>
                <w:rFonts w:hint="eastAsia" w:ascii="宋体" w:cs="Tahoma"/>
                <w:color w:val="000000"/>
                <w:sz w:val="24"/>
              </w:rPr>
              <w:t>3</w:t>
            </w:r>
          </w:p>
        </w:tc>
        <w:tc>
          <w:tcPr>
            <w:tcW w:w="1761" w:type="dxa"/>
            <w:vAlign w:val="center"/>
          </w:tcPr>
          <w:p>
            <w:pPr>
              <w:adjustRightInd/>
              <w:snapToGrid/>
              <w:spacing w:after="0"/>
              <w:jc w:val="center"/>
              <w:rPr>
                <w:rFonts w:hint="eastAsia" w:ascii="宋体" w:cs="Tahoma"/>
                <w:color w:val="000000"/>
                <w:sz w:val="24"/>
              </w:rPr>
            </w:pPr>
            <w:r>
              <w:rPr>
                <w:rFonts w:hint="eastAsia" w:ascii="宋体" w:cs="Tahoma"/>
                <w:color w:val="000000"/>
                <w:sz w:val="24"/>
              </w:rPr>
              <w:t>典当行</w:t>
            </w:r>
          </w:p>
          <w:p>
            <w:pPr>
              <w:adjustRightInd/>
              <w:snapToGrid/>
              <w:spacing w:after="0"/>
              <w:jc w:val="center"/>
              <w:rPr>
                <w:rFonts w:hint="eastAsia" w:ascii="宋体" w:cs="Tahoma"/>
                <w:color w:val="000000"/>
                <w:sz w:val="24"/>
              </w:rPr>
            </w:pPr>
            <w:r>
              <w:rPr>
                <w:rFonts w:hint="eastAsia" w:ascii="宋体" w:cs="Tahoma"/>
                <w:color w:val="000000"/>
                <w:sz w:val="24"/>
              </w:rPr>
              <w:t>合规经营检查</w:t>
            </w:r>
          </w:p>
        </w:tc>
        <w:tc>
          <w:tcPr>
            <w:tcW w:w="1520" w:type="dxa"/>
            <w:vAlign w:val="center"/>
          </w:tcPr>
          <w:p>
            <w:pPr>
              <w:adjustRightInd/>
              <w:snapToGrid/>
              <w:spacing w:after="0"/>
              <w:jc w:val="center"/>
              <w:rPr>
                <w:rFonts w:hint="eastAsia" w:ascii="宋体" w:cs="Tahoma"/>
                <w:color w:val="000000"/>
                <w:sz w:val="24"/>
              </w:rPr>
            </w:pPr>
            <w:r>
              <w:rPr>
                <w:rFonts w:hint="eastAsia" w:ascii="宋体" w:cs="Tahoma"/>
                <w:color w:val="000000"/>
                <w:sz w:val="24"/>
              </w:rPr>
              <w:t>典当行</w:t>
            </w:r>
          </w:p>
          <w:p>
            <w:pPr>
              <w:adjustRightInd/>
              <w:snapToGrid/>
              <w:spacing w:after="0"/>
              <w:jc w:val="center"/>
              <w:rPr>
                <w:rFonts w:hint="eastAsia" w:ascii="宋体" w:cs="Tahoma"/>
                <w:color w:val="000000"/>
                <w:sz w:val="24"/>
              </w:rPr>
            </w:pPr>
            <w:r>
              <w:rPr>
                <w:rFonts w:hint="eastAsia" w:ascii="宋体" w:cs="Tahoma"/>
                <w:color w:val="000000"/>
                <w:sz w:val="24"/>
              </w:rPr>
              <w:t>合规经营</w:t>
            </w:r>
          </w:p>
          <w:p>
            <w:pPr>
              <w:adjustRightInd/>
              <w:snapToGrid/>
              <w:spacing w:after="0"/>
              <w:jc w:val="center"/>
              <w:rPr>
                <w:rFonts w:hint="eastAsia" w:ascii="宋体" w:cs="Tahoma"/>
                <w:color w:val="000000"/>
                <w:sz w:val="24"/>
              </w:rPr>
            </w:pPr>
            <w:r>
              <w:rPr>
                <w:rFonts w:hint="eastAsia" w:ascii="宋体" w:cs="Tahoma"/>
                <w:color w:val="000000"/>
                <w:sz w:val="24"/>
              </w:rPr>
              <w:t>检查</w:t>
            </w:r>
          </w:p>
        </w:tc>
        <w:tc>
          <w:tcPr>
            <w:tcW w:w="1882" w:type="dxa"/>
            <w:vAlign w:val="center"/>
          </w:tcPr>
          <w:p>
            <w:pPr>
              <w:adjustRightInd/>
              <w:snapToGrid/>
              <w:spacing w:after="0"/>
              <w:jc w:val="center"/>
              <w:rPr>
                <w:rFonts w:hint="eastAsia" w:ascii="宋体" w:cs="Tahoma"/>
                <w:color w:val="000000"/>
                <w:sz w:val="24"/>
              </w:rPr>
            </w:pPr>
            <w:r>
              <w:rPr>
                <w:rFonts w:hint="eastAsia" w:ascii="宋体" w:cs="Tahoma"/>
                <w:color w:val="000000"/>
                <w:sz w:val="24"/>
              </w:rPr>
              <w:t>持经营许可证的典当行</w:t>
            </w:r>
          </w:p>
        </w:tc>
        <w:tc>
          <w:tcPr>
            <w:tcW w:w="1559" w:type="dxa"/>
            <w:vAlign w:val="center"/>
          </w:tcPr>
          <w:p>
            <w:pPr>
              <w:adjustRightInd/>
              <w:snapToGrid/>
              <w:spacing w:after="0"/>
              <w:jc w:val="center"/>
              <w:rPr>
                <w:rFonts w:hint="eastAsia" w:ascii="宋体" w:cs="Tahoma"/>
                <w:color w:val="000000"/>
                <w:sz w:val="24"/>
              </w:rPr>
            </w:pPr>
            <w:r>
              <w:rPr>
                <w:rFonts w:hint="eastAsia" w:ascii="宋体" w:cs="Tahoma"/>
                <w:color w:val="000000"/>
                <w:sz w:val="24"/>
              </w:rPr>
              <w:t>一般检查</w:t>
            </w:r>
            <w:r>
              <w:rPr>
                <w:rFonts w:hint="eastAsia" w:ascii="宋体" w:cs="Tahoma"/>
                <w:color w:val="000000"/>
                <w:sz w:val="24"/>
              </w:rPr>
              <w:br w:type="textWrapping"/>
            </w:r>
            <w:r>
              <w:rPr>
                <w:rFonts w:hint="eastAsia" w:ascii="宋体" w:cs="Tahoma"/>
                <w:color w:val="000000"/>
                <w:sz w:val="24"/>
              </w:rPr>
              <w:t>事项</w:t>
            </w:r>
          </w:p>
        </w:tc>
        <w:tc>
          <w:tcPr>
            <w:tcW w:w="1559" w:type="dxa"/>
            <w:vAlign w:val="center"/>
          </w:tcPr>
          <w:p>
            <w:pPr>
              <w:adjustRightInd/>
              <w:snapToGrid/>
              <w:spacing w:after="0"/>
              <w:jc w:val="center"/>
              <w:rPr>
                <w:rFonts w:hint="eastAsia" w:ascii="宋体" w:cs="Tahoma"/>
                <w:color w:val="000000"/>
                <w:sz w:val="24"/>
              </w:rPr>
            </w:pPr>
            <w:r>
              <w:rPr>
                <w:rFonts w:hint="eastAsia" w:ascii="宋体" w:cs="Tahoma"/>
                <w:color w:val="000000"/>
                <w:sz w:val="24"/>
              </w:rPr>
              <w:t>现场检查</w:t>
            </w:r>
          </w:p>
        </w:tc>
        <w:tc>
          <w:tcPr>
            <w:tcW w:w="1559" w:type="dxa"/>
            <w:vAlign w:val="center"/>
          </w:tcPr>
          <w:p>
            <w:pPr>
              <w:adjustRightInd/>
              <w:snapToGrid/>
              <w:spacing w:after="0"/>
              <w:jc w:val="center"/>
              <w:rPr>
                <w:rFonts w:hint="eastAsia" w:ascii="宋体" w:cs="Tahoma"/>
                <w:color w:val="000000"/>
                <w:sz w:val="24"/>
              </w:rPr>
            </w:pPr>
            <w:r>
              <w:rPr>
                <w:rFonts w:hint="eastAsia" w:ascii="宋体" w:cs="Tahoma"/>
                <w:color w:val="000000"/>
                <w:sz w:val="24"/>
              </w:rPr>
              <w:t>北海市金融工作</w:t>
            </w:r>
            <w:r>
              <w:rPr>
                <w:rFonts w:hint="eastAsia" w:ascii="宋体" w:cs="Tahoma"/>
                <w:color w:val="000000"/>
                <w:sz w:val="24"/>
              </w:rPr>
              <w:br w:type="textWrapping"/>
            </w:r>
            <w:r>
              <w:rPr>
                <w:rFonts w:hint="eastAsia" w:ascii="宋体" w:cs="Tahoma"/>
                <w:color w:val="000000"/>
                <w:sz w:val="24"/>
              </w:rPr>
              <w:t>办公室</w:t>
            </w:r>
          </w:p>
        </w:tc>
        <w:tc>
          <w:tcPr>
            <w:tcW w:w="3402" w:type="dxa"/>
            <w:vAlign w:val="center"/>
          </w:tcPr>
          <w:p>
            <w:pPr>
              <w:adjustRightInd/>
              <w:snapToGrid/>
              <w:spacing w:after="0"/>
              <w:rPr>
                <w:rFonts w:hint="eastAsia" w:ascii="宋体" w:cs="Tahoma"/>
                <w:color w:val="000000"/>
                <w:sz w:val="24"/>
              </w:rPr>
            </w:pPr>
            <w:r>
              <w:rPr>
                <w:rFonts w:hint="eastAsia" w:ascii="宋体" w:cs="Tahoma"/>
                <w:color w:val="000000"/>
                <w:sz w:val="24"/>
              </w:rPr>
              <w:t>《典当管理办法》第四条；</w:t>
            </w:r>
            <w:r>
              <w:rPr>
                <w:rFonts w:hint="eastAsia" w:ascii="宋体" w:cs="Tahoma"/>
                <w:color w:val="000000"/>
                <w:sz w:val="24"/>
              </w:rPr>
              <w:br w:type="textWrapping"/>
            </w:r>
            <w:r>
              <w:rPr>
                <w:rFonts w:hint="eastAsia" w:ascii="宋体" w:cs="Tahoma"/>
                <w:color w:val="000000"/>
                <w:sz w:val="24"/>
              </w:rPr>
              <w:t>《典当行业监管规定》第三条</w:t>
            </w:r>
          </w:p>
        </w:tc>
      </w:tr>
    </w:tbl>
    <w:p>
      <w:pPr>
        <w:spacing w:line="520" w:lineRule="exact"/>
        <w:jc w:val="center"/>
        <w:rPr>
          <w:rFonts w:hint="eastAsia" w:ascii="方正小标宋简体" w:eastAsia="方正小标宋简体" w:cs="方正小标宋简体"/>
          <w:color w:val="000000"/>
          <w:sz w:val="44"/>
          <w:szCs w:val="44"/>
        </w:rPr>
      </w:pPr>
    </w:p>
    <w:p>
      <w:pPr>
        <w:spacing w:line="520" w:lineRule="exact"/>
        <w:jc w:val="center"/>
        <w:rPr>
          <w:rFonts w:hint="eastAsia" w:ascii="方正小标宋简体" w:eastAsia="方正小标宋简体" w:cs="方正小标宋简体"/>
          <w:color w:val="000000"/>
          <w:sz w:val="44"/>
          <w:szCs w:val="44"/>
        </w:rPr>
      </w:pPr>
    </w:p>
    <w:p>
      <w:pPr>
        <w:spacing w:line="520" w:lineRule="exact"/>
        <w:jc w:val="center"/>
        <w:rPr>
          <w:rFonts w:hint="eastAsia" w:ascii="方正小标宋简体" w:eastAsia="方正小标宋简体" w:cs="方正小标宋简体"/>
          <w:color w:val="000000"/>
          <w:sz w:val="44"/>
          <w:szCs w:val="44"/>
          <w:lang w:bidi="ar-SA"/>
        </w:rPr>
      </w:pPr>
      <w:r>
        <w:rPr>
          <w:rFonts w:hint="eastAsia" w:ascii="方正小标宋简体" w:eastAsia="方正小标宋简体" w:cs="方正小标宋简体"/>
          <w:color w:val="000000"/>
          <w:sz w:val="44"/>
          <w:szCs w:val="44"/>
        </w:rPr>
        <w:t>市</w:t>
      </w:r>
      <w:r>
        <w:rPr>
          <w:rFonts w:hint="eastAsia" w:ascii="方正小标宋简体" w:eastAsia="方正小标宋简体" w:cs="方正小标宋简体"/>
          <w:color w:val="000000"/>
          <w:sz w:val="44"/>
          <w:szCs w:val="44"/>
          <w:lang w:eastAsia="zh-CN"/>
        </w:rPr>
        <w:t>人防海防办</w:t>
      </w:r>
      <w:r>
        <w:rPr>
          <w:rFonts w:hint="eastAsia" w:ascii="方正小标宋简体" w:eastAsia="方正小标宋简体" w:cs="方正小标宋简体"/>
          <w:color w:val="000000"/>
          <w:sz w:val="44"/>
          <w:szCs w:val="44"/>
          <w:lang w:bidi="ar-SA"/>
        </w:rPr>
        <w:t>随机抽查事项清单</w:t>
      </w:r>
    </w:p>
    <w:tbl>
      <w:tblPr>
        <w:tblStyle w:val="14"/>
        <w:tblW w:w="1348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2"/>
        <w:gridCol w:w="2287"/>
        <w:gridCol w:w="3554"/>
        <w:gridCol w:w="1469"/>
        <w:gridCol w:w="771"/>
        <w:gridCol w:w="1114"/>
        <w:gridCol w:w="1335"/>
        <w:gridCol w:w="25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452" w:type="dxa"/>
            <w:vMerge w:val="restart"/>
            <w:vAlign w:val="center"/>
          </w:tcPr>
          <w:p>
            <w:pPr>
              <w:jc w:val="center"/>
              <w:rPr>
                <w:rFonts w:hint="eastAsia" w:ascii="黑体" w:hAnsi="黑体" w:eastAsia="黑体" w:cs="黑体"/>
                <w:color w:val="000000"/>
                <w:sz w:val="21"/>
                <w:szCs w:val="21"/>
              </w:rPr>
            </w:pPr>
            <w:r>
              <w:rPr>
                <w:rFonts w:hint="eastAsia" w:ascii="黑体" w:hAnsi="黑体" w:eastAsia="黑体" w:cs="黑体"/>
                <w:color w:val="000000"/>
                <w:sz w:val="21"/>
                <w:szCs w:val="21"/>
              </w:rPr>
              <w:t>序号</w:t>
            </w:r>
          </w:p>
        </w:tc>
        <w:tc>
          <w:tcPr>
            <w:tcW w:w="5841" w:type="dxa"/>
            <w:gridSpan w:val="2"/>
            <w:vAlign w:val="center"/>
          </w:tcPr>
          <w:p>
            <w:pPr>
              <w:jc w:val="center"/>
              <w:rPr>
                <w:rFonts w:hint="eastAsia" w:ascii="黑体" w:hAnsi="黑体" w:eastAsia="黑体" w:cs="黑体"/>
                <w:color w:val="000000"/>
                <w:sz w:val="21"/>
                <w:szCs w:val="21"/>
              </w:rPr>
            </w:pPr>
            <w:r>
              <w:rPr>
                <w:rFonts w:hint="eastAsia" w:ascii="黑体" w:hAnsi="黑体" w:eastAsia="黑体" w:cs="黑体"/>
                <w:color w:val="000000"/>
                <w:sz w:val="21"/>
                <w:szCs w:val="21"/>
              </w:rPr>
              <w:t>抽查项目</w:t>
            </w:r>
          </w:p>
        </w:tc>
        <w:tc>
          <w:tcPr>
            <w:tcW w:w="1469" w:type="dxa"/>
            <w:vMerge w:val="restart"/>
            <w:vAlign w:val="center"/>
          </w:tcPr>
          <w:p>
            <w:pPr>
              <w:jc w:val="center"/>
              <w:rPr>
                <w:rFonts w:hint="eastAsia" w:ascii="黑体" w:hAnsi="黑体" w:eastAsia="黑体" w:cs="黑体"/>
                <w:color w:val="000000"/>
                <w:sz w:val="21"/>
                <w:szCs w:val="21"/>
              </w:rPr>
            </w:pPr>
            <w:r>
              <w:rPr>
                <w:rFonts w:hint="eastAsia" w:ascii="黑体" w:hAnsi="黑体" w:eastAsia="黑体" w:cs="黑体"/>
                <w:color w:val="000000"/>
                <w:sz w:val="21"/>
                <w:szCs w:val="21"/>
              </w:rPr>
              <w:t>检查对象</w:t>
            </w:r>
          </w:p>
        </w:tc>
        <w:tc>
          <w:tcPr>
            <w:tcW w:w="771" w:type="dxa"/>
            <w:vMerge w:val="restart"/>
            <w:vAlign w:val="center"/>
          </w:tcPr>
          <w:p>
            <w:pPr>
              <w:jc w:val="center"/>
              <w:rPr>
                <w:rFonts w:hint="eastAsia" w:ascii="黑体" w:hAnsi="黑体" w:eastAsia="黑体" w:cs="黑体"/>
                <w:color w:val="000000"/>
                <w:sz w:val="21"/>
                <w:szCs w:val="21"/>
              </w:rPr>
            </w:pPr>
            <w:r>
              <w:rPr>
                <w:rFonts w:hint="eastAsia" w:ascii="黑体" w:hAnsi="黑体" w:eastAsia="黑体" w:cs="黑体"/>
                <w:color w:val="000000"/>
                <w:sz w:val="21"/>
                <w:szCs w:val="21"/>
              </w:rPr>
              <w:t>事项类型</w:t>
            </w:r>
          </w:p>
        </w:tc>
        <w:tc>
          <w:tcPr>
            <w:tcW w:w="1114" w:type="dxa"/>
            <w:vMerge w:val="restart"/>
            <w:vAlign w:val="center"/>
          </w:tcPr>
          <w:p>
            <w:pPr>
              <w:jc w:val="center"/>
              <w:rPr>
                <w:rFonts w:hint="eastAsia" w:ascii="黑体" w:hAnsi="黑体" w:eastAsia="黑体" w:cs="黑体"/>
                <w:color w:val="000000"/>
                <w:sz w:val="21"/>
                <w:szCs w:val="21"/>
              </w:rPr>
            </w:pPr>
            <w:r>
              <w:rPr>
                <w:rFonts w:hint="eastAsia" w:ascii="黑体" w:hAnsi="黑体" w:eastAsia="黑体" w:cs="黑体"/>
                <w:color w:val="000000"/>
                <w:sz w:val="21"/>
                <w:szCs w:val="21"/>
              </w:rPr>
              <w:t>检查方式</w:t>
            </w:r>
          </w:p>
        </w:tc>
        <w:tc>
          <w:tcPr>
            <w:tcW w:w="1335" w:type="dxa"/>
            <w:vMerge w:val="restart"/>
            <w:vAlign w:val="center"/>
          </w:tcPr>
          <w:p>
            <w:pPr>
              <w:jc w:val="center"/>
              <w:rPr>
                <w:rFonts w:hint="eastAsia" w:ascii="黑体" w:hAnsi="黑体" w:eastAsia="黑体" w:cs="黑体"/>
                <w:color w:val="000000"/>
                <w:sz w:val="21"/>
                <w:szCs w:val="21"/>
              </w:rPr>
            </w:pPr>
            <w:r>
              <w:rPr>
                <w:rFonts w:hint="eastAsia" w:ascii="黑体" w:hAnsi="黑体" w:eastAsia="黑体" w:cs="黑体"/>
                <w:color w:val="000000"/>
                <w:sz w:val="21"/>
                <w:szCs w:val="21"/>
              </w:rPr>
              <w:t>检查主体</w:t>
            </w:r>
          </w:p>
        </w:tc>
        <w:tc>
          <w:tcPr>
            <w:tcW w:w="2501" w:type="dxa"/>
            <w:vMerge w:val="restart"/>
            <w:vAlign w:val="center"/>
          </w:tcPr>
          <w:p>
            <w:pPr>
              <w:jc w:val="center"/>
              <w:rPr>
                <w:rFonts w:hint="eastAsia" w:ascii="黑体" w:hAnsi="黑体" w:eastAsia="黑体" w:cs="黑体"/>
                <w:color w:val="000000"/>
                <w:sz w:val="21"/>
                <w:szCs w:val="21"/>
              </w:rPr>
            </w:pPr>
            <w:r>
              <w:rPr>
                <w:rFonts w:hint="eastAsia" w:ascii="黑体" w:hAnsi="黑体" w:eastAsia="黑体" w:cs="黑体"/>
                <w:color w:val="000000"/>
                <w:sz w:val="21"/>
                <w:szCs w:val="21"/>
              </w:rPr>
              <w:t>检查依据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atLeast"/>
          <w:jc w:val="center"/>
        </w:trPr>
        <w:tc>
          <w:tcPr>
            <w:tcW w:w="452" w:type="dxa"/>
            <w:vMerge w:val="continue"/>
            <w:vAlign w:val="center"/>
          </w:tcPr>
          <w:p>
            <w:pPr>
              <w:jc w:val="center"/>
              <w:rPr>
                <w:rFonts w:hint="eastAsia" w:ascii="仿宋_GB2312" w:hAnsi="仿宋_GB2312" w:eastAsia="仿宋_GB2312" w:cs="仿宋_GB2312"/>
                <w:color w:val="000000"/>
                <w:sz w:val="21"/>
                <w:szCs w:val="21"/>
              </w:rPr>
            </w:pPr>
          </w:p>
        </w:tc>
        <w:tc>
          <w:tcPr>
            <w:tcW w:w="2287" w:type="dxa"/>
            <w:vAlign w:val="center"/>
          </w:tcPr>
          <w:p>
            <w:pPr>
              <w:jc w:val="center"/>
              <w:rPr>
                <w:rFonts w:hint="eastAsia" w:ascii="黑体" w:hAnsi="黑体" w:eastAsia="黑体" w:cs="黑体"/>
                <w:color w:val="000000"/>
                <w:sz w:val="21"/>
                <w:szCs w:val="21"/>
              </w:rPr>
            </w:pPr>
            <w:r>
              <w:rPr>
                <w:rFonts w:hint="eastAsia" w:ascii="黑体" w:hAnsi="黑体" w:eastAsia="黑体" w:cs="黑体"/>
                <w:color w:val="000000"/>
                <w:sz w:val="21"/>
                <w:szCs w:val="21"/>
              </w:rPr>
              <w:t>抽查</w:t>
            </w:r>
          </w:p>
          <w:p>
            <w:pPr>
              <w:jc w:val="center"/>
              <w:rPr>
                <w:rFonts w:hint="eastAsia" w:ascii="仿宋_GB2312" w:hAnsi="仿宋_GB2312" w:eastAsia="仿宋_GB2312" w:cs="仿宋_GB2312"/>
                <w:color w:val="000000"/>
                <w:sz w:val="21"/>
                <w:szCs w:val="21"/>
              </w:rPr>
            </w:pPr>
            <w:r>
              <w:rPr>
                <w:rFonts w:hint="eastAsia" w:ascii="黑体" w:hAnsi="黑体" w:eastAsia="黑体" w:cs="黑体"/>
                <w:color w:val="000000"/>
                <w:sz w:val="21"/>
                <w:szCs w:val="21"/>
              </w:rPr>
              <w:t>类别</w:t>
            </w:r>
          </w:p>
        </w:tc>
        <w:tc>
          <w:tcPr>
            <w:tcW w:w="3554" w:type="dxa"/>
            <w:vAlign w:val="center"/>
          </w:tcPr>
          <w:p>
            <w:pPr>
              <w:jc w:val="center"/>
              <w:rPr>
                <w:rFonts w:hint="eastAsia" w:ascii="仿宋_GB2312" w:hAnsi="仿宋_GB2312" w:eastAsia="仿宋_GB2312" w:cs="仿宋_GB2312"/>
                <w:color w:val="000000"/>
                <w:sz w:val="21"/>
                <w:szCs w:val="21"/>
              </w:rPr>
            </w:pPr>
            <w:r>
              <w:rPr>
                <w:rFonts w:hint="eastAsia" w:ascii="黑体" w:hAnsi="黑体" w:eastAsia="黑体" w:cs="黑体"/>
                <w:color w:val="000000"/>
                <w:sz w:val="21"/>
                <w:szCs w:val="21"/>
              </w:rPr>
              <w:t>抽查事项</w:t>
            </w:r>
          </w:p>
        </w:tc>
        <w:tc>
          <w:tcPr>
            <w:tcW w:w="1469" w:type="dxa"/>
            <w:vMerge w:val="continue"/>
            <w:vAlign w:val="center"/>
          </w:tcPr>
          <w:p>
            <w:pPr>
              <w:rPr>
                <w:rFonts w:hint="eastAsia" w:ascii="仿宋_GB2312" w:hAnsi="仿宋_GB2312" w:eastAsia="仿宋_GB2312" w:cs="仿宋_GB2312"/>
                <w:color w:val="000000"/>
                <w:sz w:val="21"/>
                <w:szCs w:val="21"/>
              </w:rPr>
            </w:pPr>
          </w:p>
        </w:tc>
        <w:tc>
          <w:tcPr>
            <w:tcW w:w="771" w:type="dxa"/>
            <w:vMerge w:val="continue"/>
            <w:vAlign w:val="top"/>
          </w:tcPr>
          <w:p>
            <w:pPr>
              <w:rPr>
                <w:rFonts w:hint="eastAsia" w:ascii="仿宋_GB2312" w:hAnsi="仿宋_GB2312" w:eastAsia="仿宋_GB2312" w:cs="仿宋_GB2312"/>
                <w:color w:val="000000"/>
                <w:sz w:val="21"/>
                <w:szCs w:val="21"/>
              </w:rPr>
            </w:pPr>
          </w:p>
        </w:tc>
        <w:tc>
          <w:tcPr>
            <w:tcW w:w="1114" w:type="dxa"/>
            <w:vMerge w:val="continue"/>
            <w:vAlign w:val="top"/>
          </w:tcPr>
          <w:p>
            <w:pPr>
              <w:rPr>
                <w:rFonts w:hint="eastAsia" w:ascii="仿宋_GB2312" w:hAnsi="仿宋_GB2312" w:eastAsia="仿宋_GB2312" w:cs="仿宋_GB2312"/>
                <w:color w:val="000000"/>
                <w:sz w:val="21"/>
                <w:szCs w:val="21"/>
              </w:rPr>
            </w:pPr>
          </w:p>
        </w:tc>
        <w:tc>
          <w:tcPr>
            <w:tcW w:w="1335" w:type="dxa"/>
            <w:vMerge w:val="continue"/>
            <w:vAlign w:val="top"/>
          </w:tcPr>
          <w:p>
            <w:pPr>
              <w:rPr>
                <w:rFonts w:hint="eastAsia" w:ascii="仿宋_GB2312" w:hAnsi="仿宋_GB2312" w:eastAsia="仿宋_GB2312" w:cs="仿宋_GB2312"/>
                <w:color w:val="000000"/>
                <w:sz w:val="21"/>
                <w:szCs w:val="21"/>
              </w:rPr>
            </w:pPr>
          </w:p>
        </w:tc>
        <w:tc>
          <w:tcPr>
            <w:tcW w:w="2501" w:type="dxa"/>
            <w:vMerge w:val="continue"/>
            <w:vAlign w:val="top"/>
          </w:tcPr>
          <w:p>
            <w:pPr>
              <w:jc w:val="center"/>
              <w:rPr>
                <w:rFonts w:hint="eastAsia" w:ascii="仿宋_GB2312" w:hAnsi="仿宋_GB2312" w:eastAsia="仿宋_GB2312" w:cs="仿宋_GB2312"/>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65" w:hRule="atLeast"/>
          <w:jc w:val="center"/>
        </w:trPr>
        <w:tc>
          <w:tcPr>
            <w:tcW w:w="452" w:type="dxa"/>
            <w:vAlign w:val="center"/>
          </w:tcPr>
          <w:p>
            <w:pPr>
              <w:spacing w:line="26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1</w:t>
            </w:r>
          </w:p>
        </w:tc>
        <w:tc>
          <w:tcPr>
            <w:tcW w:w="2287" w:type="dxa"/>
            <w:vAlign w:val="center"/>
          </w:tcPr>
          <w:p>
            <w:pPr>
              <w:spacing w:line="26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对人民防空工程参建单位的监督检查</w:t>
            </w:r>
          </w:p>
          <w:p>
            <w:pPr>
              <w:spacing w:line="260" w:lineRule="exact"/>
              <w:rPr>
                <w:rFonts w:hint="eastAsia" w:ascii="仿宋_GB2312" w:hAnsi="仿宋_GB2312" w:eastAsia="仿宋_GB2312" w:cs="仿宋_GB2312"/>
                <w:color w:val="000000"/>
                <w:sz w:val="21"/>
                <w:szCs w:val="21"/>
                <w:lang w:eastAsia="zh-CN"/>
              </w:rPr>
            </w:pPr>
          </w:p>
        </w:tc>
        <w:tc>
          <w:tcPr>
            <w:tcW w:w="3554" w:type="dxa"/>
            <w:vAlign w:val="center"/>
          </w:tcPr>
          <w:p>
            <w:pPr>
              <w:spacing w:line="260" w:lineRule="exact"/>
              <w:rPr>
                <w:rFonts w:hint="default" w:ascii="仿宋_GB2312" w:hAnsi="仿宋_GB2312" w:eastAsia="仿宋_GB2312" w:cs="仿宋_GB2312"/>
                <w:color w:val="000000"/>
                <w:sz w:val="21"/>
                <w:szCs w:val="21"/>
                <w:lang w:val="en-US" w:eastAsia="zh-CN"/>
              </w:rPr>
            </w:pPr>
            <w:r>
              <w:rPr>
                <w:rFonts w:hint="default" w:ascii="仿宋_GB2312" w:hAnsi="仿宋_GB2312" w:eastAsia="仿宋_GB2312" w:cs="仿宋_GB2312"/>
                <w:color w:val="000000"/>
                <w:sz w:val="21"/>
                <w:szCs w:val="21"/>
                <w:lang w:val="en-US" w:eastAsia="zh-CN"/>
              </w:rPr>
              <w:t>结合新建民用建筑修建防空地下室的监督检查</w:t>
            </w:r>
          </w:p>
        </w:tc>
        <w:tc>
          <w:tcPr>
            <w:tcW w:w="1469" w:type="dxa"/>
            <w:vAlign w:val="center"/>
          </w:tcPr>
          <w:p>
            <w:pPr>
              <w:jc w:val="both"/>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建设和施工人防工程的单位</w:t>
            </w:r>
          </w:p>
        </w:tc>
        <w:tc>
          <w:tcPr>
            <w:tcW w:w="771" w:type="dxa"/>
            <w:vAlign w:val="center"/>
          </w:tcPr>
          <w:p>
            <w:pPr>
              <w:spacing w:line="26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重点检查事项</w:t>
            </w:r>
          </w:p>
        </w:tc>
        <w:tc>
          <w:tcPr>
            <w:tcW w:w="1114" w:type="dxa"/>
            <w:vAlign w:val="center"/>
          </w:tcPr>
          <w:p>
            <w:pPr>
              <w:spacing w:line="260" w:lineRule="exact"/>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rPr>
              <w:t>现场检查、书面检查</w:t>
            </w:r>
          </w:p>
        </w:tc>
        <w:tc>
          <w:tcPr>
            <w:tcW w:w="1335" w:type="dxa"/>
            <w:vAlign w:val="center"/>
          </w:tcPr>
          <w:p>
            <w:pPr>
              <w:spacing w:line="26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北海市人防海防主管部门</w:t>
            </w:r>
          </w:p>
        </w:tc>
        <w:tc>
          <w:tcPr>
            <w:tcW w:w="2501" w:type="dxa"/>
            <w:vAlign w:val="center"/>
          </w:tcPr>
          <w:p>
            <w:pPr>
              <w:spacing w:line="260" w:lineRule="exac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1.《中华人民共和国人民防空法》第二十二条</w:t>
            </w:r>
          </w:p>
          <w:p>
            <w:pPr>
              <w:spacing w:line="260" w:lineRule="exac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2.《广西壮族自治区实施《中华人民共和国人民防空法》办法》第十五条、第十七条、第二十八条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9" w:hRule="atLeast"/>
          <w:jc w:val="center"/>
        </w:trPr>
        <w:tc>
          <w:tcPr>
            <w:tcW w:w="452" w:type="dxa"/>
            <w:vAlign w:val="center"/>
          </w:tcPr>
          <w:p>
            <w:pPr>
              <w:jc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val="en-US" w:eastAsia="zh-CN"/>
              </w:rPr>
              <w:t>2</w:t>
            </w:r>
          </w:p>
        </w:tc>
        <w:tc>
          <w:tcPr>
            <w:tcW w:w="2287" w:type="dxa"/>
            <w:vAlign w:val="center"/>
          </w:tcPr>
          <w:p>
            <w:pPr>
              <w:spacing w:line="260" w:lineRule="exact"/>
              <w:jc w:val="both"/>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人民防空工程质量监督</w:t>
            </w:r>
          </w:p>
        </w:tc>
        <w:tc>
          <w:tcPr>
            <w:tcW w:w="3554" w:type="dxa"/>
            <w:vAlign w:val="center"/>
          </w:tcPr>
          <w:p>
            <w:pPr>
              <w:pStyle w:val="13"/>
              <w:keepNext w:val="0"/>
              <w:keepLines w:val="0"/>
              <w:pageBreakBefore w:val="0"/>
              <w:widowControl/>
              <w:suppressLineNumbers w:val="0"/>
              <w:kinsoku/>
              <w:wordWrap/>
              <w:overflowPunct/>
              <w:topLinePunct w:val="0"/>
              <w:autoSpaceDE/>
              <w:autoSpaceDN/>
              <w:bidi w:val="0"/>
              <w:adjustRightInd/>
              <w:snapToGrid/>
              <w:spacing w:line="240" w:lineRule="exact"/>
              <w:ind w:left="0" w:leftChars="0"/>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2"/>
                <w:sz w:val="21"/>
                <w:szCs w:val="21"/>
                <w:lang w:val="en-US" w:eastAsia="zh-CN" w:bidi="ar-SA"/>
              </w:rPr>
              <w:t>人民防空工程质量监督</w:t>
            </w:r>
          </w:p>
        </w:tc>
        <w:tc>
          <w:tcPr>
            <w:tcW w:w="1469" w:type="dxa"/>
            <w:vAlign w:val="center"/>
          </w:tcPr>
          <w:p>
            <w:pPr>
              <w:jc w:val="both"/>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全市在建防空地下室的单位</w:t>
            </w:r>
          </w:p>
        </w:tc>
        <w:tc>
          <w:tcPr>
            <w:tcW w:w="771" w:type="dxa"/>
            <w:vAlign w:val="top"/>
          </w:tcPr>
          <w:p>
            <w:pPr>
              <w:spacing w:line="260" w:lineRule="exact"/>
              <w:rPr>
                <w:rFonts w:hint="eastAsia" w:ascii="仿宋_GB2312" w:hAnsi="仿宋_GB2312" w:eastAsia="仿宋_GB2312" w:cs="仿宋_GB2312"/>
                <w:color w:val="000000"/>
                <w:sz w:val="21"/>
                <w:szCs w:val="21"/>
                <w:lang w:eastAsia="zh-CN"/>
              </w:rPr>
            </w:pPr>
          </w:p>
          <w:p>
            <w:pPr>
              <w:spacing w:line="26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eastAsia="zh-CN"/>
              </w:rPr>
              <w:t>重点</w:t>
            </w:r>
            <w:r>
              <w:rPr>
                <w:rFonts w:hint="eastAsia" w:ascii="仿宋_GB2312" w:hAnsi="仿宋_GB2312" w:eastAsia="仿宋_GB2312" w:cs="仿宋_GB2312"/>
                <w:color w:val="000000"/>
                <w:sz w:val="21"/>
                <w:szCs w:val="21"/>
              </w:rPr>
              <w:t>检查</w:t>
            </w:r>
          </w:p>
          <w:p>
            <w:pPr>
              <w:spacing w:line="26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事项</w:t>
            </w:r>
          </w:p>
        </w:tc>
        <w:tc>
          <w:tcPr>
            <w:tcW w:w="1114" w:type="dxa"/>
            <w:vAlign w:val="center"/>
          </w:tcPr>
          <w:p>
            <w:pPr>
              <w:spacing w:line="26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现场检查、</w:t>
            </w:r>
          </w:p>
          <w:p>
            <w:pPr>
              <w:spacing w:line="26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书面检查、</w:t>
            </w:r>
          </w:p>
        </w:tc>
        <w:tc>
          <w:tcPr>
            <w:tcW w:w="1335" w:type="dxa"/>
            <w:vAlign w:val="center"/>
          </w:tcPr>
          <w:p>
            <w:pPr>
              <w:spacing w:line="26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eastAsia="zh-CN"/>
              </w:rPr>
              <w:t>北海市人防海防主管部门</w:t>
            </w:r>
          </w:p>
        </w:tc>
        <w:tc>
          <w:tcPr>
            <w:tcW w:w="2501" w:type="dxa"/>
            <w:vAlign w:val="top"/>
          </w:tcPr>
          <w:p>
            <w:pPr>
              <w:spacing w:line="26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xml:space="preserve">《广西壮族自治区人民防空工程建设与维护管理办法》（广西壮族自治区人民政府令第86号公布）第十二条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5" w:hRule="atLeast"/>
          <w:jc w:val="center"/>
        </w:trPr>
        <w:tc>
          <w:tcPr>
            <w:tcW w:w="452" w:type="dxa"/>
            <w:vAlign w:val="center"/>
          </w:tcPr>
          <w:p>
            <w:pPr>
              <w:jc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3</w:t>
            </w:r>
          </w:p>
        </w:tc>
        <w:tc>
          <w:tcPr>
            <w:tcW w:w="2287" w:type="dxa"/>
            <w:vAlign w:val="center"/>
          </w:tcPr>
          <w:p>
            <w:pPr>
              <w:spacing w:line="260" w:lineRule="exact"/>
              <w:jc w:val="both"/>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rPr>
              <w:t>群众防空组织训练的监督</w:t>
            </w:r>
            <w:r>
              <w:rPr>
                <w:rFonts w:hint="eastAsia" w:ascii="仿宋_GB2312" w:hAnsi="仿宋_GB2312" w:eastAsia="仿宋_GB2312" w:cs="仿宋_GB2312"/>
                <w:color w:val="000000"/>
                <w:sz w:val="21"/>
                <w:szCs w:val="21"/>
                <w:lang w:eastAsia="zh-CN"/>
              </w:rPr>
              <w:t>检查</w:t>
            </w:r>
          </w:p>
        </w:tc>
        <w:tc>
          <w:tcPr>
            <w:tcW w:w="3554" w:type="dxa"/>
            <w:vAlign w:val="center"/>
          </w:tcPr>
          <w:p>
            <w:pPr>
              <w:spacing w:line="260" w:lineRule="exact"/>
              <w:jc w:val="both"/>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rPr>
              <w:t>群众防空组织训练的监督</w:t>
            </w:r>
            <w:r>
              <w:rPr>
                <w:rFonts w:hint="eastAsia" w:ascii="仿宋_GB2312" w:hAnsi="仿宋_GB2312" w:eastAsia="仿宋_GB2312" w:cs="仿宋_GB2312"/>
                <w:color w:val="000000"/>
                <w:sz w:val="21"/>
                <w:szCs w:val="21"/>
                <w:lang w:eastAsia="zh-CN"/>
              </w:rPr>
              <w:t>检查</w:t>
            </w:r>
          </w:p>
        </w:tc>
        <w:tc>
          <w:tcPr>
            <w:tcW w:w="1469" w:type="dxa"/>
            <w:vAlign w:val="center"/>
          </w:tcPr>
          <w:p>
            <w:pPr>
              <w:spacing w:line="260" w:lineRule="exact"/>
              <w:jc w:val="both"/>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lang w:eastAsia="zh-CN"/>
              </w:rPr>
              <w:t>全市各行政机关及企事业单位</w:t>
            </w:r>
          </w:p>
        </w:tc>
        <w:tc>
          <w:tcPr>
            <w:tcW w:w="771" w:type="dxa"/>
            <w:vAlign w:val="center"/>
          </w:tcPr>
          <w:p>
            <w:pPr>
              <w:spacing w:line="26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eastAsia="zh-CN"/>
              </w:rPr>
              <w:t>重点</w:t>
            </w:r>
            <w:r>
              <w:rPr>
                <w:rFonts w:hint="eastAsia" w:ascii="仿宋_GB2312" w:hAnsi="仿宋_GB2312" w:eastAsia="仿宋_GB2312" w:cs="仿宋_GB2312"/>
                <w:color w:val="000000"/>
                <w:sz w:val="21"/>
                <w:szCs w:val="21"/>
              </w:rPr>
              <w:t>检查</w:t>
            </w:r>
          </w:p>
          <w:p>
            <w:pPr>
              <w:spacing w:line="260" w:lineRule="exact"/>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rPr>
              <w:t>事项</w:t>
            </w:r>
          </w:p>
        </w:tc>
        <w:tc>
          <w:tcPr>
            <w:tcW w:w="1114" w:type="dxa"/>
            <w:vAlign w:val="center"/>
          </w:tcPr>
          <w:p>
            <w:pPr>
              <w:spacing w:line="260" w:lineRule="exact"/>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rPr>
              <w:t>现场检查、书面检查</w:t>
            </w:r>
          </w:p>
        </w:tc>
        <w:tc>
          <w:tcPr>
            <w:tcW w:w="1335" w:type="dxa"/>
            <w:vAlign w:val="center"/>
          </w:tcPr>
          <w:p>
            <w:pPr>
              <w:spacing w:line="260" w:lineRule="exact"/>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lang w:eastAsia="zh-CN"/>
              </w:rPr>
              <w:t>北海市人防海防主管部门</w:t>
            </w:r>
          </w:p>
        </w:tc>
        <w:tc>
          <w:tcPr>
            <w:tcW w:w="2501" w:type="dxa"/>
            <w:vAlign w:val="center"/>
          </w:tcPr>
          <w:p>
            <w:pPr>
              <w:spacing w:line="26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val="en-US" w:eastAsia="zh-CN"/>
              </w:rPr>
              <w:t>1.</w:t>
            </w:r>
            <w:r>
              <w:rPr>
                <w:rFonts w:hint="eastAsia" w:ascii="仿宋_GB2312" w:hAnsi="仿宋_GB2312" w:eastAsia="仿宋_GB2312" w:cs="仿宋_GB2312"/>
                <w:color w:val="000000"/>
                <w:sz w:val="21"/>
                <w:szCs w:val="21"/>
              </w:rPr>
              <w:t>《中华人民共和国人民防空法》第四十一条</w:t>
            </w:r>
            <w:r>
              <w:rPr>
                <w:rFonts w:hint="eastAsia" w:ascii="仿宋_GB2312" w:hAnsi="仿宋_GB2312" w:eastAsia="仿宋_GB2312" w:cs="仿宋_GB2312"/>
                <w:color w:val="000000"/>
                <w:sz w:val="21"/>
                <w:szCs w:val="21"/>
                <w:lang w:eastAsia="zh-CN"/>
              </w:rPr>
              <w:t>、</w:t>
            </w:r>
            <w:r>
              <w:rPr>
                <w:rFonts w:hint="eastAsia" w:ascii="仿宋_GB2312" w:hAnsi="仿宋_GB2312" w:eastAsia="仿宋_GB2312" w:cs="仿宋_GB2312"/>
                <w:color w:val="000000"/>
                <w:sz w:val="21"/>
                <w:szCs w:val="21"/>
              </w:rPr>
              <w:t>第四十四条</w:t>
            </w:r>
            <w:r>
              <w:rPr>
                <w:rFonts w:hint="eastAsia" w:ascii="仿宋_GB2312" w:hAnsi="仿宋_GB2312" w:eastAsia="仿宋_GB2312" w:cs="仿宋_GB2312"/>
                <w:color w:val="000000"/>
                <w:sz w:val="21"/>
                <w:szCs w:val="21"/>
                <w:lang w:eastAsia="zh-CN"/>
              </w:rPr>
              <w:t>。</w:t>
            </w:r>
          </w:p>
          <w:p>
            <w:pPr>
              <w:spacing w:line="260" w:lineRule="exact"/>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lang w:val="en-US" w:eastAsia="zh-CN"/>
              </w:rPr>
              <w:t>2.</w:t>
            </w:r>
            <w:r>
              <w:rPr>
                <w:rFonts w:hint="eastAsia" w:ascii="仿宋_GB2312" w:hAnsi="仿宋_GB2312" w:eastAsia="仿宋_GB2312" w:cs="仿宋_GB2312"/>
                <w:color w:val="000000"/>
                <w:sz w:val="21"/>
                <w:szCs w:val="21"/>
              </w:rPr>
              <w:t>《广西壮族自治区实施〈中华人民共和国人民防空法〉办法》第三十八条</w:t>
            </w:r>
            <w:r>
              <w:rPr>
                <w:rFonts w:hint="eastAsia" w:ascii="仿宋_GB2312" w:hAnsi="仿宋_GB2312" w:eastAsia="仿宋_GB2312" w:cs="仿宋_GB2312"/>
                <w:color w:val="000000"/>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6" w:hRule="atLeast"/>
          <w:jc w:val="center"/>
        </w:trPr>
        <w:tc>
          <w:tcPr>
            <w:tcW w:w="452" w:type="dxa"/>
            <w:vAlign w:val="center"/>
          </w:tcPr>
          <w:p>
            <w:pPr>
              <w:jc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4</w:t>
            </w:r>
          </w:p>
        </w:tc>
        <w:tc>
          <w:tcPr>
            <w:tcW w:w="2287" w:type="dxa"/>
            <w:vAlign w:val="center"/>
          </w:tcPr>
          <w:p>
            <w:pPr>
              <w:spacing w:line="260" w:lineRule="exact"/>
              <w:jc w:val="both"/>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人民防空宣传教育的监督检查</w:t>
            </w:r>
          </w:p>
        </w:tc>
        <w:tc>
          <w:tcPr>
            <w:tcW w:w="3554" w:type="dxa"/>
            <w:vAlign w:val="center"/>
          </w:tcPr>
          <w:p>
            <w:pPr>
              <w:spacing w:line="26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kern w:val="0"/>
                <w:sz w:val="21"/>
                <w:szCs w:val="21"/>
              </w:rPr>
              <w:t>“六进”工作和海防宣传</w:t>
            </w:r>
            <w:r>
              <w:rPr>
                <w:rFonts w:hint="eastAsia" w:ascii="仿宋_GB2312" w:hAnsi="仿宋_GB2312" w:eastAsia="仿宋_GB2312" w:cs="仿宋_GB2312"/>
                <w:kern w:val="0"/>
                <w:sz w:val="21"/>
                <w:szCs w:val="21"/>
                <w:lang w:eastAsia="zh-CN"/>
              </w:rPr>
              <w:t>工作监督检查</w:t>
            </w:r>
          </w:p>
        </w:tc>
        <w:tc>
          <w:tcPr>
            <w:tcW w:w="1469" w:type="dxa"/>
            <w:vAlign w:val="center"/>
          </w:tcPr>
          <w:p>
            <w:pPr>
              <w:spacing w:line="260" w:lineRule="exact"/>
              <w:jc w:val="both"/>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rPr>
              <w:t>全区</w:t>
            </w:r>
            <w:r>
              <w:rPr>
                <w:rFonts w:hint="eastAsia" w:ascii="仿宋_GB2312" w:hAnsi="仿宋_GB2312" w:eastAsia="仿宋_GB2312" w:cs="仿宋_GB2312"/>
                <w:color w:val="000000"/>
                <w:sz w:val="21"/>
                <w:szCs w:val="21"/>
                <w:lang w:eastAsia="zh-CN"/>
              </w:rPr>
              <w:t>初级中学、行政机关和企事业单位</w:t>
            </w:r>
          </w:p>
        </w:tc>
        <w:tc>
          <w:tcPr>
            <w:tcW w:w="771" w:type="dxa"/>
            <w:vAlign w:val="center"/>
          </w:tcPr>
          <w:p>
            <w:pPr>
              <w:spacing w:line="26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一般检查</w:t>
            </w:r>
          </w:p>
          <w:p>
            <w:pPr>
              <w:spacing w:line="26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事项</w:t>
            </w:r>
          </w:p>
        </w:tc>
        <w:tc>
          <w:tcPr>
            <w:tcW w:w="1114" w:type="dxa"/>
            <w:vAlign w:val="center"/>
          </w:tcPr>
          <w:p>
            <w:pPr>
              <w:spacing w:line="26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现场检查、书面检查</w:t>
            </w:r>
          </w:p>
        </w:tc>
        <w:tc>
          <w:tcPr>
            <w:tcW w:w="1335" w:type="dxa"/>
            <w:vAlign w:val="center"/>
          </w:tcPr>
          <w:p>
            <w:pPr>
              <w:spacing w:line="260" w:lineRule="exac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eastAsia="zh-CN"/>
              </w:rPr>
              <w:t>北海市人防海防主管部门</w:t>
            </w:r>
          </w:p>
        </w:tc>
        <w:tc>
          <w:tcPr>
            <w:tcW w:w="2501" w:type="dxa"/>
            <w:vAlign w:val="center"/>
          </w:tcPr>
          <w:p>
            <w:pPr>
              <w:spacing w:line="26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《广西壮族自治区实施〈中华人民共和国人民防空法〉办法》第三十九条</w:t>
            </w:r>
          </w:p>
          <w:p>
            <w:pPr>
              <w:spacing w:line="260" w:lineRule="exact"/>
              <w:rPr>
                <w:rFonts w:hint="eastAsia" w:ascii="仿宋_GB2312" w:hAnsi="仿宋_GB2312" w:eastAsia="仿宋_GB2312" w:cs="仿宋_GB2312"/>
                <w:color w:val="000000"/>
                <w:sz w:val="21"/>
                <w:szCs w:val="21"/>
              </w:rPr>
            </w:pPr>
          </w:p>
        </w:tc>
      </w:tr>
    </w:tbl>
    <w:p>
      <w:pPr>
        <w:spacing w:line="520" w:lineRule="exact"/>
        <w:jc w:val="center"/>
        <w:rPr>
          <w:rFonts w:ascii="方正小标宋简体" w:eastAsia="方正小标宋简体" w:cs="方正小标宋简体"/>
          <w:color w:val="000000"/>
          <w:sz w:val="44"/>
          <w:szCs w:val="44"/>
          <w:lang w:bidi="ar-SA"/>
        </w:rPr>
      </w:pPr>
    </w:p>
    <w:p>
      <w:pPr>
        <w:spacing w:line="520" w:lineRule="exact"/>
        <w:jc w:val="center"/>
        <w:rPr>
          <w:rFonts w:ascii="方正小标宋简体" w:eastAsia="方正小标宋简体" w:cs="方正小标宋简体"/>
          <w:color w:val="000000"/>
          <w:sz w:val="44"/>
          <w:szCs w:val="44"/>
          <w:lang w:bidi="ar-SA"/>
        </w:rPr>
      </w:pPr>
    </w:p>
    <w:p>
      <w:pPr>
        <w:spacing w:line="520" w:lineRule="exact"/>
        <w:jc w:val="center"/>
        <w:rPr>
          <w:rFonts w:hint="eastAsia" w:ascii="方正小标宋简体" w:eastAsia="方正小标宋简体" w:cs="方正小标宋简体"/>
          <w:color w:val="000000"/>
          <w:sz w:val="44"/>
          <w:szCs w:val="44"/>
          <w:lang w:bidi="ar-SA"/>
        </w:rPr>
      </w:pPr>
      <w:r>
        <w:rPr>
          <w:rFonts w:ascii="方正小标宋简体" w:eastAsia="方正小标宋简体" w:cs="方正小标宋简体"/>
          <w:color w:val="000000"/>
          <w:sz w:val="44"/>
          <w:szCs w:val="44"/>
          <w:lang w:bidi="ar-SA"/>
        </w:rPr>
        <w:t>市税务局</w:t>
      </w:r>
      <w:r>
        <w:rPr>
          <w:rFonts w:hint="eastAsia" w:ascii="方正小标宋简体" w:eastAsia="方正小标宋简体" w:cs="方正小标宋简体"/>
          <w:color w:val="000000"/>
          <w:sz w:val="44"/>
          <w:szCs w:val="44"/>
          <w:lang w:bidi="ar-SA"/>
        </w:rPr>
        <w:t>随机抽查事项清单</w:t>
      </w:r>
    </w:p>
    <w:p>
      <w:pPr>
        <w:spacing w:line="520" w:lineRule="exact"/>
        <w:jc w:val="center"/>
        <w:rPr>
          <w:rFonts w:hint="eastAsia" w:ascii="方正小标宋简体" w:eastAsia="方正小标宋简体" w:cs="方正小标宋简体"/>
          <w:color w:val="000000"/>
          <w:sz w:val="44"/>
          <w:szCs w:val="44"/>
          <w:lang w:bidi="ar-SA"/>
        </w:rPr>
      </w:pPr>
    </w:p>
    <w:tbl>
      <w:tblPr>
        <w:tblStyle w:val="14"/>
        <w:tblW w:w="132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3"/>
        <w:gridCol w:w="1117"/>
        <w:gridCol w:w="2164"/>
        <w:gridCol w:w="1669"/>
        <w:gridCol w:w="1069"/>
        <w:gridCol w:w="1331"/>
        <w:gridCol w:w="2191"/>
        <w:gridCol w:w="3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583" w:type="dxa"/>
            <w:vMerge w:val="restart"/>
            <w:tcBorders>
              <w:tl2br w:val="nil"/>
              <w:tr2bl w:val="nil"/>
            </w:tcBorders>
            <w:vAlign w:val="center"/>
          </w:tcPr>
          <w:p>
            <w:pPr>
              <w:jc w:val="center"/>
              <w:rPr>
                <w:rFonts w:hint="eastAsia" w:ascii="宋体" w:eastAsia="宋体" w:cs="宋体"/>
                <w:b/>
                <w:bCs/>
                <w:color w:val="000000"/>
                <w:sz w:val="24"/>
                <w:lang w:bidi="ar-SA"/>
              </w:rPr>
            </w:pPr>
            <w:r>
              <w:rPr>
                <w:rFonts w:hint="eastAsia" w:ascii="宋体" w:eastAsia="宋体" w:cs="宋体"/>
                <w:b/>
                <w:bCs/>
                <w:color w:val="000000"/>
                <w:sz w:val="24"/>
                <w:lang w:bidi="ar-SA"/>
              </w:rPr>
              <w:t>序号</w:t>
            </w:r>
          </w:p>
        </w:tc>
        <w:tc>
          <w:tcPr>
            <w:tcW w:w="3281" w:type="dxa"/>
            <w:gridSpan w:val="2"/>
            <w:tcBorders>
              <w:tl2br w:val="nil"/>
              <w:tr2bl w:val="nil"/>
            </w:tcBorders>
            <w:vAlign w:val="center"/>
          </w:tcPr>
          <w:p>
            <w:pPr>
              <w:jc w:val="center"/>
              <w:rPr>
                <w:rFonts w:hint="eastAsia" w:ascii="宋体" w:eastAsia="宋体" w:cs="宋体"/>
                <w:b/>
                <w:bCs/>
                <w:color w:val="000000"/>
                <w:sz w:val="24"/>
                <w:lang w:bidi="ar-SA"/>
              </w:rPr>
            </w:pPr>
            <w:r>
              <w:rPr>
                <w:rFonts w:hint="eastAsia" w:ascii="宋体" w:eastAsia="宋体" w:cs="宋体"/>
                <w:b/>
                <w:bCs/>
                <w:color w:val="000000"/>
                <w:sz w:val="24"/>
                <w:lang w:bidi="ar-SA"/>
              </w:rPr>
              <w:t>抽查项目</w:t>
            </w:r>
          </w:p>
        </w:tc>
        <w:tc>
          <w:tcPr>
            <w:tcW w:w="1669" w:type="dxa"/>
            <w:vMerge w:val="restart"/>
            <w:tcBorders>
              <w:tl2br w:val="nil"/>
              <w:tr2bl w:val="nil"/>
            </w:tcBorders>
            <w:vAlign w:val="center"/>
          </w:tcPr>
          <w:p>
            <w:pPr>
              <w:jc w:val="center"/>
              <w:rPr>
                <w:rFonts w:hint="eastAsia" w:ascii="宋体" w:eastAsia="宋体" w:cs="宋体"/>
                <w:b/>
                <w:bCs/>
                <w:color w:val="000000"/>
                <w:sz w:val="24"/>
                <w:lang w:bidi="ar-SA"/>
              </w:rPr>
            </w:pPr>
            <w:r>
              <w:rPr>
                <w:rFonts w:hint="eastAsia" w:ascii="宋体" w:eastAsia="宋体" w:cs="宋体"/>
                <w:b/>
                <w:bCs/>
                <w:color w:val="000000"/>
                <w:sz w:val="24"/>
                <w:lang w:bidi="ar-SA"/>
              </w:rPr>
              <w:t>检查对象</w:t>
            </w:r>
          </w:p>
        </w:tc>
        <w:tc>
          <w:tcPr>
            <w:tcW w:w="1069" w:type="dxa"/>
            <w:vMerge w:val="restart"/>
            <w:tcBorders>
              <w:tl2br w:val="nil"/>
              <w:tr2bl w:val="nil"/>
            </w:tcBorders>
            <w:vAlign w:val="center"/>
          </w:tcPr>
          <w:p>
            <w:pPr>
              <w:jc w:val="center"/>
              <w:rPr>
                <w:rFonts w:hint="eastAsia" w:ascii="宋体" w:eastAsia="宋体" w:cs="宋体"/>
                <w:b/>
                <w:bCs/>
                <w:color w:val="000000"/>
                <w:sz w:val="24"/>
                <w:lang w:bidi="ar-SA"/>
              </w:rPr>
            </w:pPr>
            <w:r>
              <w:rPr>
                <w:rFonts w:hint="eastAsia" w:ascii="宋体" w:eastAsia="宋体" w:cs="宋体"/>
                <w:b/>
                <w:bCs/>
                <w:color w:val="000000"/>
                <w:sz w:val="24"/>
                <w:lang w:bidi="ar-SA"/>
              </w:rPr>
              <w:t>事项类型</w:t>
            </w:r>
          </w:p>
        </w:tc>
        <w:tc>
          <w:tcPr>
            <w:tcW w:w="1331" w:type="dxa"/>
            <w:vMerge w:val="restart"/>
            <w:tcBorders>
              <w:tl2br w:val="nil"/>
              <w:tr2bl w:val="nil"/>
            </w:tcBorders>
            <w:vAlign w:val="center"/>
          </w:tcPr>
          <w:p>
            <w:pPr>
              <w:jc w:val="center"/>
              <w:rPr>
                <w:rFonts w:hint="eastAsia" w:ascii="宋体" w:eastAsia="宋体" w:cs="宋体"/>
                <w:b/>
                <w:bCs/>
                <w:color w:val="000000"/>
                <w:sz w:val="24"/>
                <w:lang w:bidi="ar-SA"/>
              </w:rPr>
            </w:pPr>
            <w:r>
              <w:rPr>
                <w:rFonts w:hint="eastAsia" w:ascii="宋体" w:eastAsia="宋体" w:cs="宋体"/>
                <w:b/>
                <w:bCs/>
                <w:color w:val="000000"/>
                <w:sz w:val="24"/>
                <w:lang w:bidi="ar-SA"/>
              </w:rPr>
              <w:t>检查方式</w:t>
            </w:r>
          </w:p>
        </w:tc>
        <w:tc>
          <w:tcPr>
            <w:tcW w:w="2191" w:type="dxa"/>
            <w:vMerge w:val="restart"/>
            <w:tcBorders>
              <w:tl2br w:val="nil"/>
              <w:tr2bl w:val="nil"/>
            </w:tcBorders>
            <w:vAlign w:val="center"/>
          </w:tcPr>
          <w:p>
            <w:pPr>
              <w:jc w:val="center"/>
              <w:rPr>
                <w:rFonts w:hint="eastAsia" w:ascii="宋体" w:eastAsia="宋体" w:cs="宋体"/>
                <w:b/>
                <w:bCs/>
                <w:color w:val="000000"/>
                <w:sz w:val="24"/>
                <w:lang w:bidi="ar-SA"/>
              </w:rPr>
            </w:pPr>
            <w:r>
              <w:rPr>
                <w:rFonts w:hint="eastAsia" w:ascii="宋体" w:eastAsia="宋体" w:cs="宋体"/>
                <w:b/>
                <w:bCs/>
                <w:color w:val="000000"/>
                <w:sz w:val="24"/>
                <w:lang w:bidi="ar-SA"/>
              </w:rPr>
              <w:t>检查主体</w:t>
            </w:r>
          </w:p>
        </w:tc>
        <w:tc>
          <w:tcPr>
            <w:tcW w:w="3134" w:type="dxa"/>
            <w:vMerge w:val="restart"/>
            <w:tcBorders>
              <w:tl2br w:val="nil"/>
              <w:tr2bl w:val="nil"/>
            </w:tcBorders>
            <w:vAlign w:val="center"/>
          </w:tcPr>
          <w:p>
            <w:pPr>
              <w:jc w:val="center"/>
              <w:rPr>
                <w:rFonts w:hint="eastAsia" w:ascii="宋体" w:eastAsia="宋体" w:cs="宋体"/>
                <w:b/>
                <w:bCs/>
                <w:color w:val="000000"/>
                <w:sz w:val="24"/>
                <w:lang w:bidi="ar-SA"/>
              </w:rPr>
            </w:pPr>
            <w:r>
              <w:rPr>
                <w:rFonts w:hint="eastAsia" w:ascii="宋体" w:eastAsia="宋体" w:cs="宋体"/>
                <w:b/>
                <w:bCs/>
                <w:color w:val="000000"/>
                <w:sz w:val="24"/>
                <w:lang w:bidi="ar-SA"/>
              </w:rPr>
              <w:t>检查依据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jc w:val="center"/>
        </w:trPr>
        <w:tc>
          <w:tcPr>
            <w:tcW w:w="583" w:type="dxa"/>
            <w:vMerge w:val="continue"/>
            <w:tcBorders>
              <w:tl2br w:val="nil"/>
              <w:tr2bl w:val="nil"/>
            </w:tcBorders>
            <w:vAlign w:val="center"/>
          </w:tcPr>
          <w:p/>
        </w:tc>
        <w:tc>
          <w:tcPr>
            <w:tcW w:w="1117" w:type="dxa"/>
            <w:tcBorders>
              <w:tl2br w:val="nil"/>
              <w:tr2bl w:val="nil"/>
            </w:tcBorders>
            <w:vAlign w:val="center"/>
          </w:tcPr>
          <w:p>
            <w:pPr>
              <w:jc w:val="center"/>
              <w:rPr>
                <w:rFonts w:hint="eastAsia" w:ascii="宋体" w:cs="宋体"/>
                <w:b/>
                <w:bCs/>
                <w:color w:val="000000"/>
                <w:sz w:val="24"/>
              </w:rPr>
            </w:pPr>
            <w:r>
              <w:rPr>
                <w:rFonts w:hint="eastAsia" w:ascii="宋体" w:cs="宋体"/>
                <w:b/>
                <w:bCs/>
                <w:color w:val="000000"/>
                <w:sz w:val="24"/>
              </w:rPr>
              <w:t>抽查类别</w:t>
            </w:r>
          </w:p>
        </w:tc>
        <w:tc>
          <w:tcPr>
            <w:tcW w:w="2164" w:type="dxa"/>
            <w:tcBorders>
              <w:tl2br w:val="nil"/>
              <w:tr2bl w:val="nil"/>
            </w:tcBorders>
            <w:vAlign w:val="center"/>
          </w:tcPr>
          <w:p>
            <w:pPr>
              <w:jc w:val="center"/>
              <w:rPr>
                <w:rFonts w:hint="eastAsia" w:ascii="宋体" w:cs="宋体"/>
                <w:b/>
                <w:bCs/>
                <w:color w:val="000000"/>
                <w:sz w:val="24"/>
              </w:rPr>
            </w:pPr>
            <w:r>
              <w:rPr>
                <w:rFonts w:hint="eastAsia" w:ascii="宋体" w:cs="宋体"/>
                <w:b/>
                <w:bCs/>
                <w:color w:val="000000"/>
                <w:sz w:val="24"/>
              </w:rPr>
              <w:t>抽查事项</w:t>
            </w:r>
          </w:p>
        </w:tc>
        <w:tc>
          <w:tcPr>
            <w:tcW w:w="1669" w:type="dxa"/>
            <w:vMerge w:val="continue"/>
            <w:tcBorders>
              <w:tl2br w:val="nil"/>
              <w:tr2bl w:val="nil"/>
            </w:tcBorders>
            <w:vAlign w:val="center"/>
          </w:tcPr>
          <w:p/>
        </w:tc>
        <w:tc>
          <w:tcPr>
            <w:tcW w:w="1069" w:type="dxa"/>
            <w:vMerge w:val="continue"/>
            <w:tcBorders>
              <w:tl2br w:val="nil"/>
              <w:tr2bl w:val="nil"/>
            </w:tcBorders>
          </w:tcPr>
          <w:p/>
        </w:tc>
        <w:tc>
          <w:tcPr>
            <w:tcW w:w="1331" w:type="dxa"/>
            <w:vMerge w:val="continue"/>
            <w:tcBorders>
              <w:tl2br w:val="nil"/>
              <w:tr2bl w:val="nil"/>
            </w:tcBorders>
          </w:tcPr>
          <w:p/>
        </w:tc>
        <w:tc>
          <w:tcPr>
            <w:tcW w:w="2191" w:type="dxa"/>
            <w:vMerge w:val="continue"/>
            <w:tcBorders>
              <w:tl2br w:val="nil"/>
              <w:tr2bl w:val="nil"/>
            </w:tcBorders>
          </w:tcPr>
          <w:p/>
        </w:tc>
        <w:tc>
          <w:tcPr>
            <w:tcW w:w="3134" w:type="dxa"/>
            <w:vMerge w:val="continue"/>
            <w:tcBorders>
              <w:tl2br w:val="nil"/>
              <w:tr2bl w:val="nil"/>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18" w:hRule="atLeast"/>
          <w:jc w:val="center"/>
        </w:trPr>
        <w:tc>
          <w:tcPr>
            <w:tcW w:w="583" w:type="dxa"/>
            <w:tcBorders>
              <w:tl2br w:val="nil"/>
              <w:tr2bl w:val="nil"/>
            </w:tcBorders>
            <w:vAlign w:val="center"/>
          </w:tcPr>
          <w:p>
            <w:pPr>
              <w:jc w:val="center"/>
              <w:rPr>
                <w:rFonts w:hint="eastAsia" w:ascii="宋体" w:eastAsia="宋体" w:cs="Times New Roman"/>
                <w:sz w:val="24"/>
                <w:lang w:bidi="ar-SA"/>
              </w:rPr>
            </w:pPr>
            <w:r>
              <w:rPr>
                <w:rFonts w:hint="eastAsia" w:ascii="宋体" w:eastAsia="宋体" w:cs="Times New Roman"/>
                <w:sz w:val="24"/>
                <w:lang w:bidi="ar-SA"/>
              </w:rPr>
              <w:t>1</w:t>
            </w:r>
          </w:p>
        </w:tc>
        <w:tc>
          <w:tcPr>
            <w:tcW w:w="1117" w:type="dxa"/>
            <w:tcBorders>
              <w:tl2br w:val="nil"/>
              <w:tr2bl w:val="nil"/>
            </w:tcBorders>
            <w:vAlign w:val="center"/>
          </w:tcPr>
          <w:p>
            <w:pPr>
              <w:jc w:val="center"/>
              <w:rPr>
                <w:rFonts w:hint="eastAsia" w:ascii="宋体" w:eastAsia="宋体" w:cs="Times New Roman"/>
                <w:sz w:val="24"/>
                <w:lang w:bidi="ar-SA"/>
              </w:rPr>
            </w:pPr>
            <w:r>
              <w:rPr>
                <w:rFonts w:hint="eastAsia" w:ascii="宋体" w:eastAsia="宋体" w:cs="Times New Roman"/>
                <w:sz w:val="24"/>
                <w:lang w:bidi="ar-SA"/>
              </w:rPr>
              <w:t>市级重点税源企业税务检查</w:t>
            </w:r>
          </w:p>
        </w:tc>
        <w:tc>
          <w:tcPr>
            <w:tcW w:w="2164" w:type="dxa"/>
            <w:tcBorders>
              <w:tl2br w:val="nil"/>
              <w:tr2bl w:val="nil"/>
            </w:tcBorders>
            <w:vAlign w:val="center"/>
          </w:tcPr>
          <w:p>
            <w:pPr>
              <w:jc w:val="center"/>
              <w:rPr>
                <w:rFonts w:hint="eastAsia" w:ascii="宋体" w:eastAsia="宋体" w:cs="Times New Roman"/>
                <w:sz w:val="24"/>
                <w:lang w:bidi="ar-SA"/>
              </w:rPr>
            </w:pPr>
            <w:r>
              <w:rPr>
                <w:rFonts w:hint="eastAsia" w:ascii="宋体" w:eastAsia="宋体" w:cs="Times New Roman"/>
                <w:sz w:val="24"/>
                <w:lang w:bidi="ar-SA"/>
              </w:rPr>
              <w:t>税法遵从情况抽查</w:t>
            </w:r>
          </w:p>
        </w:tc>
        <w:tc>
          <w:tcPr>
            <w:tcW w:w="1669" w:type="dxa"/>
            <w:tcBorders>
              <w:tl2br w:val="nil"/>
              <w:tr2bl w:val="nil"/>
            </w:tcBorders>
            <w:vAlign w:val="center"/>
          </w:tcPr>
          <w:p>
            <w:pPr>
              <w:jc w:val="center"/>
              <w:rPr>
                <w:rFonts w:hint="eastAsia" w:ascii="宋体" w:eastAsia="宋体" w:cs="Times New Roman"/>
                <w:sz w:val="24"/>
                <w:lang w:bidi="ar-SA"/>
              </w:rPr>
            </w:pPr>
            <w:r>
              <w:rPr>
                <w:rFonts w:hint="eastAsia" w:ascii="宋体" w:eastAsia="宋体" w:cs="Times New Roman"/>
                <w:sz w:val="24"/>
                <w:lang w:bidi="ar-SA"/>
              </w:rPr>
              <w:t>市级重点税源企业</w:t>
            </w:r>
          </w:p>
        </w:tc>
        <w:tc>
          <w:tcPr>
            <w:tcW w:w="1069" w:type="dxa"/>
            <w:tcBorders>
              <w:tl2br w:val="nil"/>
              <w:tr2bl w:val="nil"/>
            </w:tcBorders>
            <w:vAlign w:val="center"/>
          </w:tcPr>
          <w:p>
            <w:pPr>
              <w:jc w:val="center"/>
              <w:rPr>
                <w:rFonts w:hint="eastAsia" w:ascii="宋体" w:eastAsia="宋体" w:cs="Times New Roman"/>
                <w:sz w:val="24"/>
                <w:lang w:bidi="ar-SA"/>
              </w:rPr>
            </w:pPr>
            <w:r>
              <w:rPr>
                <w:rFonts w:hint="eastAsia" w:ascii="宋体" w:eastAsia="宋体" w:cs="Times New Roman"/>
                <w:sz w:val="24"/>
                <w:lang w:bidi="ar-SA"/>
              </w:rPr>
              <w:t>重点检查</w:t>
            </w:r>
          </w:p>
        </w:tc>
        <w:tc>
          <w:tcPr>
            <w:tcW w:w="1331" w:type="dxa"/>
            <w:tcBorders>
              <w:tl2br w:val="nil"/>
              <w:tr2bl w:val="nil"/>
            </w:tcBorders>
            <w:vAlign w:val="center"/>
          </w:tcPr>
          <w:p>
            <w:pPr>
              <w:jc w:val="center"/>
              <w:rPr>
                <w:rFonts w:hint="eastAsia" w:ascii="宋体" w:eastAsia="宋体" w:cs="Times New Roman"/>
                <w:sz w:val="24"/>
                <w:lang w:bidi="ar-SA"/>
              </w:rPr>
            </w:pPr>
            <w:r>
              <w:rPr>
                <w:rFonts w:hint="eastAsia" w:ascii="宋体" w:eastAsia="宋体" w:cs="Times New Roman"/>
                <w:sz w:val="24"/>
                <w:lang w:bidi="ar-SA"/>
              </w:rPr>
              <w:t>现场检查</w:t>
            </w:r>
          </w:p>
        </w:tc>
        <w:tc>
          <w:tcPr>
            <w:tcW w:w="2191" w:type="dxa"/>
            <w:tcBorders>
              <w:tl2br w:val="nil"/>
              <w:tr2bl w:val="nil"/>
            </w:tcBorders>
            <w:vAlign w:val="center"/>
          </w:tcPr>
          <w:p>
            <w:pPr>
              <w:jc w:val="center"/>
              <w:rPr>
                <w:rFonts w:hint="eastAsia" w:ascii="宋体" w:eastAsia="宋体" w:cs="Times New Roman"/>
                <w:sz w:val="24"/>
                <w:lang w:bidi="ar-SA"/>
              </w:rPr>
            </w:pPr>
            <w:r>
              <w:rPr>
                <w:rFonts w:hint="eastAsia" w:ascii="宋体" w:eastAsia="宋体" w:cs="Times New Roman"/>
                <w:sz w:val="24"/>
                <w:lang w:bidi="ar-SA"/>
              </w:rPr>
              <w:t>稽查局</w:t>
            </w:r>
          </w:p>
        </w:tc>
        <w:tc>
          <w:tcPr>
            <w:tcW w:w="3134" w:type="dxa"/>
            <w:tcBorders>
              <w:tl2br w:val="nil"/>
              <w:tr2bl w:val="nil"/>
            </w:tcBorders>
            <w:vAlign w:val="center"/>
          </w:tcPr>
          <w:p>
            <w:pPr>
              <w:jc w:val="center"/>
              <w:rPr>
                <w:rFonts w:hint="eastAsia" w:ascii="宋体" w:eastAsia="宋体" w:cs="Times New Roman"/>
                <w:sz w:val="24"/>
                <w:lang w:bidi="ar-SA"/>
              </w:rPr>
            </w:pPr>
            <w:r>
              <w:rPr>
                <w:rFonts w:hint="eastAsia" w:ascii="宋体" w:eastAsia="宋体" w:cs="Times New Roman"/>
                <w:sz w:val="24"/>
                <w:lang w:bidi="ar-SA"/>
              </w:rPr>
              <w:t>《中华人民共和国税务征收管理法》第四章及其实施细则第六章</w:t>
            </w:r>
          </w:p>
          <w:p>
            <w:pPr>
              <w:jc w:val="center"/>
              <w:rPr>
                <w:rFonts w:hint="eastAsia" w:ascii="宋体" w:eastAsia="宋体" w:cs="Times New Roman"/>
                <w:sz w:val="24"/>
                <w:lang w:bidi="ar-SA"/>
              </w:rPr>
            </w:pPr>
            <w:r>
              <w:rPr>
                <w:rFonts w:hint="eastAsia" w:ascii="宋体" w:eastAsia="宋体" w:cs="Times New Roman"/>
                <w:sz w:val="24"/>
                <w:lang w:bidi="ar-SA"/>
              </w:rPr>
              <w:t>、《国家税务总局关于印发&lt;推进税务稽查随机抽查实施方案&gt;的通知》（税总发〔2015〕104号）第二条。</w:t>
            </w:r>
          </w:p>
        </w:tc>
      </w:tr>
    </w:tbl>
    <w:p>
      <w:pPr>
        <w:spacing w:line="520" w:lineRule="exact"/>
        <w:jc w:val="center"/>
        <w:rPr>
          <w:rFonts w:hint="eastAsia" w:ascii="方正小标宋简体" w:eastAsia="方正小标宋简体" w:cs="方正小标宋简体"/>
          <w:color w:val="000000"/>
          <w:sz w:val="44"/>
          <w:szCs w:val="44"/>
        </w:rPr>
      </w:pPr>
    </w:p>
    <w:p>
      <w:pPr>
        <w:spacing w:line="520" w:lineRule="exact"/>
        <w:jc w:val="center"/>
        <w:rPr>
          <w:rFonts w:hint="eastAsia" w:ascii="方正小标宋简体" w:eastAsia="方正小标宋简体" w:cs="方正小标宋简体"/>
          <w:color w:val="000000"/>
          <w:sz w:val="44"/>
          <w:szCs w:val="44"/>
        </w:rPr>
      </w:pPr>
    </w:p>
    <w:p>
      <w:pPr>
        <w:spacing w:line="520" w:lineRule="exact"/>
        <w:jc w:val="center"/>
        <w:rPr>
          <w:rFonts w:hint="eastAsia" w:ascii="方正小标宋简体" w:eastAsia="方正小标宋简体" w:cs="方正小标宋简体"/>
          <w:color w:val="000000"/>
          <w:sz w:val="44"/>
          <w:szCs w:val="44"/>
        </w:rPr>
      </w:pPr>
    </w:p>
    <w:p>
      <w:pPr>
        <w:spacing w:line="520" w:lineRule="exact"/>
        <w:jc w:val="center"/>
        <w:rPr>
          <w:rFonts w:hint="eastAsia" w:ascii="方正小标宋简体" w:eastAsia="方正小标宋简体" w:cs="方正小标宋简体"/>
          <w:color w:val="000000"/>
          <w:sz w:val="44"/>
          <w:szCs w:val="44"/>
        </w:rPr>
      </w:pPr>
    </w:p>
    <w:p>
      <w:pPr>
        <w:spacing w:line="520" w:lineRule="exact"/>
        <w:jc w:val="center"/>
        <w:rPr>
          <w:rFonts w:hint="eastAsia" w:ascii="方正小标宋简体" w:eastAsia="方正小标宋简体" w:cs="方正小标宋简体"/>
          <w:color w:val="000000"/>
          <w:sz w:val="44"/>
          <w:szCs w:val="44"/>
        </w:rPr>
      </w:pPr>
    </w:p>
    <w:p>
      <w:pPr>
        <w:spacing w:line="520" w:lineRule="exact"/>
        <w:jc w:val="center"/>
        <w:rPr>
          <w:rFonts w:hint="eastAsia" w:ascii="方正小标宋简体" w:eastAsia="方正小标宋简体" w:cs="方正小标宋简体"/>
          <w:color w:val="000000"/>
          <w:sz w:val="44"/>
          <w:szCs w:val="44"/>
        </w:rPr>
      </w:pPr>
    </w:p>
    <w:p>
      <w:pPr>
        <w:spacing w:line="520" w:lineRule="exact"/>
        <w:jc w:val="center"/>
        <w:rPr>
          <w:rFonts w:hint="eastAsia" w:ascii="方正小标宋简体" w:eastAsia="方正小标宋简体" w:cs="方正小标宋简体"/>
          <w:color w:val="000000"/>
          <w:sz w:val="44"/>
          <w:szCs w:val="44"/>
          <w:lang w:bidi="ar-SA"/>
        </w:rPr>
      </w:pPr>
      <w:r>
        <w:rPr>
          <w:rFonts w:hint="eastAsia" w:ascii="方正小标宋简体" w:eastAsia="方正小标宋简体" w:cs="方正小标宋简体"/>
          <w:color w:val="000000"/>
          <w:sz w:val="44"/>
          <w:szCs w:val="44"/>
        </w:rPr>
        <w:t>市气象局随机抽</w:t>
      </w:r>
      <w:r>
        <w:rPr>
          <w:rFonts w:hint="eastAsia" w:ascii="方正小标宋简体" w:eastAsia="方正小标宋简体" w:cs="方正小标宋简体"/>
          <w:color w:val="000000"/>
          <w:sz w:val="44"/>
          <w:szCs w:val="44"/>
          <w:lang w:bidi="ar-SA"/>
        </w:rPr>
        <w:t>查事项清单</w:t>
      </w:r>
    </w:p>
    <w:p>
      <w:pPr>
        <w:spacing w:line="520" w:lineRule="exact"/>
        <w:jc w:val="center"/>
        <w:rPr>
          <w:rFonts w:hint="eastAsia" w:ascii="方正小标宋简体" w:eastAsia="方正小标宋简体" w:cs="方正小标宋简体"/>
          <w:color w:val="000000"/>
          <w:sz w:val="44"/>
          <w:szCs w:val="44"/>
          <w:lang w:bidi="ar-SA"/>
        </w:rPr>
      </w:pPr>
    </w:p>
    <w:tbl>
      <w:tblPr>
        <w:tblStyle w:val="14"/>
        <w:tblW w:w="1510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3"/>
        <w:gridCol w:w="910"/>
        <w:gridCol w:w="1559"/>
        <w:gridCol w:w="2481"/>
        <w:gridCol w:w="1069"/>
        <w:gridCol w:w="1331"/>
        <w:gridCol w:w="1781"/>
        <w:gridCol w:w="2694"/>
        <w:gridCol w:w="26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583" w:type="dxa"/>
            <w:vMerge w:val="restart"/>
            <w:vAlign w:val="center"/>
          </w:tcPr>
          <w:p>
            <w:pPr>
              <w:jc w:val="center"/>
              <w:rPr>
                <w:rFonts w:ascii="黑体" w:hAnsi="黑体" w:eastAsia="黑体"/>
              </w:rPr>
            </w:pPr>
            <w:r>
              <w:rPr>
                <w:rFonts w:hint="eastAsia" w:ascii="黑体" w:hAnsi="黑体" w:eastAsia="黑体" w:cs="黑体"/>
              </w:rPr>
              <w:t>序号</w:t>
            </w:r>
          </w:p>
        </w:tc>
        <w:tc>
          <w:tcPr>
            <w:tcW w:w="2469" w:type="dxa"/>
            <w:gridSpan w:val="2"/>
            <w:vAlign w:val="center"/>
          </w:tcPr>
          <w:p>
            <w:pPr>
              <w:jc w:val="center"/>
              <w:rPr>
                <w:rFonts w:ascii="黑体" w:hAnsi="黑体" w:eastAsia="黑体"/>
              </w:rPr>
            </w:pPr>
            <w:r>
              <w:rPr>
                <w:rFonts w:hint="eastAsia" w:ascii="黑体" w:hAnsi="黑体" w:eastAsia="黑体" w:cs="黑体"/>
              </w:rPr>
              <w:t>抽查项目</w:t>
            </w:r>
          </w:p>
        </w:tc>
        <w:tc>
          <w:tcPr>
            <w:tcW w:w="2481" w:type="dxa"/>
            <w:vMerge w:val="restart"/>
            <w:vAlign w:val="center"/>
          </w:tcPr>
          <w:p>
            <w:pPr>
              <w:jc w:val="center"/>
              <w:rPr>
                <w:rFonts w:ascii="黑体" w:hAnsi="黑体" w:eastAsia="黑体"/>
              </w:rPr>
            </w:pPr>
            <w:r>
              <w:rPr>
                <w:rFonts w:hint="eastAsia" w:ascii="黑体" w:hAnsi="黑体" w:eastAsia="黑体" w:cs="黑体"/>
              </w:rPr>
              <w:t>检查对象</w:t>
            </w:r>
          </w:p>
        </w:tc>
        <w:tc>
          <w:tcPr>
            <w:tcW w:w="1069" w:type="dxa"/>
            <w:vMerge w:val="restart"/>
            <w:vAlign w:val="center"/>
          </w:tcPr>
          <w:p>
            <w:pPr>
              <w:jc w:val="center"/>
              <w:rPr>
                <w:rFonts w:ascii="黑体" w:hAnsi="黑体" w:eastAsia="黑体"/>
              </w:rPr>
            </w:pPr>
            <w:r>
              <w:rPr>
                <w:rFonts w:hint="eastAsia" w:ascii="黑体" w:hAnsi="黑体" w:eastAsia="黑体" w:cs="黑体"/>
              </w:rPr>
              <w:t>事项类型</w:t>
            </w:r>
          </w:p>
        </w:tc>
        <w:tc>
          <w:tcPr>
            <w:tcW w:w="1331" w:type="dxa"/>
            <w:vMerge w:val="restart"/>
            <w:vAlign w:val="center"/>
          </w:tcPr>
          <w:p>
            <w:pPr>
              <w:jc w:val="center"/>
              <w:rPr>
                <w:rFonts w:ascii="黑体" w:hAnsi="黑体" w:eastAsia="黑体"/>
              </w:rPr>
            </w:pPr>
            <w:r>
              <w:rPr>
                <w:rFonts w:hint="eastAsia" w:ascii="黑体" w:hAnsi="黑体" w:eastAsia="黑体" w:cs="黑体"/>
              </w:rPr>
              <w:t>检查方式</w:t>
            </w:r>
          </w:p>
        </w:tc>
        <w:tc>
          <w:tcPr>
            <w:tcW w:w="1781" w:type="dxa"/>
            <w:vMerge w:val="restart"/>
            <w:vAlign w:val="center"/>
          </w:tcPr>
          <w:p>
            <w:pPr>
              <w:jc w:val="center"/>
              <w:rPr>
                <w:rFonts w:ascii="黑体" w:hAnsi="黑体" w:eastAsia="黑体"/>
              </w:rPr>
            </w:pPr>
            <w:r>
              <w:rPr>
                <w:rFonts w:hint="eastAsia" w:ascii="黑体" w:hAnsi="黑体" w:eastAsia="黑体" w:cs="黑体"/>
              </w:rPr>
              <w:t>检查主体</w:t>
            </w:r>
          </w:p>
        </w:tc>
        <w:tc>
          <w:tcPr>
            <w:tcW w:w="2694" w:type="dxa"/>
            <w:vMerge w:val="restart"/>
            <w:vAlign w:val="center"/>
          </w:tcPr>
          <w:p>
            <w:pPr>
              <w:jc w:val="center"/>
              <w:rPr>
                <w:rFonts w:ascii="黑体" w:hAnsi="黑体" w:eastAsia="黑体"/>
              </w:rPr>
            </w:pPr>
            <w:r>
              <w:rPr>
                <w:rFonts w:hint="eastAsia" w:ascii="黑体" w:hAnsi="黑体" w:eastAsia="黑体" w:cs="黑体"/>
              </w:rPr>
              <w:t>检查依据</w:t>
            </w:r>
          </w:p>
        </w:tc>
        <w:tc>
          <w:tcPr>
            <w:tcW w:w="2694" w:type="dxa"/>
            <w:vMerge w:val="restart"/>
            <w:vAlign w:val="center"/>
          </w:tcPr>
          <w:p>
            <w:pPr>
              <w:jc w:val="center"/>
              <w:rPr>
                <w:rFonts w:ascii="黑体" w:hAnsi="黑体" w:eastAsia="黑体" w:cs="黑体"/>
              </w:rPr>
            </w:pPr>
            <w:r>
              <w:rPr>
                <w:rFonts w:hint="eastAsia" w:ascii="黑体" w:hAnsi="黑体" w:eastAsia="黑体" w:cs="黑体"/>
              </w:rPr>
              <w:t>检查内容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jc w:val="center"/>
        </w:trPr>
        <w:tc>
          <w:tcPr>
            <w:tcW w:w="583" w:type="dxa"/>
            <w:vMerge w:val="continue"/>
            <w:vAlign w:val="center"/>
          </w:tcPr>
          <w:p>
            <w:pPr>
              <w:jc w:val="center"/>
              <w:rPr>
                <w:sz w:val="20"/>
                <w:szCs w:val="20"/>
              </w:rPr>
            </w:pPr>
          </w:p>
        </w:tc>
        <w:tc>
          <w:tcPr>
            <w:tcW w:w="910" w:type="dxa"/>
            <w:vAlign w:val="center"/>
          </w:tcPr>
          <w:p>
            <w:pPr>
              <w:jc w:val="center"/>
              <w:rPr>
                <w:rFonts w:ascii="宋体" w:hAnsi="宋体" w:cs="宋体"/>
              </w:rPr>
            </w:pPr>
            <w:r>
              <w:rPr>
                <w:rFonts w:hint="eastAsia" w:ascii="宋体" w:hAnsi="宋体" w:cs="宋体"/>
              </w:rPr>
              <w:t>抽查</w:t>
            </w:r>
          </w:p>
          <w:p>
            <w:pPr>
              <w:jc w:val="center"/>
              <w:rPr>
                <w:rFonts w:ascii="宋体"/>
              </w:rPr>
            </w:pPr>
            <w:r>
              <w:rPr>
                <w:rFonts w:hint="eastAsia" w:ascii="宋体" w:hAnsi="宋体" w:cs="宋体"/>
              </w:rPr>
              <w:t>类别</w:t>
            </w:r>
          </w:p>
        </w:tc>
        <w:tc>
          <w:tcPr>
            <w:tcW w:w="1559" w:type="dxa"/>
            <w:vAlign w:val="center"/>
          </w:tcPr>
          <w:p>
            <w:pPr>
              <w:jc w:val="center"/>
              <w:rPr>
                <w:rFonts w:ascii="宋体"/>
              </w:rPr>
            </w:pPr>
            <w:r>
              <w:rPr>
                <w:rFonts w:hint="eastAsia" w:ascii="宋体" w:hAnsi="宋体" w:cs="宋体"/>
              </w:rPr>
              <w:t>抽查事项</w:t>
            </w:r>
          </w:p>
        </w:tc>
        <w:tc>
          <w:tcPr>
            <w:tcW w:w="2481" w:type="dxa"/>
            <w:vMerge w:val="continue"/>
            <w:vAlign w:val="center"/>
          </w:tcPr>
          <w:p>
            <w:pPr>
              <w:rPr>
                <w:sz w:val="22"/>
                <w:szCs w:val="22"/>
              </w:rPr>
            </w:pPr>
          </w:p>
        </w:tc>
        <w:tc>
          <w:tcPr>
            <w:tcW w:w="1069" w:type="dxa"/>
            <w:vMerge w:val="continue"/>
          </w:tcPr>
          <w:p>
            <w:pPr>
              <w:rPr>
                <w:sz w:val="22"/>
                <w:szCs w:val="22"/>
              </w:rPr>
            </w:pPr>
          </w:p>
        </w:tc>
        <w:tc>
          <w:tcPr>
            <w:tcW w:w="1331" w:type="dxa"/>
            <w:vMerge w:val="continue"/>
          </w:tcPr>
          <w:p>
            <w:pPr>
              <w:rPr>
                <w:sz w:val="22"/>
                <w:szCs w:val="22"/>
              </w:rPr>
            </w:pPr>
          </w:p>
        </w:tc>
        <w:tc>
          <w:tcPr>
            <w:tcW w:w="1781" w:type="dxa"/>
            <w:vMerge w:val="continue"/>
          </w:tcPr>
          <w:p>
            <w:pPr>
              <w:rPr>
                <w:sz w:val="22"/>
                <w:szCs w:val="22"/>
              </w:rPr>
            </w:pPr>
          </w:p>
        </w:tc>
        <w:tc>
          <w:tcPr>
            <w:tcW w:w="2694" w:type="dxa"/>
            <w:vMerge w:val="continue"/>
          </w:tcPr>
          <w:p>
            <w:pPr>
              <w:jc w:val="center"/>
              <w:rPr>
                <w:sz w:val="22"/>
                <w:szCs w:val="22"/>
              </w:rPr>
            </w:pPr>
          </w:p>
        </w:tc>
        <w:tc>
          <w:tcPr>
            <w:tcW w:w="2694" w:type="dxa"/>
            <w:vMerge w:val="continue"/>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jc w:val="center"/>
        </w:trPr>
        <w:tc>
          <w:tcPr>
            <w:tcW w:w="583" w:type="dxa"/>
            <w:vAlign w:val="center"/>
          </w:tcPr>
          <w:p>
            <w:pPr>
              <w:jc w:val="center"/>
              <w:rPr>
                <w:rFonts w:ascii="宋体"/>
              </w:rPr>
            </w:pPr>
            <w:r>
              <w:rPr>
                <w:rFonts w:hint="eastAsia" w:ascii="宋体" w:hAnsi="宋体" w:cs="宋体"/>
              </w:rPr>
              <w:t>1</w:t>
            </w:r>
          </w:p>
        </w:tc>
        <w:tc>
          <w:tcPr>
            <w:tcW w:w="910" w:type="dxa"/>
            <w:vAlign w:val="center"/>
          </w:tcPr>
          <w:p>
            <w:pPr>
              <w:jc w:val="center"/>
              <w:rPr>
                <w:rFonts w:ascii="宋体" w:hAnsi="宋体" w:cs="宋体"/>
                <w:szCs w:val="21"/>
              </w:rPr>
            </w:pPr>
            <w:r>
              <w:rPr>
                <w:rFonts w:hint="eastAsia"/>
                <w:szCs w:val="21"/>
              </w:rPr>
              <w:t>防雷监督抽查</w:t>
            </w:r>
          </w:p>
        </w:tc>
        <w:tc>
          <w:tcPr>
            <w:tcW w:w="1559" w:type="dxa"/>
            <w:vAlign w:val="center"/>
          </w:tcPr>
          <w:p>
            <w:pPr>
              <w:rPr>
                <w:rFonts w:ascii="宋体" w:hAnsi="宋体" w:cs="宋体"/>
                <w:szCs w:val="21"/>
              </w:rPr>
            </w:pPr>
            <w:r>
              <w:rPr>
                <w:rFonts w:hint="eastAsia"/>
                <w:szCs w:val="21"/>
              </w:rPr>
              <w:t>是否开展防雷装置定期检查，委托的防雷装置检测机构是否具有气象主管机构认定的资质，并在资质等级范围进行定期检测。</w:t>
            </w:r>
          </w:p>
        </w:tc>
        <w:tc>
          <w:tcPr>
            <w:tcW w:w="2481" w:type="dxa"/>
            <w:vAlign w:val="center"/>
          </w:tcPr>
          <w:p>
            <w:pPr>
              <w:rPr>
                <w:rFonts w:ascii="宋体" w:hAnsi="宋体" w:cs="宋体"/>
                <w:sz w:val="22"/>
                <w:szCs w:val="22"/>
              </w:rPr>
            </w:pPr>
            <w:r>
              <w:rPr>
                <w:rFonts w:hint="eastAsia"/>
                <w:sz w:val="22"/>
                <w:szCs w:val="22"/>
              </w:rPr>
              <w:t>油库、气库、弹药库、化学品仓库和烟花爆竹、石化等易燃易爆建设工程和场所，雷电易发区内的矿区、旅游景点或者投入使用的建（构）筑物、设施等需要单独安装雷电防护装置的场所，以及雷电风险高且没有防雷标准规范、需要进行特殊论证的大型项目</w:t>
            </w:r>
          </w:p>
        </w:tc>
        <w:tc>
          <w:tcPr>
            <w:tcW w:w="1069" w:type="dxa"/>
            <w:vAlign w:val="center"/>
          </w:tcPr>
          <w:p>
            <w:pPr>
              <w:rPr>
                <w:rFonts w:ascii="宋体" w:hAnsi="宋体" w:cs="宋体"/>
                <w:sz w:val="22"/>
                <w:szCs w:val="22"/>
              </w:rPr>
            </w:pPr>
            <w:r>
              <w:rPr>
                <w:rFonts w:hint="eastAsia"/>
                <w:sz w:val="22"/>
                <w:szCs w:val="22"/>
              </w:rPr>
              <w:t>一般检查事项</w:t>
            </w:r>
          </w:p>
        </w:tc>
        <w:tc>
          <w:tcPr>
            <w:tcW w:w="1331" w:type="dxa"/>
            <w:vAlign w:val="center"/>
          </w:tcPr>
          <w:p>
            <w:pPr>
              <w:rPr>
                <w:rFonts w:ascii="宋体" w:hAnsi="宋体" w:cs="宋体"/>
                <w:sz w:val="22"/>
                <w:szCs w:val="22"/>
              </w:rPr>
            </w:pPr>
            <w:r>
              <w:rPr>
                <w:rFonts w:hint="eastAsia"/>
                <w:sz w:val="22"/>
                <w:szCs w:val="22"/>
              </w:rPr>
              <w:t>现场检查</w:t>
            </w:r>
          </w:p>
        </w:tc>
        <w:tc>
          <w:tcPr>
            <w:tcW w:w="1781" w:type="dxa"/>
            <w:vAlign w:val="center"/>
          </w:tcPr>
          <w:p>
            <w:pPr>
              <w:rPr>
                <w:rFonts w:ascii="宋体" w:hAnsi="宋体" w:cs="宋体"/>
                <w:sz w:val="22"/>
                <w:szCs w:val="22"/>
              </w:rPr>
            </w:pPr>
            <w:r>
              <w:rPr>
                <w:rFonts w:hint="eastAsia"/>
                <w:sz w:val="22"/>
                <w:szCs w:val="22"/>
              </w:rPr>
              <w:t>市、县气象局</w:t>
            </w:r>
          </w:p>
        </w:tc>
        <w:tc>
          <w:tcPr>
            <w:tcW w:w="2694" w:type="dxa"/>
            <w:vAlign w:val="center"/>
          </w:tcPr>
          <w:p>
            <w:pPr>
              <w:rPr>
                <w:rFonts w:ascii="宋体" w:hAnsi="宋体" w:cs="宋体"/>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《防雷减灾管理办法》（中国气象局令第24号）第十六条、</w:t>
            </w:r>
            <w:r>
              <w:rPr>
                <w:rFonts w:hint="eastAsia" w:asciiTheme="minorEastAsia" w:hAnsiTheme="minorEastAsia" w:eastAsiaTheme="minorEastAsia"/>
                <w:color w:val="000000" w:themeColor="text1"/>
                <w:sz w:val="22"/>
                <w:szCs w:val="22"/>
                <w14:textFill>
                  <w14:solidFill>
                    <w14:schemeClr w14:val="tx1"/>
                  </w14:solidFill>
                </w14:textFill>
              </w:rPr>
              <w:t>《</w:t>
            </w:r>
            <w:r>
              <w:rPr>
                <w:rFonts w:cs="仿宋_GB2312" w:asciiTheme="minorEastAsia" w:hAnsiTheme="minorEastAsia" w:eastAsiaTheme="minorEastAsia"/>
                <w:color w:val="000000" w:themeColor="text1"/>
                <w:kern w:val="0"/>
                <w:sz w:val="22"/>
                <w:szCs w:val="22"/>
                <w14:textFill>
                  <w14:solidFill>
                    <w14:schemeClr w14:val="tx1"/>
                  </w14:solidFill>
                </w14:textFill>
              </w:rPr>
              <w:t>雷电防护装置设计审核和竣工验收规定</w:t>
            </w:r>
            <w:r>
              <w:rPr>
                <w:rFonts w:hint="eastAsia" w:cs="仿宋_GB2312" w:asciiTheme="minorEastAsia" w:hAnsiTheme="minorEastAsia" w:eastAsiaTheme="minorEastAsia"/>
                <w:color w:val="000000" w:themeColor="text1"/>
                <w:kern w:val="0"/>
                <w:sz w:val="22"/>
                <w:szCs w:val="22"/>
                <w14:textFill>
                  <w14:solidFill>
                    <w14:schemeClr w14:val="tx1"/>
                  </w14:solidFill>
                </w14:textFill>
              </w:rPr>
              <w:t>》（中国气象局令第</w:t>
            </w:r>
            <w:r>
              <w:rPr>
                <w:rFonts w:cs="仿宋_GB2312" w:asciiTheme="minorEastAsia" w:hAnsiTheme="minorEastAsia" w:eastAsiaTheme="minorEastAsia"/>
                <w:color w:val="000000" w:themeColor="text1"/>
                <w:kern w:val="0"/>
                <w:sz w:val="22"/>
                <w:szCs w:val="22"/>
                <w14:textFill>
                  <w14:solidFill>
                    <w14:schemeClr w14:val="tx1"/>
                  </w14:solidFill>
                </w14:textFill>
              </w:rPr>
              <w:t>37号</w:t>
            </w:r>
            <w:r>
              <w:rPr>
                <w:rFonts w:hint="eastAsia" w:cs="仿宋_GB2312" w:asciiTheme="minorEastAsia" w:hAnsiTheme="minorEastAsia" w:eastAsiaTheme="minorEastAsia"/>
                <w:color w:val="000000" w:themeColor="text1"/>
                <w:kern w:val="0"/>
                <w:sz w:val="22"/>
                <w:szCs w:val="22"/>
                <w14:textFill>
                  <w14:solidFill>
                    <w14:schemeClr w14:val="tx1"/>
                  </w14:solidFill>
                </w14:textFill>
              </w:rPr>
              <w:t>）第十八条、第二十二条、第二十三条</w:t>
            </w:r>
          </w:p>
        </w:tc>
        <w:tc>
          <w:tcPr>
            <w:tcW w:w="2694" w:type="dxa"/>
            <w:vAlign w:val="center"/>
          </w:tcPr>
          <w:p>
            <w:pPr>
              <w:rPr>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w:t>
            </w:r>
            <w:r>
              <w:rPr>
                <w:rFonts w:ascii="宋体" w:hAnsi="宋体" w:cs="仿宋_GB2312"/>
                <w:color w:val="000000" w:themeColor="text1"/>
                <w:kern w:val="0"/>
                <w:sz w:val="22"/>
                <w:szCs w:val="22"/>
                <w14:textFill>
                  <w14:solidFill>
                    <w14:schemeClr w14:val="tx1"/>
                  </w14:solidFill>
                </w14:textFill>
              </w:rPr>
              <w:t>雷电防护装置设计审核和竣工验收规定</w:t>
            </w:r>
            <w:r>
              <w:rPr>
                <w:rFonts w:hint="eastAsia" w:ascii="宋体" w:hAnsi="宋体" w:cs="仿宋_GB2312"/>
                <w:color w:val="000000" w:themeColor="text1"/>
                <w:kern w:val="0"/>
                <w:sz w:val="22"/>
                <w:szCs w:val="22"/>
                <w14:textFill>
                  <w14:solidFill>
                    <w14:schemeClr w14:val="tx1"/>
                  </w14:solidFill>
                </w14:textFill>
              </w:rPr>
              <w:t>》（中国气象局令第</w:t>
            </w:r>
            <w:r>
              <w:rPr>
                <w:rFonts w:ascii="宋体" w:hAnsi="宋体" w:cs="仿宋_GB2312"/>
                <w:color w:val="000000" w:themeColor="text1"/>
                <w:kern w:val="0"/>
                <w:sz w:val="22"/>
                <w:szCs w:val="22"/>
                <w14:textFill>
                  <w14:solidFill>
                    <w14:schemeClr w14:val="tx1"/>
                  </w14:solidFill>
                </w14:textFill>
              </w:rPr>
              <w:t>37号</w:t>
            </w:r>
            <w:r>
              <w:rPr>
                <w:rFonts w:hint="eastAsia" w:ascii="宋体" w:hAnsi="宋体" w:cs="仿宋_GB2312"/>
                <w:color w:val="000000" w:themeColor="text1"/>
                <w:kern w:val="0"/>
                <w:sz w:val="22"/>
                <w:szCs w:val="22"/>
                <w14:textFill>
                  <w14:solidFill>
                    <w14:schemeClr w14:val="tx1"/>
                  </w14:solidFill>
                </w14:textFill>
              </w:rPr>
              <w:t>）第二十二条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jc w:val="center"/>
        </w:trPr>
        <w:tc>
          <w:tcPr>
            <w:tcW w:w="583" w:type="dxa"/>
            <w:vAlign w:val="center"/>
          </w:tcPr>
          <w:p>
            <w:pPr>
              <w:spacing w:line="260" w:lineRule="exact"/>
              <w:jc w:val="center"/>
              <w:rPr>
                <w:rFonts w:ascii="宋体"/>
              </w:rPr>
            </w:pPr>
            <w:r>
              <w:rPr>
                <w:rFonts w:hint="eastAsia" w:ascii="宋体" w:hAnsi="宋体" w:cs="宋体"/>
              </w:rPr>
              <w:t>2</w:t>
            </w:r>
          </w:p>
        </w:tc>
        <w:tc>
          <w:tcPr>
            <w:tcW w:w="910" w:type="dxa"/>
            <w:vAlign w:val="center"/>
          </w:tcPr>
          <w:p>
            <w:pPr>
              <w:rPr>
                <w:rFonts w:ascii="宋体" w:hAnsi="宋体" w:cs="宋体"/>
                <w:sz w:val="22"/>
                <w:szCs w:val="22"/>
              </w:rPr>
            </w:pPr>
            <w:r>
              <w:rPr>
                <w:rFonts w:hint="eastAsia"/>
                <w:sz w:val="22"/>
                <w:szCs w:val="22"/>
              </w:rPr>
              <w:t>防雷监督抽查</w:t>
            </w:r>
          </w:p>
        </w:tc>
        <w:tc>
          <w:tcPr>
            <w:tcW w:w="1559" w:type="dxa"/>
            <w:vAlign w:val="center"/>
          </w:tcPr>
          <w:p>
            <w:pPr>
              <w:rPr>
                <w:rFonts w:ascii="宋体" w:hAnsi="宋体" w:cs="宋体"/>
                <w:sz w:val="22"/>
                <w:szCs w:val="22"/>
              </w:rPr>
            </w:pPr>
            <w:r>
              <w:rPr>
                <w:rFonts w:hint="eastAsia"/>
                <w:sz w:val="22"/>
                <w:szCs w:val="22"/>
              </w:rPr>
              <w:t>是否建立防雷安全责任制，制定防御雷电灾害应急预案。</w:t>
            </w:r>
          </w:p>
        </w:tc>
        <w:tc>
          <w:tcPr>
            <w:tcW w:w="2481" w:type="dxa"/>
            <w:vAlign w:val="center"/>
          </w:tcPr>
          <w:p>
            <w:pPr>
              <w:rPr>
                <w:rFonts w:ascii="宋体" w:hAnsi="宋体" w:cs="宋体"/>
                <w:sz w:val="22"/>
                <w:szCs w:val="22"/>
              </w:rPr>
            </w:pPr>
            <w:r>
              <w:rPr>
                <w:rFonts w:hint="eastAsia"/>
                <w:sz w:val="22"/>
                <w:szCs w:val="22"/>
              </w:rPr>
              <w:t>油库、气库、弹药库、化学品仓库和烟花爆竹、石化等易燃易爆建设工程和场所，雷电易发区内的矿区、旅游景点或者投入使用的建（构）筑物、设施等需要单独安装雷电防护装置的场所，以及雷电风险高且没有防雷标准规范、需要进行特殊论证的大型项目</w:t>
            </w:r>
          </w:p>
        </w:tc>
        <w:tc>
          <w:tcPr>
            <w:tcW w:w="1069" w:type="dxa"/>
            <w:vAlign w:val="center"/>
          </w:tcPr>
          <w:p>
            <w:pPr>
              <w:rPr>
                <w:rFonts w:ascii="宋体" w:hAnsi="宋体" w:cs="宋体"/>
                <w:sz w:val="22"/>
                <w:szCs w:val="22"/>
              </w:rPr>
            </w:pPr>
            <w:r>
              <w:rPr>
                <w:rFonts w:hint="eastAsia"/>
                <w:sz w:val="22"/>
                <w:szCs w:val="22"/>
              </w:rPr>
              <w:t>重点检查事项</w:t>
            </w:r>
          </w:p>
        </w:tc>
        <w:tc>
          <w:tcPr>
            <w:tcW w:w="1331" w:type="dxa"/>
            <w:vAlign w:val="center"/>
          </w:tcPr>
          <w:p>
            <w:pPr>
              <w:rPr>
                <w:rFonts w:ascii="宋体" w:hAnsi="宋体" w:cs="宋体"/>
                <w:sz w:val="22"/>
                <w:szCs w:val="22"/>
              </w:rPr>
            </w:pPr>
            <w:r>
              <w:rPr>
                <w:rFonts w:hint="eastAsia"/>
                <w:sz w:val="22"/>
                <w:szCs w:val="22"/>
              </w:rPr>
              <w:t>现场检查</w:t>
            </w:r>
          </w:p>
        </w:tc>
        <w:tc>
          <w:tcPr>
            <w:tcW w:w="1781" w:type="dxa"/>
            <w:vAlign w:val="center"/>
          </w:tcPr>
          <w:p>
            <w:pPr>
              <w:rPr>
                <w:rFonts w:ascii="宋体" w:hAnsi="宋体" w:cs="宋体"/>
                <w:sz w:val="22"/>
                <w:szCs w:val="22"/>
              </w:rPr>
            </w:pPr>
            <w:r>
              <w:rPr>
                <w:rFonts w:hint="eastAsia"/>
                <w:sz w:val="22"/>
                <w:szCs w:val="22"/>
              </w:rPr>
              <w:t>市、县气象局</w:t>
            </w:r>
          </w:p>
        </w:tc>
        <w:tc>
          <w:tcPr>
            <w:tcW w:w="2694" w:type="dxa"/>
            <w:vAlign w:val="center"/>
          </w:tcPr>
          <w:p>
            <w:pPr>
              <w:rPr>
                <w:rFonts w:ascii="宋体" w:hAnsi="宋体" w:cs="宋体"/>
                <w:sz w:val="22"/>
                <w:szCs w:val="22"/>
              </w:rPr>
            </w:pPr>
            <w:r>
              <w:rPr>
                <w:rFonts w:hint="eastAsia"/>
                <w:sz w:val="22"/>
                <w:szCs w:val="22"/>
              </w:rPr>
              <w:t>《中华人民共和国气象法》第三十一条、《防雷减灾管理办法》（中国气象局令第24号）第四条、第二十三条</w:t>
            </w:r>
          </w:p>
        </w:tc>
        <w:tc>
          <w:tcPr>
            <w:tcW w:w="2694" w:type="dxa"/>
            <w:vAlign w:val="center"/>
          </w:tcPr>
          <w:p>
            <w:pPr>
              <w:rPr>
                <w:sz w:val="22"/>
                <w:szCs w:val="22"/>
              </w:rPr>
            </w:pPr>
            <w:r>
              <w:rPr>
                <w:rFonts w:hint="eastAsia"/>
                <w:sz w:val="22"/>
                <w:szCs w:val="22"/>
              </w:rPr>
              <w:t>行业标准《防雷安全检查规程》（QX/T 400—2017）的相关要求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jc w:val="center"/>
        </w:trPr>
        <w:tc>
          <w:tcPr>
            <w:tcW w:w="583" w:type="dxa"/>
            <w:vAlign w:val="center"/>
          </w:tcPr>
          <w:p>
            <w:pPr>
              <w:jc w:val="center"/>
              <w:rPr>
                <w:rFonts w:ascii="宋体"/>
              </w:rPr>
            </w:pPr>
            <w:r>
              <w:rPr>
                <w:rFonts w:hint="eastAsia" w:ascii="宋体" w:hAnsi="宋体" w:cs="宋体"/>
              </w:rPr>
              <w:t>3</w:t>
            </w:r>
          </w:p>
        </w:tc>
        <w:tc>
          <w:tcPr>
            <w:tcW w:w="910" w:type="dxa"/>
            <w:vAlign w:val="center"/>
          </w:tcPr>
          <w:p>
            <w:pPr>
              <w:rPr>
                <w:rFonts w:ascii="宋体" w:hAnsi="宋体" w:cs="宋体"/>
                <w:sz w:val="22"/>
                <w:szCs w:val="22"/>
              </w:rPr>
            </w:pPr>
            <w:r>
              <w:rPr>
                <w:rFonts w:hint="eastAsia"/>
                <w:sz w:val="22"/>
                <w:szCs w:val="22"/>
              </w:rPr>
              <w:t>防雷监督抽查</w:t>
            </w:r>
          </w:p>
        </w:tc>
        <w:tc>
          <w:tcPr>
            <w:tcW w:w="1559" w:type="dxa"/>
            <w:vAlign w:val="center"/>
          </w:tcPr>
          <w:p>
            <w:pPr>
              <w:rPr>
                <w:rFonts w:ascii="宋体" w:hAnsi="宋体" w:cs="宋体"/>
                <w:sz w:val="22"/>
                <w:szCs w:val="22"/>
              </w:rPr>
            </w:pPr>
            <w:r>
              <w:rPr>
                <w:rFonts w:hint="eastAsia"/>
                <w:sz w:val="22"/>
                <w:szCs w:val="22"/>
              </w:rPr>
              <w:t>是否取得气象主管机构出具的《防雷装置验收意见书》</w:t>
            </w:r>
          </w:p>
        </w:tc>
        <w:tc>
          <w:tcPr>
            <w:tcW w:w="2481" w:type="dxa"/>
            <w:vAlign w:val="center"/>
          </w:tcPr>
          <w:p>
            <w:pPr>
              <w:rPr>
                <w:rFonts w:ascii="宋体" w:hAnsi="宋体" w:cs="宋体"/>
                <w:sz w:val="22"/>
                <w:szCs w:val="22"/>
              </w:rPr>
            </w:pPr>
            <w:r>
              <w:rPr>
                <w:rFonts w:hint="eastAsia"/>
                <w:sz w:val="22"/>
                <w:szCs w:val="22"/>
              </w:rPr>
              <w:t>油库、气库、弹药库、化学品仓库和烟花爆竹、石化等易燃易爆建设工程和场所，雷电易发区内的矿区、旅游景点或者投入使用的建（构）筑物、设施等需要单独安装雷电防护装置的场所，以及雷电风险高且没有防雷标准规范、需要进行特殊论证的大型项目</w:t>
            </w:r>
          </w:p>
        </w:tc>
        <w:tc>
          <w:tcPr>
            <w:tcW w:w="1069" w:type="dxa"/>
            <w:vAlign w:val="center"/>
          </w:tcPr>
          <w:p>
            <w:pPr>
              <w:rPr>
                <w:rFonts w:ascii="宋体" w:hAnsi="宋体" w:cs="宋体"/>
                <w:sz w:val="22"/>
                <w:szCs w:val="22"/>
              </w:rPr>
            </w:pPr>
            <w:r>
              <w:rPr>
                <w:rFonts w:hint="eastAsia"/>
                <w:sz w:val="22"/>
                <w:szCs w:val="22"/>
              </w:rPr>
              <w:t>一般检查事项</w:t>
            </w:r>
          </w:p>
        </w:tc>
        <w:tc>
          <w:tcPr>
            <w:tcW w:w="1331" w:type="dxa"/>
            <w:vAlign w:val="center"/>
          </w:tcPr>
          <w:p>
            <w:pPr>
              <w:rPr>
                <w:sz w:val="22"/>
                <w:szCs w:val="22"/>
              </w:rPr>
            </w:pPr>
            <w:r>
              <w:rPr>
                <w:rFonts w:hint="eastAsia"/>
                <w:sz w:val="22"/>
                <w:szCs w:val="22"/>
              </w:rPr>
              <w:t>现场检查</w:t>
            </w:r>
          </w:p>
        </w:tc>
        <w:tc>
          <w:tcPr>
            <w:tcW w:w="1781" w:type="dxa"/>
            <w:vAlign w:val="center"/>
          </w:tcPr>
          <w:p>
            <w:pPr>
              <w:rPr>
                <w:rFonts w:ascii="宋体" w:hAnsi="宋体" w:cs="宋体"/>
                <w:sz w:val="22"/>
                <w:szCs w:val="22"/>
              </w:rPr>
            </w:pPr>
            <w:r>
              <w:rPr>
                <w:rFonts w:hint="eastAsia"/>
                <w:sz w:val="22"/>
                <w:szCs w:val="22"/>
              </w:rPr>
              <w:t>市、县气象局</w:t>
            </w:r>
          </w:p>
        </w:tc>
        <w:tc>
          <w:tcPr>
            <w:tcW w:w="2694" w:type="dxa"/>
            <w:vAlign w:val="center"/>
          </w:tcPr>
          <w:p>
            <w:pPr>
              <w:rPr>
                <w:rFonts w:ascii="宋体" w:hAnsi="宋体" w:cs="宋体"/>
                <w:sz w:val="22"/>
                <w:szCs w:val="22"/>
              </w:rPr>
            </w:pPr>
            <w:r>
              <w:rPr>
                <w:rFonts w:hint="eastAsia"/>
                <w:sz w:val="22"/>
                <w:szCs w:val="22"/>
              </w:rPr>
              <w:t>《雷电防护装置检测资质管理办法》（中国气象局令第31号）第二十六条、第二十八条</w:t>
            </w:r>
          </w:p>
        </w:tc>
        <w:tc>
          <w:tcPr>
            <w:tcW w:w="2694" w:type="dxa"/>
            <w:vAlign w:val="center"/>
          </w:tcPr>
          <w:p>
            <w:pPr>
              <w:rPr>
                <w:sz w:val="22"/>
                <w:szCs w:val="22"/>
              </w:rPr>
            </w:pPr>
            <w:r>
              <w:rPr>
                <w:rFonts w:hint="eastAsia" w:ascii="宋体" w:hAnsi="宋体"/>
                <w:color w:val="000000" w:themeColor="text1"/>
                <w:sz w:val="22"/>
                <w:szCs w:val="22"/>
                <w14:textFill>
                  <w14:solidFill>
                    <w14:schemeClr w14:val="tx1"/>
                  </w14:solidFill>
                </w14:textFill>
              </w:rPr>
              <w:t>《</w:t>
            </w:r>
            <w:r>
              <w:rPr>
                <w:rFonts w:ascii="宋体" w:hAnsi="宋体" w:cs="仿宋_GB2312"/>
                <w:color w:val="000000" w:themeColor="text1"/>
                <w:kern w:val="0"/>
                <w:sz w:val="22"/>
                <w:szCs w:val="22"/>
                <w14:textFill>
                  <w14:solidFill>
                    <w14:schemeClr w14:val="tx1"/>
                  </w14:solidFill>
                </w14:textFill>
              </w:rPr>
              <w:t>雷电防护装置设计审核和竣工验收规定</w:t>
            </w:r>
            <w:r>
              <w:rPr>
                <w:rFonts w:hint="eastAsia" w:ascii="宋体" w:hAnsi="宋体" w:cs="仿宋_GB2312"/>
                <w:color w:val="000000" w:themeColor="text1"/>
                <w:kern w:val="0"/>
                <w:sz w:val="22"/>
                <w:szCs w:val="22"/>
                <w14:textFill>
                  <w14:solidFill>
                    <w14:schemeClr w14:val="tx1"/>
                  </w14:solidFill>
                </w14:textFill>
              </w:rPr>
              <w:t>》（中国气象局令第</w:t>
            </w:r>
            <w:r>
              <w:rPr>
                <w:rFonts w:ascii="宋体" w:hAnsi="宋体" w:cs="仿宋_GB2312"/>
                <w:color w:val="000000" w:themeColor="text1"/>
                <w:kern w:val="0"/>
                <w:sz w:val="22"/>
                <w:szCs w:val="22"/>
                <w14:textFill>
                  <w14:solidFill>
                    <w14:schemeClr w14:val="tx1"/>
                  </w14:solidFill>
                </w14:textFill>
              </w:rPr>
              <w:t>37号</w:t>
            </w:r>
            <w:r>
              <w:rPr>
                <w:rFonts w:hint="eastAsia" w:ascii="宋体" w:hAnsi="宋体" w:cs="仿宋_GB2312"/>
                <w:color w:val="000000" w:themeColor="text1"/>
                <w:kern w:val="0"/>
                <w:sz w:val="22"/>
                <w:szCs w:val="22"/>
                <w14:textFill>
                  <w14:solidFill>
                    <w14:schemeClr w14:val="tx1"/>
                  </w14:solidFill>
                </w14:textFill>
              </w:rPr>
              <w:t>）第二十二条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jc w:val="center"/>
        </w:trPr>
        <w:tc>
          <w:tcPr>
            <w:tcW w:w="583" w:type="dxa"/>
            <w:vAlign w:val="center"/>
          </w:tcPr>
          <w:p>
            <w:pPr>
              <w:jc w:val="center"/>
              <w:rPr>
                <w:rFonts w:ascii="宋体" w:hAnsi="宋体" w:cs="宋体"/>
              </w:rPr>
            </w:pPr>
            <w:r>
              <w:rPr>
                <w:rFonts w:hint="eastAsia" w:ascii="宋体" w:hAnsi="宋体" w:cs="宋体"/>
              </w:rPr>
              <w:t>4</w:t>
            </w:r>
          </w:p>
        </w:tc>
        <w:tc>
          <w:tcPr>
            <w:tcW w:w="910" w:type="dxa"/>
            <w:vAlign w:val="center"/>
          </w:tcPr>
          <w:p>
            <w:pPr>
              <w:rPr>
                <w:rFonts w:ascii="宋体" w:hAnsi="宋体" w:cs="宋体"/>
                <w:sz w:val="22"/>
                <w:szCs w:val="22"/>
              </w:rPr>
            </w:pPr>
            <w:r>
              <w:rPr>
                <w:rFonts w:hint="eastAsia"/>
                <w:sz w:val="22"/>
                <w:szCs w:val="22"/>
              </w:rPr>
              <w:t>防雷监督抽查</w:t>
            </w:r>
          </w:p>
        </w:tc>
        <w:tc>
          <w:tcPr>
            <w:tcW w:w="1559" w:type="dxa"/>
            <w:vAlign w:val="center"/>
          </w:tcPr>
          <w:p>
            <w:pPr>
              <w:rPr>
                <w:rFonts w:ascii="宋体" w:hAnsi="宋体" w:cs="宋体"/>
                <w:sz w:val="22"/>
                <w:szCs w:val="22"/>
              </w:rPr>
            </w:pPr>
            <w:r>
              <w:rPr>
                <w:rFonts w:hint="eastAsia"/>
                <w:sz w:val="22"/>
                <w:szCs w:val="22"/>
              </w:rPr>
              <w:t>对建设单位防雷装置设计审核和竣工验收许可情况的行政检查</w:t>
            </w:r>
          </w:p>
        </w:tc>
        <w:tc>
          <w:tcPr>
            <w:tcW w:w="2481" w:type="dxa"/>
            <w:vAlign w:val="center"/>
          </w:tcPr>
          <w:p>
            <w:pPr>
              <w:rPr>
                <w:rFonts w:ascii="宋体" w:hAnsi="宋体" w:cs="宋体"/>
                <w:sz w:val="22"/>
                <w:szCs w:val="22"/>
              </w:rPr>
            </w:pPr>
            <w:r>
              <w:rPr>
                <w:rFonts w:hint="eastAsia"/>
                <w:sz w:val="22"/>
                <w:szCs w:val="22"/>
              </w:rPr>
              <w:t>油库、气库、弹药库、化学品仓库和烟花爆竹、石化等易燃易爆建设工程和场所，雷电易发区内的矿区、旅游景点或者投入使用的建（构）筑物、设施等需要单独安装雷电防护装置的场所，以及雷电风险高且没有防雷标准规范、需要进行特殊论证的大型项目</w:t>
            </w:r>
          </w:p>
        </w:tc>
        <w:tc>
          <w:tcPr>
            <w:tcW w:w="1069" w:type="dxa"/>
            <w:vAlign w:val="center"/>
          </w:tcPr>
          <w:p>
            <w:pPr>
              <w:rPr>
                <w:rFonts w:ascii="宋体" w:hAnsi="宋体" w:cs="宋体"/>
                <w:sz w:val="22"/>
                <w:szCs w:val="22"/>
              </w:rPr>
            </w:pPr>
            <w:r>
              <w:rPr>
                <w:rFonts w:hint="eastAsia"/>
                <w:sz w:val="22"/>
                <w:szCs w:val="22"/>
              </w:rPr>
              <w:t>一般检查事项</w:t>
            </w:r>
          </w:p>
        </w:tc>
        <w:tc>
          <w:tcPr>
            <w:tcW w:w="1331" w:type="dxa"/>
            <w:vAlign w:val="center"/>
          </w:tcPr>
          <w:p>
            <w:pPr>
              <w:rPr>
                <w:sz w:val="22"/>
                <w:szCs w:val="22"/>
              </w:rPr>
            </w:pPr>
            <w:r>
              <w:rPr>
                <w:rFonts w:hint="eastAsia"/>
                <w:sz w:val="22"/>
                <w:szCs w:val="22"/>
              </w:rPr>
              <w:t>现场检查</w:t>
            </w:r>
          </w:p>
        </w:tc>
        <w:tc>
          <w:tcPr>
            <w:tcW w:w="1781" w:type="dxa"/>
            <w:vAlign w:val="center"/>
          </w:tcPr>
          <w:p>
            <w:pPr>
              <w:rPr>
                <w:rFonts w:ascii="宋体" w:hAnsi="宋体" w:cs="宋体"/>
                <w:sz w:val="22"/>
                <w:szCs w:val="22"/>
              </w:rPr>
            </w:pPr>
            <w:r>
              <w:rPr>
                <w:rFonts w:hint="eastAsia"/>
                <w:sz w:val="22"/>
                <w:szCs w:val="22"/>
              </w:rPr>
              <w:t>市、县气象局</w:t>
            </w:r>
          </w:p>
        </w:tc>
        <w:tc>
          <w:tcPr>
            <w:tcW w:w="2694" w:type="dxa"/>
            <w:vAlign w:val="center"/>
          </w:tcPr>
          <w:p>
            <w:pPr>
              <w:rPr>
                <w:rFonts w:cs="宋体" w:asciiTheme="minorEastAsia" w:hAnsiTheme="minorEastAsia" w:eastAsiaTheme="minorEastAsia"/>
                <w:color w:val="000000" w:themeColor="text1"/>
                <w:sz w:val="22"/>
                <w:szCs w:val="22"/>
                <w14:textFill>
                  <w14:solidFill>
                    <w14:schemeClr w14:val="tx1"/>
                  </w14:solidFill>
                </w14:textFill>
              </w:rPr>
            </w:pPr>
            <w:r>
              <w:rPr>
                <w:rFonts w:hint="eastAsia"/>
                <w:sz w:val="22"/>
                <w:szCs w:val="22"/>
              </w:rPr>
              <w:t>《中华人民共和国气象法》第三十一条、《防雷减灾管理办法》（中国气象局令第24号）第四条、第二十三条</w:t>
            </w:r>
          </w:p>
        </w:tc>
        <w:tc>
          <w:tcPr>
            <w:tcW w:w="2694" w:type="dxa"/>
            <w:vAlign w:val="center"/>
          </w:tcPr>
          <w:p>
            <w:pPr>
              <w:rPr>
                <w:rFonts w:asciiTheme="minorEastAsia" w:hAnsiTheme="minorEastAsia" w:eastAsiaTheme="minorEastAsia"/>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w:t>
            </w:r>
            <w:r>
              <w:rPr>
                <w:rFonts w:ascii="宋体" w:hAnsi="宋体" w:cs="仿宋_GB2312"/>
                <w:color w:val="000000" w:themeColor="text1"/>
                <w:kern w:val="0"/>
                <w:sz w:val="22"/>
                <w:szCs w:val="22"/>
                <w14:textFill>
                  <w14:solidFill>
                    <w14:schemeClr w14:val="tx1"/>
                  </w14:solidFill>
                </w14:textFill>
              </w:rPr>
              <w:t>雷电防护装置设计审核和竣工验收规定</w:t>
            </w:r>
            <w:r>
              <w:rPr>
                <w:rFonts w:hint="eastAsia" w:ascii="宋体" w:hAnsi="宋体" w:cs="仿宋_GB2312"/>
                <w:color w:val="000000" w:themeColor="text1"/>
                <w:kern w:val="0"/>
                <w:sz w:val="22"/>
                <w:szCs w:val="22"/>
                <w14:textFill>
                  <w14:solidFill>
                    <w14:schemeClr w14:val="tx1"/>
                  </w14:solidFill>
                </w14:textFill>
              </w:rPr>
              <w:t>》（中国气象局令第</w:t>
            </w:r>
            <w:r>
              <w:rPr>
                <w:rFonts w:ascii="宋体" w:hAnsi="宋体" w:cs="仿宋_GB2312"/>
                <w:color w:val="000000" w:themeColor="text1"/>
                <w:kern w:val="0"/>
                <w:sz w:val="22"/>
                <w:szCs w:val="22"/>
                <w14:textFill>
                  <w14:solidFill>
                    <w14:schemeClr w14:val="tx1"/>
                  </w14:solidFill>
                </w14:textFill>
              </w:rPr>
              <w:t>37号</w:t>
            </w:r>
            <w:r>
              <w:rPr>
                <w:rFonts w:hint="eastAsia" w:ascii="宋体" w:hAnsi="宋体" w:cs="仿宋_GB2312"/>
                <w:color w:val="000000" w:themeColor="text1"/>
                <w:kern w:val="0"/>
                <w:sz w:val="22"/>
                <w:szCs w:val="22"/>
                <w14:textFill>
                  <w14:solidFill>
                    <w14:schemeClr w14:val="tx1"/>
                  </w14:solidFill>
                </w14:textFill>
              </w:rPr>
              <w:t>）第二十二条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jc w:val="center"/>
        </w:trPr>
        <w:tc>
          <w:tcPr>
            <w:tcW w:w="583" w:type="dxa"/>
            <w:vAlign w:val="center"/>
          </w:tcPr>
          <w:p>
            <w:pPr>
              <w:jc w:val="center"/>
              <w:rPr>
                <w:rFonts w:ascii="宋体" w:hAnsi="宋体" w:cs="宋体"/>
              </w:rPr>
            </w:pPr>
            <w:r>
              <w:rPr>
                <w:rFonts w:hint="eastAsia" w:ascii="宋体" w:hAnsi="宋体" w:cs="宋体"/>
              </w:rPr>
              <w:t>5</w:t>
            </w:r>
          </w:p>
        </w:tc>
        <w:tc>
          <w:tcPr>
            <w:tcW w:w="910" w:type="dxa"/>
            <w:vAlign w:val="center"/>
          </w:tcPr>
          <w:p>
            <w:pPr>
              <w:rPr>
                <w:rFonts w:ascii="宋体" w:hAnsi="宋体" w:cs="宋体"/>
                <w:sz w:val="22"/>
                <w:szCs w:val="22"/>
              </w:rPr>
            </w:pPr>
            <w:r>
              <w:rPr>
                <w:rFonts w:hint="eastAsia"/>
                <w:sz w:val="22"/>
                <w:szCs w:val="22"/>
              </w:rPr>
              <w:t>防雷监督抽查</w:t>
            </w:r>
          </w:p>
        </w:tc>
        <w:tc>
          <w:tcPr>
            <w:tcW w:w="1559" w:type="dxa"/>
            <w:vAlign w:val="center"/>
          </w:tcPr>
          <w:p>
            <w:pPr>
              <w:rPr>
                <w:rFonts w:ascii="宋体" w:hAnsi="宋体" w:cs="宋体"/>
                <w:sz w:val="22"/>
                <w:szCs w:val="22"/>
              </w:rPr>
            </w:pPr>
            <w:r>
              <w:rPr>
                <w:rFonts w:hint="eastAsia"/>
                <w:sz w:val="22"/>
                <w:szCs w:val="22"/>
              </w:rPr>
              <w:t>最近一次防雷装置定期检测报告提出的防雷安全隐患是否已整改。</w:t>
            </w:r>
          </w:p>
        </w:tc>
        <w:tc>
          <w:tcPr>
            <w:tcW w:w="2481" w:type="dxa"/>
            <w:vAlign w:val="center"/>
          </w:tcPr>
          <w:p>
            <w:pPr>
              <w:rPr>
                <w:rFonts w:ascii="宋体" w:hAnsi="宋体" w:cs="宋体"/>
                <w:sz w:val="22"/>
                <w:szCs w:val="22"/>
              </w:rPr>
            </w:pPr>
            <w:r>
              <w:rPr>
                <w:rFonts w:hint="eastAsia"/>
                <w:sz w:val="22"/>
                <w:szCs w:val="22"/>
              </w:rPr>
              <w:t>油库、气库、弹药库、化学品仓库和烟花爆竹、石化等易燃易爆建设工程和场所，雷电易发区内的矿区、旅游景点或者投入使用的建（构）筑物、设施等需要单独安装雷电防护装置的场所，以及雷电风险高且没有防雷标准规范、需要进行特殊论证的大型项目</w:t>
            </w:r>
          </w:p>
        </w:tc>
        <w:tc>
          <w:tcPr>
            <w:tcW w:w="1069" w:type="dxa"/>
            <w:vAlign w:val="center"/>
          </w:tcPr>
          <w:p>
            <w:pPr>
              <w:rPr>
                <w:rFonts w:ascii="宋体" w:hAnsi="宋体" w:cs="宋体"/>
                <w:sz w:val="22"/>
                <w:szCs w:val="22"/>
              </w:rPr>
            </w:pPr>
            <w:r>
              <w:rPr>
                <w:rFonts w:hint="eastAsia"/>
                <w:sz w:val="22"/>
                <w:szCs w:val="22"/>
              </w:rPr>
              <w:t>一般检查事项</w:t>
            </w:r>
          </w:p>
        </w:tc>
        <w:tc>
          <w:tcPr>
            <w:tcW w:w="1331" w:type="dxa"/>
            <w:vAlign w:val="center"/>
          </w:tcPr>
          <w:p>
            <w:pPr>
              <w:rPr>
                <w:sz w:val="22"/>
                <w:szCs w:val="22"/>
              </w:rPr>
            </w:pPr>
            <w:r>
              <w:rPr>
                <w:rFonts w:hint="eastAsia"/>
                <w:sz w:val="22"/>
                <w:szCs w:val="22"/>
              </w:rPr>
              <w:t>现场检查</w:t>
            </w:r>
          </w:p>
        </w:tc>
        <w:tc>
          <w:tcPr>
            <w:tcW w:w="1781" w:type="dxa"/>
            <w:vAlign w:val="center"/>
          </w:tcPr>
          <w:p>
            <w:pPr>
              <w:rPr>
                <w:rFonts w:ascii="宋体" w:hAnsi="宋体" w:cs="宋体"/>
                <w:sz w:val="22"/>
                <w:szCs w:val="22"/>
              </w:rPr>
            </w:pPr>
            <w:r>
              <w:rPr>
                <w:rFonts w:hint="eastAsia"/>
                <w:sz w:val="22"/>
                <w:szCs w:val="22"/>
              </w:rPr>
              <w:t>市、县气象局</w:t>
            </w:r>
          </w:p>
        </w:tc>
        <w:tc>
          <w:tcPr>
            <w:tcW w:w="2694" w:type="dxa"/>
            <w:vAlign w:val="center"/>
          </w:tcPr>
          <w:p>
            <w:pPr>
              <w:rPr>
                <w:rFonts w:ascii="宋体" w:hAnsi="宋体" w:cs="宋体"/>
                <w:sz w:val="22"/>
                <w:szCs w:val="22"/>
              </w:rPr>
            </w:pPr>
            <w:r>
              <w:rPr>
                <w:rFonts w:hint="eastAsia"/>
                <w:sz w:val="22"/>
                <w:szCs w:val="22"/>
              </w:rPr>
              <w:t>《中华人民共和国气象法》第三十一条、《防雷减灾管理办法》（中国气象局令第24号）第四条、第二十三条</w:t>
            </w:r>
          </w:p>
        </w:tc>
        <w:tc>
          <w:tcPr>
            <w:tcW w:w="2694" w:type="dxa"/>
            <w:vAlign w:val="center"/>
          </w:tcPr>
          <w:p>
            <w:pPr>
              <w:rPr>
                <w:sz w:val="22"/>
                <w:szCs w:val="22"/>
              </w:rPr>
            </w:pPr>
            <w:r>
              <w:rPr>
                <w:rFonts w:hint="eastAsia"/>
                <w:sz w:val="22"/>
                <w:szCs w:val="22"/>
              </w:rPr>
              <w:t>行业标准《防雷安全检查规程》（QX/T 400—2017）的相关要求</w:t>
            </w:r>
          </w:p>
        </w:tc>
      </w:tr>
    </w:tbl>
    <w:p>
      <w:pPr>
        <w:pStyle w:val="20"/>
        <w:spacing w:line="500" w:lineRule="exact"/>
        <w:ind w:firstLine="0" w:firstLineChars="0"/>
        <w:rPr>
          <w:rFonts w:ascii="仿宋_GB2312" w:eastAsia="仿宋_GB2312" w:cs="微软雅黑"/>
          <w:bCs/>
          <w:sz w:val="28"/>
          <w:szCs w:val="28"/>
        </w:rPr>
      </w:pPr>
    </w:p>
    <w:p>
      <w:pPr>
        <w:pStyle w:val="20"/>
        <w:spacing w:line="500" w:lineRule="exact"/>
        <w:ind w:firstLine="0" w:firstLineChars="0"/>
        <w:rPr>
          <w:rFonts w:ascii="仿宋_GB2312" w:eastAsia="仿宋_GB2312" w:cs="微软雅黑"/>
          <w:bCs/>
          <w:sz w:val="28"/>
          <w:szCs w:val="28"/>
        </w:rPr>
      </w:pPr>
    </w:p>
    <w:p>
      <w:pPr>
        <w:pStyle w:val="20"/>
        <w:spacing w:line="500" w:lineRule="exact"/>
        <w:ind w:firstLine="0" w:firstLineChars="0"/>
        <w:rPr>
          <w:rFonts w:ascii="仿宋_GB2312" w:eastAsia="仿宋_GB2312" w:cs="微软雅黑"/>
          <w:bCs/>
          <w:sz w:val="28"/>
          <w:szCs w:val="28"/>
        </w:rPr>
      </w:pP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p>
    <w:p>
      <w:pPr>
        <w:pStyle w:val="2"/>
        <w:rPr>
          <w:rFonts w:hint="eastAsia" w:ascii="方正小标宋简体" w:eastAsia="方正小标宋简体"/>
          <w:sz w:val="44"/>
          <w:szCs w:val="44"/>
        </w:rPr>
      </w:pPr>
    </w:p>
    <w:p>
      <w:pPr>
        <w:pStyle w:val="2"/>
        <w:rPr>
          <w:rFonts w:hint="eastAsia" w:ascii="方正小标宋简体" w:eastAsia="方正小标宋简体"/>
          <w:sz w:val="44"/>
          <w:szCs w:val="44"/>
        </w:rPr>
      </w:pPr>
    </w:p>
    <w:p>
      <w:pPr>
        <w:jc w:val="center"/>
        <w:rPr>
          <w:rFonts w:hint="eastAsia" w:ascii="方正小标宋简体" w:eastAsia="方正小标宋简体"/>
          <w:sz w:val="44"/>
          <w:szCs w:val="44"/>
        </w:rPr>
      </w:pPr>
      <w:r>
        <w:rPr>
          <w:rFonts w:hint="eastAsia" w:ascii="方正小标宋简体" w:eastAsia="方正小标宋简体"/>
          <w:sz w:val="44"/>
          <w:szCs w:val="44"/>
        </w:rPr>
        <w:t>市烟草专卖局随机抽查事项清单</w:t>
      </w:r>
    </w:p>
    <w:tbl>
      <w:tblPr>
        <w:tblStyle w:val="14"/>
        <w:tblW w:w="133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
        <w:gridCol w:w="1842"/>
        <w:gridCol w:w="2181"/>
        <w:gridCol w:w="1701"/>
        <w:gridCol w:w="1416"/>
        <w:gridCol w:w="1418"/>
        <w:gridCol w:w="1418"/>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blHeader/>
          <w:jc w:val="center"/>
        </w:trPr>
        <w:tc>
          <w:tcPr>
            <w:tcW w:w="53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宋体" w:cs="宋体"/>
                <w:b/>
                <w:bCs/>
                <w:color w:val="000000"/>
                <w:sz w:val="24"/>
              </w:rPr>
            </w:pPr>
            <w:r>
              <w:rPr>
                <w:rFonts w:hint="eastAsia" w:ascii="宋体" w:cs="宋体"/>
                <w:b/>
                <w:bCs/>
                <w:color w:val="000000"/>
                <w:sz w:val="24"/>
              </w:rPr>
              <w:t>序号</w:t>
            </w:r>
          </w:p>
        </w:tc>
        <w:tc>
          <w:tcPr>
            <w:tcW w:w="4023"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宋体" w:cs="宋体"/>
                <w:b/>
                <w:bCs/>
                <w:color w:val="000000"/>
                <w:sz w:val="24"/>
              </w:rPr>
            </w:pPr>
            <w:r>
              <w:rPr>
                <w:rFonts w:hint="eastAsia" w:ascii="宋体" w:cs="宋体"/>
                <w:b/>
                <w:bCs/>
                <w:color w:val="000000"/>
                <w:sz w:val="24"/>
              </w:rPr>
              <w:t>抽查项目</w:t>
            </w:r>
          </w:p>
        </w:tc>
        <w:tc>
          <w:tcPr>
            <w:tcW w:w="170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宋体" w:cs="宋体"/>
                <w:b/>
                <w:bCs/>
                <w:color w:val="000000"/>
                <w:sz w:val="24"/>
              </w:rPr>
            </w:pPr>
            <w:r>
              <w:rPr>
                <w:rFonts w:hint="eastAsia" w:ascii="宋体" w:cs="宋体"/>
                <w:b/>
                <w:bCs/>
                <w:color w:val="000000"/>
                <w:sz w:val="24"/>
              </w:rPr>
              <w:t>抽查对象</w:t>
            </w:r>
          </w:p>
        </w:tc>
        <w:tc>
          <w:tcPr>
            <w:tcW w:w="141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宋体" w:cs="宋体"/>
                <w:b/>
                <w:bCs/>
                <w:color w:val="000000"/>
                <w:sz w:val="24"/>
              </w:rPr>
            </w:pPr>
            <w:r>
              <w:rPr>
                <w:rFonts w:hint="eastAsia" w:ascii="宋体" w:cs="宋体"/>
                <w:b/>
                <w:bCs/>
                <w:color w:val="000000"/>
                <w:sz w:val="24"/>
              </w:rPr>
              <w:t>事项类型</w:t>
            </w:r>
          </w:p>
        </w:tc>
        <w:tc>
          <w:tcPr>
            <w:tcW w:w="141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宋体" w:cs="宋体"/>
                <w:b/>
                <w:bCs/>
                <w:color w:val="000000"/>
                <w:sz w:val="24"/>
              </w:rPr>
            </w:pPr>
            <w:r>
              <w:rPr>
                <w:rFonts w:hint="eastAsia" w:ascii="宋体" w:cs="宋体"/>
                <w:b/>
                <w:bCs/>
                <w:color w:val="000000"/>
                <w:sz w:val="24"/>
              </w:rPr>
              <w:t>检查方式</w:t>
            </w:r>
          </w:p>
        </w:tc>
        <w:tc>
          <w:tcPr>
            <w:tcW w:w="141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宋体" w:cs="宋体"/>
                <w:b/>
                <w:bCs/>
                <w:color w:val="000000"/>
                <w:sz w:val="24"/>
              </w:rPr>
            </w:pPr>
            <w:r>
              <w:rPr>
                <w:rFonts w:hint="eastAsia" w:ascii="宋体" w:cs="宋体"/>
                <w:b/>
                <w:bCs/>
                <w:color w:val="000000"/>
                <w:sz w:val="24"/>
              </w:rPr>
              <w:t>检查主体</w:t>
            </w:r>
          </w:p>
        </w:tc>
        <w:tc>
          <w:tcPr>
            <w:tcW w:w="283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宋体" w:cs="宋体"/>
                <w:b/>
                <w:bCs/>
                <w:color w:val="000000"/>
                <w:sz w:val="24"/>
              </w:rPr>
            </w:pPr>
            <w:r>
              <w:rPr>
                <w:rFonts w:hint="eastAsia" w:ascii="宋体" w:cs="宋体"/>
                <w:b/>
                <w:bCs/>
                <w:color w:val="000000"/>
                <w:sz w:val="24"/>
              </w:rPr>
              <w:t>检查依据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blHeader/>
          <w:jc w:val="center"/>
        </w:trPr>
        <w:tc>
          <w:tcPr>
            <w:tcW w:w="539"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宋体" w:cs="宋体"/>
                <w:b/>
                <w:bCs/>
                <w:color w:val="000000"/>
                <w:sz w:val="24"/>
              </w:rPr>
            </w:pPr>
            <w:r>
              <w:rPr>
                <w:rFonts w:hint="eastAsia" w:ascii="宋体" w:cs="宋体"/>
                <w:b/>
                <w:bCs/>
                <w:color w:val="000000"/>
                <w:sz w:val="24"/>
              </w:rPr>
              <w:t>抽查类别</w:t>
            </w:r>
          </w:p>
        </w:tc>
        <w:tc>
          <w:tcPr>
            <w:tcW w:w="218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宋体" w:cs="宋体"/>
                <w:b/>
                <w:bCs/>
                <w:color w:val="000000"/>
                <w:sz w:val="24"/>
              </w:rPr>
            </w:pPr>
            <w:r>
              <w:rPr>
                <w:rFonts w:hint="eastAsia" w:ascii="宋体" w:cs="宋体"/>
                <w:b/>
                <w:bCs/>
                <w:color w:val="000000"/>
                <w:sz w:val="24"/>
              </w:rPr>
              <w:t>抽查事项</w:t>
            </w:r>
          </w:p>
        </w:tc>
        <w:tc>
          <w:tcPr>
            <w:tcW w:w="1701"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416"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418"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418"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835"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jc w:val="center"/>
        </w:trPr>
        <w:tc>
          <w:tcPr>
            <w:tcW w:w="539"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atLeast"/>
              <w:jc w:val="center"/>
              <w:rPr>
                <w:rFonts w:hint="eastAsia" w:ascii="宋体"/>
                <w:sz w:val="24"/>
              </w:rPr>
            </w:pPr>
            <w:r>
              <w:rPr>
                <w:rFonts w:hint="eastAsia" w:ascii="宋体"/>
                <w:sz w:val="24"/>
              </w:rPr>
              <w:t>1</w:t>
            </w:r>
          </w:p>
        </w:tc>
        <w:tc>
          <w:tcPr>
            <w:tcW w:w="1842"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atLeast"/>
              <w:rPr>
                <w:rFonts w:hint="eastAsia" w:ascii="宋体"/>
                <w:sz w:val="24"/>
              </w:rPr>
            </w:pPr>
            <w:r>
              <w:rPr>
                <w:rFonts w:hint="eastAsia" w:ascii="宋体"/>
                <w:sz w:val="24"/>
              </w:rPr>
              <w:t>卷烟、雪茄烟批发企业检查</w:t>
            </w:r>
          </w:p>
        </w:tc>
        <w:tc>
          <w:tcPr>
            <w:tcW w:w="2181"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atLeast"/>
              <w:rPr>
                <w:rFonts w:hint="eastAsia" w:ascii="宋体"/>
                <w:sz w:val="24"/>
              </w:rPr>
            </w:pPr>
            <w:r>
              <w:rPr>
                <w:rFonts w:hint="eastAsia" w:ascii="宋体"/>
                <w:sz w:val="24"/>
              </w:rPr>
              <w:t>1.专卖管理法律法规规定执行情况</w:t>
            </w:r>
          </w:p>
          <w:p>
            <w:pPr>
              <w:spacing w:line="300" w:lineRule="atLeast"/>
              <w:rPr>
                <w:rFonts w:hint="eastAsia" w:ascii="宋体"/>
                <w:sz w:val="24"/>
              </w:rPr>
            </w:pPr>
            <w:r>
              <w:rPr>
                <w:rFonts w:hint="eastAsia" w:ascii="宋体"/>
                <w:sz w:val="24"/>
              </w:rPr>
              <w:t>2.规范经营情况</w:t>
            </w: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atLeast"/>
              <w:rPr>
                <w:rFonts w:hint="eastAsia" w:ascii="宋体"/>
                <w:sz w:val="24"/>
              </w:rPr>
            </w:pPr>
            <w:r>
              <w:rPr>
                <w:rFonts w:hint="eastAsia" w:ascii="宋体"/>
                <w:sz w:val="24"/>
              </w:rPr>
              <w:t>持有烟草专卖许可证的卷烟、雪茄烟批发企业</w:t>
            </w:r>
          </w:p>
        </w:tc>
        <w:tc>
          <w:tcPr>
            <w:tcW w:w="1416"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atLeast"/>
              <w:rPr>
                <w:rFonts w:hint="eastAsia" w:ascii="宋体"/>
                <w:sz w:val="24"/>
              </w:rPr>
            </w:pPr>
            <w:r>
              <w:rPr>
                <w:rFonts w:hint="eastAsia" w:ascii="宋体"/>
                <w:sz w:val="24"/>
              </w:rPr>
              <w:t>一般检查事项</w:t>
            </w:r>
          </w:p>
        </w:tc>
        <w:tc>
          <w:tcPr>
            <w:tcW w:w="1418"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atLeast"/>
              <w:rPr>
                <w:rFonts w:hint="eastAsia" w:ascii="宋体"/>
                <w:sz w:val="24"/>
              </w:rPr>
            </w:pPr>
            <w:r>
              <w:rPr>
                <w:rFonts w:hint="eastAsia" w:ascii="宋体"/>
                <w:sz w:val="24"/>
              </w:rPr>
              <w:t>现场检查、书面核查、网络检查等</w:t>
            </w:r>
          </w:p>
        </w:tc>
        <w:tc>
          <w:tcPr>
            <w:tcW w:w="1418"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atLeast"/>
              <w:rPr>
                <w:rFonts w:hint="eastAsia" w:ascii="宋体"/>
                <w:sz w:val="24"/>
              </w:rPr>
            </w:pPr>
            <w:r>
              <w:rPr>
                <w:rFonts w:hint="eastAsia" w:ascii="宋体"/>
                <w:sz w:val="24"/>
              </w:rPr>
              <w:t>市级烟草专卖管理部门</w:t>
            </w:r>
          </w:p>
        </w:tc>
        <w:tc>
          <w:tcPr>
            <w:tcW w:w="2835"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atLeast"/>
              <w:rPr>
                <w:rFonts w:hint="eastAsia" w:ascii="宋体"/>
                <w:sz w:val="24"/>
              </w:rPr>
            </w:pPr>
            <w:r>
              <w:rPr>
                <w:rFonts w:hint="eastAsia" w:ascii="宋体"/>
                <w:sz w:val="24"/>
              </w:rPr>
              <w:t>《烟草专卖法》第十五条</w:t>
            </w:r>
          </w:p>
          <w:p>
            <w:pPr>
              <w:spacing w:line="300" w:lineRule="atLeast"/>
              <w:rPr>
                <w:rFonts w:hint="eastAsia" w:ascii="宋体"/>
                <w:sz w:val="24"/>
              </w:rPr>
            </w:pPr>
            <w:r>
              <w:rPr>
                <w:rFonts w:hint="eastAsia" w:ascii="宋体"/>
                <w:sz w:val="24"/>
              </w:rPr>
              <w:t>《烟草专卖许可证管理办法》第二十八条</w:t>
            </w:r>
          </w:p>
          <w:p>
            <w:pPr>
              <w:spacing w:line="300" w:lineRule="atLeast"/>
              <w:rPr>
                <w:rFonts w:hint="eastAsia" w:ascii="宋体"/>
                <w:sz w:val="24"/>
              </w:rPr>
            </w:pPr>
            <w:r>
              <w:rPr>
                <w:rFonts w:hint="eastAsia" w:ascii="宋体"/>
                <w:sz w:val="24"/>
              </w:rPr>
              <w:t>《烟草专卖品准运证管理办法》第二十三条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4" w:hRule="atLeast"/>
          <w:jc w:val="center"/>
        </w:trPr>
        <w:tc>
          <w:tcPr>
            <w:tcW w:w="539"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atLeast"/>
              <w:jc w:val="center"/>
              <w:rPr>
                <w:rFonts w:hint="eastAsia" w:ascii="宋体"/>
                <w:sz w:val="24"/>
              </w:rPr>
            </w:pPr>
            <w:r>
              <w:rPr>
                <w:rFonts w:hint="eastAsia" w:ascii="宋体"/>
                <w:sz w:val="24"/>
              </w:rPr>
              <w:t>2</w:t>
            </w:r>
          </w:p>
        </w:tc>
        <w:tc>
          <w:tcPr>
            <w:tcW w:w="1842"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atLeast"/>
              <w:rPr>
                <w:rFonts w:hint="eastAsia" w:ascii="宋体"/>
                <w:sz w:val="24"/>
              </w:rPr>
            </w:pPr>
            <w:r>
              <w:rPr>
                <w:rFonts w:hint="eastAsia" w:ascii="宋体"/>
                <w:sz w:val="24"/>
              </w:rPr>
              <w:t>零售市场秩序日常检查</w:t>
            </w:r>
          </w:p>
        </w:tc>
        <w:tc>
          <w:tcPr>
            <w:tcW w:w="2181"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atLeast"/>
              <w:rPr>
                <w:rFonts w:hint="eastAsia" w:ascii="宋体"/>
                <w:sz w:val="24"/>
              </w:rPr>
            </w:pPr>
            <w:r>
              <w:rPr>
                <w:rFonts w:hint="eastAsia" w:ascii="宋体"/>
                <w:sz w:val="24"/>
              </w:rPr>
              <w:t>1.专卖管理法律法规规定执行情况</w:t>
            </w:r>
          </w:p>
          <w:p>
            <w:pPr>
              <w:spacing w:line="300" w:lineRule="atLeast"/>
              <w:rPr>
                <w:rFonts w:hint="eastAsia" w:ascii="宋体"/>
                <w:sz w:val="24"/>
              </w:rPr>
            </w:pPr>
            <w:r>
              <w:rPr>
                <w:rFonts w:hint="eastAsia" w:ascii="宋体"/>
                <w:sz w:val="24"/>
              </w:rPr>
              <w:t>2.规范经营情况</w:t>
            </w: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atLeast"/>
              <w:rPr>
                <w:rFonts w:hint="eastAsia" w:ascii="宋体"/>
                <w:sz w:val="24"/>
              </w:rPr>
            </w:pPr>
            <w:r>
              <w:rPr>
                <w:rFonts w:hint="eastAsia" w:ascii="宋体"/>
                <w:sz w:val="24"/>
              </w:rPr>
              <w:t>持有烟草专卖零售许可证的企业和个人</w:t>
            </w:r>
          </w:p>
        </w:tc>
        <w:tc>
          <w:tcPr>
            <w:tcW w:w="1416"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atLeast"/>
              <w:rPr>
                <w:rFonts w:hint="eastAsia" w:ascii="宋体"/>
                <w:sz w:val="24"/>
              </w:rPr>
            </w:pPr>
            <w:r>
              <w:rPr>
                <w:rFonts w:hint="eastAsia" w:ascii="宋体"/>
                <w:sz w:val="24"/>
              </w:rPr>
              <w:t>一般检查事项</w:t>
            </w:r>
          </w:p>
        </w:tc>
        <w:tc>
          <w:tcPr>
            <w:tcW w:w="1418"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atLeast"/>
              <w:rPr>
                <w:rFonts w:hint="eastAsia" w:ascii="宋体"/>
                <w:sz w:val="24"/>
              </w:rPr>
            </w:pPr>
            <w:r>
              <w:rPr>
                <w:rFonts w:hint="eastAsia" w:ascii="宋体"/>
                <w:sz w:val="24"/>
              </w:rPr>
              <w:t>现场检查、书面核查、网络检查等</w:t>
            </w:r>
          </w:p>
        </w:tc>
        <w:tc>
          <w:tcPr>
            <w:tcW w:w="1418"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atLeast"/>
              <w:rPr>
                <w:rFonts w:hint="eastAsia" w:ascii="宋体"/>
                <w:sz w:val="24"/>
              </w:rPr>
            </w:pPr>
            <w:r>
              <w:rPr>
                <w:rFonts w:hint="eastAsia" w:ascii="宋体"/>
                <w:sz w:val="24"/>
              </w:rPr>
              <w:t>县级烟草专卖管理部门</w:t>
            </w:r>
          </w:p>
        </w:tc>
        <w:tc>
          <w:tcPr>
            <w:tcW w:w="2835"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atLeast"/>
              <w:rPr>
                <w:rFonts w:hint="eastAsia" w:ascii="宋体"/>
                <w:sz w:val="24"/>
              </w:rPr>
            </w:pPr>
            <w:r>
              <w:rPr>
                <w:rFonts w:hint="eastAsia" w:ascii="宋体"/>
                <w:sz w:val="24"/>
              </w:rPr>
              <w:t>《烟草专卖法》第十六条</w:t>
            </w:r>
          </w:p>
          <w:p>
            <w:pPr>
              <w:spacing w:line="300" w:lineRule="atLeast"/>
              <w:rPr>
                <w:rFonts w:hint="eastAsia" w:ascii="宋体"/>
                <w:sz w:val="24"/>
              </w:rPr>
            </w:pPr>
            <w:r>
              <w:rPr>
                <w:rFonts w:hint="eastAsia" w:ascii="宋体"/>
                <w:sz w:val="24"/>
              </w:rPr>
              <w:t>《烟草专卖法实施条例》第十四条、第二十三条</w:t>
            </w:r>
          </w:p>
          <w:p>
            <w:pPr>
              <w:spacing w:line="300" w:lineRule="atLeast"/>
              <w:rPr>
                <w:rFonts w:hint="eastAsia" w:ascii="宋体"/>
                <w:sz w:val="24"/>
              </w:rPr>
            </w:pPr>
            <w:r>
              <w:rPr>
                <w:rFonts w:hint="eastAsia" w:ascii="宋体"/>
                <w:sz w:val="24"/>
              </w:rPr>
              <w:t>《烟草专卖许可证管理办法》第二十八条、第三十四条</w:t>
            </w:r>
          </w:p>
          <w:p>
            <w:pPr>
              <w:spacing w:line="300" w:lineRule="atLeast"/>
              <w:rPr>
                <w:rFonts w:hint="eastAsia" w:ascii="宋体"/>
                <w:sz w:val="24"/>
              </w:rPr>
            </w:pPr>
            <w:r>
              <w:rPr>
                <w:rFonts w:hint="eastAsia" w:ascii="宋体"/>
                <w:sz w:val="24"/>
              </w:rPr>
              <w:t>《广西壮族自治区烟草专卖条例》第十五条、第二十条、第二十一条、第三十条、第三十一条。</w:t>
            </w:r>
          </w:p>
        </w:tc>
      </w:tr>
    </w:tbl>
    <w:p>
      <w:pPr>
        <w:rPr>
          <w:rFonts w:hint="eastAsia"/>
        </w:rPr>
      </w:pPr>
      <w:r>
        <w:rPr>
          <w:rFonts w:hint="eastAsia"/>
        </w:rPr>
        <w:t>备注：根据《国家烟草专卖局关于全面推行“双随机、一公开”监管工作的意见》（国烟专〔2016〕317号）和《广西壮族自治区烟草专卖局关于印发专卖监管随机抽查实施方案的通知》（桂烟专〔201</w:t>
      </w:r>
      <w:r>
        <w:t>8</w:t>
      </w:r>
      <w:r>
        <w:rPr>
          <w:rFonts w:hint="eastAsia"/>
        </w:rPr>
        <w:t>〕</w:t>
      </w:r>
      <w:r>
        <w:t>9</w:t>
      </w:r>
      <w:r>
        <w:rPr>
          <w:rFonts w:hint="eastAsia"/>
        </w:rPr>
        <w:t>号）要求，市、县两级烟草专卖管理部门“双随机、一公开”市场监管工作，已在行业系统组织开展和公示公开，检查结果公示网址如下：</w:t>
      </w:r>
      <w:r>
        <w:rPr>
          <w:color w:val="auto"/>
          <w:u w:val="none"/>
        </w:rPr>
        <w:t>https://ycjg.tobacco.gov.cn/html/platform/gb/index.html</w:t>
      </w:r>
      <w:r>
        <w:rPr>
          <w:rFonts w:hint="eastAsia"/>
        </w:rPr>
        <w:t>。</w:t>
      </w:r>
    </w:p>
    <w:p>
      <w:pPr>
        <w:pStyle w:val="27"/>
        <w:keepNext/>
        <w:keepLines/>
        <w:widowControl/>
        <w:jc w:val="center"/>
        <w:rPr>
          <w:rFonts w:ascii="黑体" w:eastAsia="黑体"/>
          <w:sz w:val="52"/>
          <w:szCs w:val="52"/>
        </w:rPr>
      </w:pPr>
      <w:r>
        <w:rPr>
          <w:rFonts w:hint="eastAsia" w:ascii="方正小标宋简体" w:eastAsia="方正小标宋简体"/>
          <w:b w:val="0"/>
          <w:kern w:val="2"/>
          <w:sz w:val="44"/>
          <w:szCs w:val="44"/>
          <w:lang w:val="en-US" w:eastAsia="zh-CN" w:bidi="ar-SA"/>
        </w:rPr>
        <w:t>市海洋局随机抽查事项清单</w:t>
      </w:r>
    </w:p>
    <w:tbl>
      <w:tblPr>
        <w:tblStyle w:val="14"/>
        <w:tblpPr w:leftFromText="180" w:rightFromText="180" w:vertAnchor="text" w:horzAnchor="page" w:tblpX="1665" w:tblpY="49"/>
        <w:tblOverlap w:val="never"/>
        <w:tblW w:w="142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5"/>
        <w:gridCol w:w="976"/>
        <w:gridCol w:w="2543"/>
        <w:gridCol w:w="1790"/>
        <w:gridCol w:w="1147"/>
        <w:gridCol w:w="1428"/>
        <w:gridCol w:w="1910"/>
        <w:gridCol w:w="3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625" w:type="dxa"/>
            <w:vMerge w:val="restart"/>
            <w:tcBorders>
              <w:top w:val="single" w:color="000000" w:sz="4" w:space="0"/>
              <w:left w:val="single" w:color="000000" w:sz="4" w:space="0"/>
              <w:bottom w:val="single" w:color="000000" w:sz="4" w:space="0"/>
              <w:right w:val="single" w:color="000000" w:sz="4" w:space="0"/>
            </w:tcBorders>
          </w:tcPr>
          <w:p>
            <w:pPr>
              <w:jc w:val="center"/>
              <w:rPr>
                <w:rFonts w:hint="eastAsia" w:ascii="宋体" w:cs="宋体"/>
                <w:b/>
                <w:bCs/>
                <w:color w:val="000000"/>
                <w:sz w:val="24"/>
                <w:lang w:val="zh-CN" w:eastAsia="zh-CN" w:bidi="zh-CN"/>
              </w:rPr>
            </w:pPr>
          </w:p>
          <w:p>
            <w:pPr>
              <w:jc w:val="center"/>
              <w:rPr>
                <w:rFonts w:hint="eastAsia" w:ascii="宋体" w:cs="宋体"/>
                <w:b/>
                <w:bCs/>
                <w:color w:val="000000"/>
                <w:sz w:val="24"/>
                <w:lang w:val="zh-CN" w:eastAsia="zh-CN" w:bidi="zh-CN"/>
              </w:rPr>
            </w:pPr>
            <w:r>
              <w:rPr>
                <w:rFonts w:hint="eastAsia" w:ascii="宋体" w:cs="宋体"/>
                <w:b/>
                <w:bCs/>
                <w:color w:val="000000"/>
                <w:sz w:val="24"/>
                <w:lang w:val="zh-CN" w:eastAsia="zh-CN" w:bidi="zh-CN"/>
              </w:rPr>
              <w:t>序号</w:t>
            </w:r>
          </w:p>
        </w:tc>
        <w:tc>
          <w:tcPr>
            <w:tcW w:w="3519" w:type="dxa"/>
            <w:gridSpan w:val="2"/>
            <w:tcBorders>
              <w:top w:val="single" w:color="000000" w:sz="4" w:space="0"/>
              <w:left w:val="single" w:color="000000" w:sz="4" w:space="0"/>
              <w:bottom w:val="single" w:color="000000" w:sz="4" w:space="0"/>
              <w:right w:val="single" w:color="000000" w:sz="4" w:space="0"/>
            </w:tcBorders>
          </w:tcPr>
          <w:p>
            <w:pPr>
              <w:jc w:val="center"/>
              <w:rPr>
                <w:rFonts w:hint="eastAsia" w:ascii="宋体" w:cs="宋体"/>
                <w:b/>
                <w:bCs/>
                <w:color w:val="000000"/>
                <w:sz w:val="24"/>
                <w:lang w:val="zh-CN" w:eastAsia="zh-CN" w:bidi="zh-CN"/>
              </w:rPr>
            </w:pPr>
            <w:r>
              <w:rPr>
                <w:rFonts w:hint="eastAsia" w:ascii="宋体" w:cs="宋体"/>
                <w:b/>
                <w:bCs/>
                <w:color w:val="000000"/>
                <w:sz w:val="24"/>
                <w:lang w:val="zh-CN" w:eastAsia="zh-CN" w:bidi="zh-CN"/>
              </w:rPr>
              <w:t>抽查项目</w:t>
            </w:r>
          </w:p>
        </w:tc>
        <w:tc>
          <w:tcPr>
            <w:tcW w:w="1790" w:type="dxa"/>
            <w:vMerge w:val="restart"/>
            <w:tcBorders>
              <w:top w:val="single" w:color="000000" w:sz="4" w:space="0"/>
              <w:left w:val="single" w:color="000000" w:sz="4" w:space="0"/>
              <w:bottom w:val="single" w:color="000000" w:sz="4" w:space="0"/>
              <w:right w:val="single" w:color="000000" w:sz="4" w:space="0"/>
            </w:tcBorders>
          </w:tcPr>
          <w:p>
            <w:pPr>
              <w:jc w:val="center"/>
              <w:rPr>
                <w:rFonts w:hint="eastAsia" w:ascii="宋体" w:cs="宋体"/>
                <w:b/>
                <w:bCs/>
                <w:color w:val="000000"/>
                <w:sz w:val="24"/>
                <w:lang w:val="zh-CN" w:eastAsia="zh-CN" w:bidi="zh-CN"/>
              </w:rPr>
            </w:pPr>
          </w:p>
          <w:p>
            <w:pPr>
              <w:jc w:val="center"/>
              <w:rPr>
                <w:rFonts w:hint="eastAsia" w:ascii="宋体" w:cs="宋体"/>
                <w:b/>
                <w:bCs/>
                <w:color w:val="000000"/>
                <w:sz w:val="24"/>
                <w:lang w:val="zh-CN" w:eastAsia="zh-CN" w:bidi="zh-CN"/>
              </w:rPr>
            </w:pPr>
            <w:r>
              <w:rPr>
                <w:rFonts w:hint="eastAsia" w:ascii="宋体" w:cs="宋体"/>
                <w:b/>
                <w:bCs/>
                <w:color w:val="000000"/>
                <w:sz w:val="24"/>
                <w:lang w:val="zh-CN" w:eastAsia="zh-CN" w:bidi="zh-CN"/>
              </w:rPr>
              <w:t>检查对象</w:t>
            </w:r>
          </w:p>
        </w:tc>
        <w:tc>
          <w:tcPr>
            <w:tcW w:w="1147" w:type="dxa"/>
            <w:vMerge w:val="restart"/>
            <w:tcBorders>
              <w:top w:val="single" w:color="000000" w:sz="4" w:space="0"/>
              <w:left w:val="single" w:color="000000" w:sz="4" w:space="0"/>
              <w:bottom w:val="single" w:color="000000" w:sz="4" w:space="0"/>
              <w:right w:val="single" w:color="000000" w:sz="4" w:space="0"/>
            </w:tcBorders>
          </w:tcPr>
          <w:p>
            <w:pPr>
              <w:jc w:val="center"/>
              <w:rPr>
                <w:rFonts w:hint="eastAsia" w:ascii="宋体" w:cs="宋体"/>
                <w:b/>
                <w:bCs/>
                <w:color w:val="000000"/>
                <w:sz w:val="24"/>
                <w:lang w:val="zh-CN" w:eastAsia="zh-CN" w:bidi="zh-CN"/>
              </w:rPr>
            </w:pPr>
          </w:p>
          <w:p>
            <w:pPr>
              <w:jc w:val="center"/>
              <w:rPr>
                <w:rFonts w:hint="eastAsia" w:ascii="宋体" w:cs="宋体"/>
                <w:b/>
                <w:bCs/>
                <w:color w:val="000000"/>
                <w:sz w:val="24"/>
                <w:lang w:val="zh-CN" w:eastAsia="zh-CN" w:bidi="zh-CN"/>
              </w:rPr>
            </w:pPr>
            <w:r>
              <w:rPr>
                <w:rFonts w:hint="eastAsia" w:ascii="宋体" w:cs="宋体"/>
                <w:b/>
                <w:bCs/>
                <w:color w:val="000000"/>
                <w:sz w:val="24"/>
                <w:lang w:val="zh-CN" w:eastAsia="zh-CN" w:bidi="zh-CN"/>
              </w:rPr>
              <w:t>事项类型</w:t>
            </w:r>
          </w:p>
        </w:tc>
        <w:tc>
          <w:tcPr>
            <w:tcW w:w="1428" w:type="dxa"/>
            <w:vMerge w:val="restart"/>
            <w:tcBorders>
              <w:top w:val="single" w:color="000000" w:sz="4" w:space="0"/>
              <w:left w:val="single" w:color="000000" w:sz="4" w:space="0"/>
              <w:bottom w:val="single" w:color="000000" w:sz="4" w:space="0"/>
              <w:right w:val="single" w:color="000000" w:sz="4" w:space="0"/>
            </w:tcBorders>
          </w:tcPr>
          <w:p>
            <w:pPr>
              <w:jc w:val="center"/>
              <w:rPr>
                <w:rFonts w:hint="eastAsia" w:ascii="宋体" w:cs="宋体"/>
                <w:b/>
                <w:bCs/>
                <w:color w:val="000000"/>
                <w:sz w:val="24"/>
                <w:lang w:val="zh-CN" w:eastAsia="zh-CN" w:bidi="zh-CN"/>
              </w:rPr>
            </w:pPr>
          </w:p>
          <w:p>
            <w:pPr>
              <w:jc w:val="center"/>
              <w:rPr>
                <w:rFonts w:hint="eastAsia" w:ascii="宋体" w:cs="宋体"/>
                <w:b/>
                <w:bCs/>
                <w:color w:val="000000"/>
                <w:sz w:val="24"/>
                <w:lang w:val="zh-CN" w:eastAsia="zh-CN" w:bidi="zh-CN"/>
              </w:rPr>
            </w:pPr>
            <w:r>
              <w:rPr>
                <w:rFonts w:hint="eastAsia" w:ascii="宋体" w:cs="宋体"/>
                <w:b/>
                <w:bCs/>
                <w:color w:val="000000"/>
                <w:sz w:val="24"/>
                <w:lang w:val="zh-CN" w:eastAsia="zh-CN" w:bidi="zh-CN"/>
              </w:rPr>
              <w:t>检查方式</w:t>
            </w:r>
          </w:p>
        </w:tc>
        <w:tc>
          <w:tcPr>
            <w:tcW w:w="1910" w:type="dxa"/>
            <w:vMerge w:val="restart"/>
            <w:tcBorders>
              <w:top w:val="single" w:color="000000" w:sz="4" w:space="0"/>
              <w:left w:val="single" w:color="000000" w:sz="4" w:space="0"/>
              <w:bottom w:val="single" w:color="000000" w:sz="4" w:space="0"/>
              <w:right w:val="single" w:color="000000" w:sz="4" w:space="0"/>
            </w:tcBorders>
          </w:tcPr>
          <w:p>
            <w:pPr>
              <w:jc w:val="center"/>
              <w:rPr>
                <w:rFonts w:hint="eastAsia" w:ascii="宋体" w:cs="宋体"/>
                <w:b/>
                <w:bCs/>
                <w:color w:val="000000"/>
                <w:sz w:val="24"/>
                <w:lang w:val="zh-CN" w:eastAsia="zh-CN" w:bidi="zh-CN"/>
              </w:rPr>
            </w:pPr>
          </w:p>
          <w:p>
            <w:pPr>
              <w:jc w:val="center"/>
              <w:rPr>
                <w:rFonts w:hint="eastAsia" w:ascii="宋体" w:cs="宋体"/>
                <w:b/>
                <w:bCs/>
                <w:color w:val="000000"/>
                <w:sz w:val="24"/>
                <w:lang w:val="zh-CN" w:eastAsia="zh-CN" w:bidi="zh-CN"/>
              </w:rPr>
            </w:pPr>
            <w:r>
              <w:rPr>
                <w:rFonts w:hint="eastAsia" w:ascii="宋体" w:cs="宋体"/>
                <w:b/>
                <w:bCs/>
                <w:color w:val="000000"/>
                <w:sz w:val="24"/>
                <w:lang w:val="zh-CN" w:eastAsia="zh-CN" w:bidi="zh-CN"/>
              </w:rPr>
              <w:t>检查主体</w:t>
            </w:r>
          </w:p>
        </w:tc>
        <w:tc>
          <w:tcPr>
            <w:tcW w:w="3801" w:type="dxa"/>
            <w:vMerge w:val="restart"/>
            <w:tcBorders>
              <w:top w:val="single" w:color="000000" w:sz="4" w:space="0"/>
              <w:left w:val="single" w:color="000000" w:sz="4" w:space="0"/>
              <w:bottom w:val="single" w:color="000000" w:sz="4" w:space="0"/>
              <w:right w:val="single" w:color="000000" w:sz="4" w:space="0"/>
            </w:tcBorders>
          </w:tcPr>
          <w:p>
            <w:pPr>
              <w:jc w:val="center"/>
              <w:rPr>
                <w:rFonts w:hint="eastAsia" w:ascii="宋体" w:cs="宋体"/>
                <w:b/>
                <w:bCs/>
                <w:color w:val="000000"/>
                <w:sz w:val="24"/>
                <w:lang w:val="zh-CN" w:eastAsia="zh-CN" w:bidi="zh-CN"/>
              </w:rPr>
            </w:pPr>
          </w:p>
          <w:p>
            <w:pPr>
              <w:jc w:val="center"/>
              <w:rPr>
                <w:rFonts w:hint="eastAsia" w:ascii="宋体" w:cs="宋体"/>
                <w:b/>
                <w:bCs/>
                <w:color w:val="000000"/>
                <w:sz w:val="24"/>
                <w:lang w:val="zh-CN" w:eastAsia="zh-CN" w:bidi="zh-CN"/>
              </w:rPr>
            </w:pPr>
            <w:r>
              <w:rPr>
                <w:rFonts w:hint="eastAsia" w:ascii="宋体" w:cs="宋体"/>
                <w:b/>
                <w:bCs/>
                <w:color w:val="000000"/>
                <w:sz w:val="24"/>
                <w:lang w:val="zh-CN" w:eastAsia="zh-CN" w:bidi="zh-CN"/>
              </w:rPr>
              <w:t>检查依据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6" w:hRule="atLeast"/>
        </w:trPr>
        <w:tc>
          <w:tcPr>
            <w:tcW w:w="625" w:type="dxa"/>
            <w:vMerge w:val="continue"/>
            <w:tcBorders>
              <w:top w:val="nil"/>
              <w:left w:val="single" w:color="000000" w:sz="4" w:space="0"/>
              <w:bottom w:val="single" w:color="000000" w:sz="4" w:space="0"/>
              <w:right w:val="single" w:color="000000" w:sz="4" w:space="0"/>
            </w:tcBorders>
          </w:tcPr>
          <w:p/>
        </w:tc>
        <w:tc>
          <w:tcPr>
            <w:tcW w:w="976" w:type="dxa"/>
            <w:tcBorders>
              <w:top w:val="single" w:color="000000" w:sz="4" w:space="0"/>
              <w:left w:val="single" w:color="000000" w:sz="4" w:space="0"/>
              <w:bottom w:val="single" w:color="000000" w:sz="4" w:space="0"/>
              <w:right w:val="single" w:color="000000" w:sz="4" w:space="0"/>
            </w:tcBorders>
          </w:tcPr>
          <w:p>
            <w:pPr>
              <w:jc w:val="center"/>
              <w:rPr>
                <w:rFonts w:hint="eastAsia" w:ascii="宋体" w:cs="宋体"/>
                <w:b/>
                <w:bCs/>
                <w:color w:val="000000"/>
                <w:sz w:val="24"/>
                <w:lang w:val="zh-CN" w:eastAsia="zh-CN" w:bidi="zh-CN"/>
              </w:rPr>
            </w:pPr>
            <w:r>
              <w:rPr>
                <w:rFonts w:hint="eastAsia" w:ascii="宋体" w:cs="宋体"/>
                <w:b/>
                <w:bCs/>
                <w:color w:val="000000"/>
                <w:sz w:val="24"/>
                <w:lang w:val="zh-CN" w:eastAsia="zh-CN" w:bidi="zh-CN"/>
              </w:rPr>
              <w:t>抽查类</w:t>
            </w:r>
          </w:p>
          <w:p>
            <w:pPr>
              <w:jc w:val="center"/>
              <w:rPr>
                <w:rFonts w:hint="eastAsia" w:ascii="宋体" w:cs="宋体"/>
                <w:b/>
                <w:bCs/>
                <w:color w:val="000000"/>
                <w:sz w:val="24"/>
                <w:lang w:val="zh-CN" w:eastAsia="zh-CN" w:bidi="zh-CN"/>
              </w:rPr>
            </w:pPr>
            <w:r>
              <w:rPr>
                <w:rFonts w:hint="eastAsia" w:ascii="宋体" w:cs="宋体"/>
                <w:b/>
                <w:bCs/>
                <w:color w:val="000000"/>
                <w:sz w:val="24"/>
                <w:lang w:val="zh-CN" w:eastAsia="zh-CN" w:bidi="zh-CN"/>
              </w:rPr>
              <w:t>别</w:t>
            </w:r>
          </w:p>
        </w:tc>
        <w:tc>
          <w:tcPr>
            <w:tcW w:w="2543" w:type="dxa"/>
            <w:tcBorders>
              <w:top w:val="single" w:color="000000" w:sz="4" w:space="0"/>
              <w:left w:val="single" w:color="000000" w:sz="4" w:space="0"/>
              <w:bottom w:val="single" w:color="000000" w:sz="4" w:space="0"/>
              <w:right w:val="single" w:color="000000" w:sz="4" w:space="0"/>
            </w:tcBorders>
          </w:tcPr>
          <w:p>
            <w:pPr>
              <w:jc w:val="center"/>
              <w:rPr>
                <w:rFonts w:hint="eastAsia" w:ascii="宋体" w:cs="宋体"/>
                <w:b/>
                <w:bCs/>
                <w:color w:val="000000"/>
                <w:sz w:val="24"/>
                <w:lang w:val="zh-CN" w:eastAsia="zh-CN" w:bidi="zh-CN"/>
              </w:rPr>
            </w:pPr>
            <w:r>
              <w:rPr>
                <w:rFonts w:hint="eastAsia" w:ascii="宋体" w:cs="宋体"/>
                <w:b/>
                <w:bCs/>
                <w:color w:val="000000"/>
                <w:sz w:val="24"/>
                <w:lang w:val="zh-CN" w:eastAsia="zh-CN" w:bidi="zh-CN"/>
              </w:rPr>
              <w:t>抽查事项</w:t>
            </w:r>
          </w:p>
        </w:tc>
        <w:tc>
          <w:tcPr>
            <w:tcW w:w="1790" w:type="dxa"/>
            <w:vMerge w:val="continue"/>
            <w:tcBorders>
              <w:top w:val="nil"/>
              <w:left w:val="single" w:color="000000" w:sz="4" w:space="0"/>
              <w:bottom w:val="single" w:color="000000" w:sz="4" w:space="0"/>
              <w:right w:val="single" w:color="000000" w:sz="4" w:space="0"/>
            </w:tcBorders>
          </w:tcPr>
          <w:p/>
        </w:tc>
        <w:tc>
          <w:tcPr>
            <w:tcW w:w="1147" w:type="dxa"/>
            <w:vMerge w:val="continue"/>
            <w:tcBorders>
              <w:top w:val="nil"/>
              <w:left w:val="single" w:color="000000" w:sz="4" w:space="0"/>
              <w:bottom w:val="single" w:color="000000" w:sz="4" w:space="0"/>
              <w:right w:val="single" w:color="000000" w:sz="4" w:space="0"/>
            </w:tcBorders>
          </w:tcPr>
          <w:p/>
        </w:tc>
        <w:tc>
          <w:tcPr>
            <w:tcW w:w="1428" w:type="dxa"/>
            <w:vMerge w:val="continue"/>
            <w:tcBorders>
              <w:top w:val="nil"/>
              <w:left w:val="single" w:color="000000" w:sz="4" w:space="0"/>
              <w:bottom w:val="single" w:color="000000" w:sz="4" w:space="0"/>
              <w:right w:val="single" w:color="000000" w:sz="4" w:space="0"/>
            </w:tcBorders>
          </w:tcPr>
          <w:p/>
        </w:tc>
        <w:tc>
          <w:tcPr>
            <w:tcW w:w="1910" w:type="dxa"/>
            <w:vMerge w:val="continue"/>
            <w:tcBorders>
              <w:top w:val="nil"/>
              <w:left w:val="single" w:color="000000" w:sz="4" w:space="0"/>
              <w:bottom w:val="single" w:color="000000" w:sz="4" w:space="0"/>
              <w:right w:val="single" w:color="000000" w:sz="4" w:space="0"/>
            </w:tcBorders>
          </w:tcPr>
          <w:p/>
        </w:tc>
        <w:tc>
          <w:tcPr>
            <w:tcW w:w="3801" w:type="dxa"/>
            <w:vMerge w:val="continue"/>
            <w:tcBorders>
              <w:top w:val="nil"/>
              <w:left w:val="single" w:color="000000" w:sz="4" w:space="0"/>
              <w:bottom w:val="single" w:color="000000"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2" w:hRule="atLeast"/>
        </w:trPr>
        <w:tc>
          <w:tcPr>
            <w:tcW w:w="625" w:type="dxa"/>
            <w:tcBorders>
              <w:top w:val="single" w:color="000000" w:sz="4" w:space="0"/>
              <w:left w:val="single" w:color="000000" w:sz="4" w:space="0"/>
              <w:bottom w:val="single" w:color="000000" w:sz="4" w:space="0"/>
              <w:right w:val="single" w:color="000000" w:sz="4" w:space="0"/>
            </w:tcBorders>
          </w:tcPr>
          <w:p>
            <w:pPr>
              <w:pStyle w:val="28"/>
              <w:widowControl/>
              <w:jc w:val="center"/>
              <w:textAlignment w:val="baseline"/>
              <w:rPr>
                <w:rFonts w:ascii="宋体" w:eastAsia="宋体"/>
                <w:kern w:val="2"/>
                <w:sz w:val="24"/>
                <w:szCs w:val="24"/>
                <w:lang w:val="zh-CN" w:eastAsia="zh-CN" w:bidi="zh-CN"/>
              </w:rPr>
            </w:pPr>
          </w:p>
          <w:p>
            <w:pPr>
              <w:pStyle w:val="28"/>
              <w:widowControl/>
              <w:spacing w:before="1"/>
              <w:jc w:val="center"/>
              <w:textAlignment w:val="baseline"/>
              <w:rPr>
                <w:rFonts w:ascii="宋体" w:eastAsia="宋体"/>
                <w:kern w:val="2"/>
                <w:sz w:val="24"/>
                <w:szCs w:val="24"/>
                <w:lang w:val="zh-CN" w:eastAsia="zh-CN" w:bidi="zh-CN"/>
              </w:rPr>
            </w:pPr>
          </w:p>
          <w:p>
            <w:pPr>
              <w:pStyle w:val="28"/>
              <w:widowControl/>
              <w:ind w:right="242"/>
              <w:jc w:val="center"/>
              <w:textAlignment w:val="baseline"/>
              <w:rPr>
                <w:rFonts w:ascii="宋体" w:eastAsia="宋体"/>
                <w:kern w:val="2"/>
                <w:sz w:val="24"/>
                <w:szCs w:val="24"/>
                <w:lang w:val="zh-CN" w:eastAsia="zh-CN" w:bidi="zh-CN"/>
              </w:rPr>
            </w:pPr>
            <w:r>
              <w:rPr>
                <w:rFonts w:ascii="宋体" w:eastAsia="宋体"/>
                <w:kern w:val="2"/>
                <w:sz w:val="24"/>
                <w:szCs w:val="24"/>
                <w:lang w:val="zh-CN" w:eastAsia="zh-CN" w:bidi="zh-CN"/>
              </w:rPr>
              <w:t>1</w:t>
            </w:r>
          </w:p>
        </w:tc>
        <w:tc>
          <w:tcPr>
            <w:tcW w:w="976" w:type="dxa"/>
            <w:tcBorders>
              <w:top w:val="single" w:color="000000" w:sz="4" w:space="0"/>
              <w:left w:val="single" w:color="000000" w:sz="4" w:space="0"/>
              <w:bottom w:val="single" w:color="000000" w:sz="4" w:space="0"/>
              <w:right w:val="single" w:color="000000" w:sz="4" w:space="0"/>
            </w:tcBorders>
          </w:tcPr>
          <w:p>
            <w:pPr>
              <w:pStyle w:val="28"/>
              <w:widowControl/>
              <w:spacing w:before="13"/>
              <w:jc w:val="center"/>
              <w:textAlignment w:val="baseline"/>
              <w:rPr>
                <w:rFonts w:ascii="宋体" w:eastAsia="宋体"/>
                <w:kern w:val="2"/>
                <w:sz w:val="24"/>
                <w:szCs w:val="24"/>
                <w:lang w:val="zh-CN" w:eastAsia="zh-CN" w:bidi="zh-CN"/>
              </w:rPr>
            </w:pPr>
          </w:p>
          <w:p>
            <w:pPr>
              <w:pStyle w:val="28"/>
              <w:widowControl/>
              <w:spacing w:before="1" w:line="204" w:lineRule="auto"/>
              <w:ind w:left="127" w:right="116"/>
              <w:jc w:val="center"/>
              <w:textAlignment w:val="baseline"/>
              <w:rPr>
                <w:rFonts w:ascii="宋体" w:eastAsia="宋体"/>
                <w:kern w:val="2"/>
                <w:sz w:val="24"/>
                <w:szCs w:val="24"/>
                <w:lang w:val="zh-CN" w:eastAsia="zh-CN" w:bidi="zh-CN"/>
              </w:rPr>
            </w:pPr>
            <w:r>
              <w:rPr>
                <w:rFonts w:ascii="宋体" w:eastAsia="宋体"/>
                <w:i w:val="0"/>
                <w:color w:val="000000"/>
                <w:kern w:val="0"/>
                <w:sz w:val="24"/>
                <w:szCs w:val="24"/>
                <w:lang w:val="en-US" w:eastAsia="zh-CN"/>
              </w:rPr>
              <w:t>水生野生动物及其产品的监管检查</w:t>
            </w:r>
          </w:p>
        </w:tc>
        <w:tc>
          <w:tcPr>
            <w:tcW w:w="2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eastAsia="宋体"/>
                <w:i w:val="0"/>
                <w:color w:val="000000"/>
                <w:kern w:val="2"/>
                <w:sz w:val="24"/>
                <w:szCs w:val="24"/>
                <w:lang w:val="en-US" w:eastAsia="zh-CN" w:bidi="ar-SA"/>
              </w:rPr>
            </w:pPr>
            <w:r>
              <w:rPr>
                <w:rFonts w:ascii="宋体" w:eastAsia="宋体"/>
                <w:i w:val="0"/>
                <w:color w:val="000000"/>
                <w:kern w:val="0"/>
                <w:sz w:val="24"/>
                <w:szCs w:val="24"/>
                <w:lang w:val="en-US" w:eastAsia="zh-CN"/>
              </w:rPr>
              <w:t>水生野生动物及其产品的监管检查</w:t>
            </w:r>
          </w:p>
        </w:tc>
        <w:tc>
          <w:tcPr>
            <w:tcW w:w="1790" w:type="dxa"/>
            <w:tcBorders>
              <w:top w:val="single" w:color="000000" w:sz="4" w:space="0"/>
              <w:left w:val="single" w:color="000000" w:sz="4" w:space="0"/>
              <w:bottom w:val="single" w:color="000000" w:sz="4" w:space="0"/>
              <w:right w:val="single" w:color="000000" w:sz="4" w:space="0"/>
            </w:tcBorders>
          </w:tcPr>
          <w:p>
            <w:pPr>
              <w:pStyle w:val="28"/>
              <w:widowControl/>
              <w:jc w:val="center"/>
              <w:textAlignment w:val="baseline"/>
              <w:rPr>
                <w:rFonts w:ascii="宋体" w:eastAsia="宋体"/>
                <w:kern w:val="2"/>
                <w:sz w:val="24"/>
                <w:szCs w:val="24"/>
                <w:lang w:val="zh-CN" w:eastAsia="zh-CN" w:bidi="zh-CN"/>
              </w:rPr>
            </w:pPr>
          </w:p>
          <w:p>
            <w:pPr>
              <w:pStyle w:val="28"/>
              <w:widowControl/>
              <w:spacing w:before="1"/>
              <w:jc w:val="center"/>
              <w:textAlignment w:val="baseline"/>
              <w:rPr>
                <w:rFonts w:ascii="宋体" w:eastAsia="宋体"/>
                <w:kern w:val="2"/>
                <w:sz w:val="24"/>
                <w:szCs w:val="24"/>
                <w:lang w:val="zh-CN" w:eastAsia="zh-CN" w:bidi="zh-CN"/>
              </w:rPr>
            </w:pPr>
          </w:p>
          <w:p>
            <w:pPr>
              <w:pStyle w:val="28"/>
              <w:widowControl/>
              <w:ind w:left="105" w:right="96"/>
              <w:jc w:val="center"/>
              <w:textAlignment w:val="baseline"/>
              <w:rPr>
                <w:rFonts w:ascii="宋体" w:eastAsia="宋体"/>
                <w:kern w:val="2"/>
                <w:sz w:val="24"/>
                <w:szCs w:val="24"/>
                <w:lang w:val="zh-CN" w:eastAsia="zh-CN" w:bidi="zh-CN"/>
              </w:rPr>
            </w:pPr>
            <w:r>
              <w:rPr>
                <w:rFonts w:ascii="宋体" w:eastAsia="宋体"/>
                <w:kern w:val="2"/>
                <w:sz w:val="24"/>
                <w:szCs w:val="24"/>
                <w:lang w:val="zh-CN" w:eastAsia="zh-CN" w:bidi="zh-CN"/>
              </w:rPr>
              <w:t>在本行政区域内经营利用水生野生动物或者其产品的企业、个体</w:t>
            </w:r>
          </w:p>
        </w:tc>
        <w:tc>
          <w:tcPr>
            <w:tcW w:w="1147" w:type="dxa"/>
            <w:tcBorders>
              <w:top w:val="single" w:color="000000" w:sz="4" w:space="0"/>
              <w:left w:val="single" w:color="000000" w:sz="4" w:space="0"/>
              <w:bottom w:val="single" w:color="000000" w:sz="4" w:space="0"/>
              <w:right w:val="single" w:color="000000" w:sz="4" w:space="0"/>
            </w:tcBorders>
          </w:tcPr>
          <w:p>
            <w:pPr>
              <w:pStyle w:val="28"/>
              <w:widowControl/>
              <w:jc w:val="center"/>
              <w:textAlignment w:val="baseline"/>
              <w:rPr>
                <w:rFonts w:ascii="宋体" w:eastAsia="宋体"/>
                <w:kern w:val="2"/>
                <w:sz w:val="24"/>
                <w:szCs w:val="24"/>
                <w:lang w:val="zh-CN" w:eastAsia="zh-CN" w:bidi="zh-CN"/>
              </w:rPr>
            </w:pPr>
          </w:p>
          <w:p>
            <w:pPr>
              <w:pStyle w:val="28"/>
              <w:widowControl/>
              <w:spacing w:before="14"/>
              <w:jc w:val="center"/>
              <w:textAlignment w:val="baseline"/>
              <w:rPr>
                <w:rFonts w:ascii="宋体" w:eastAsia="宋体"/>
                <w:kern w:val="2"/>
                <w:sz w:val="24"/>
                <w:szCs w:val="24"/>
                <w:lang w:val="zh-CN" w:eastAsia="zh-CN" w:bidi="zh-CN"/>
              </w:rPr>
            </w:pPr>
          </w:p>
          <w:p>
            <w:pPr>
              <w:pStyle w:val="28"/>
              <w:widowControl/>
              <w:spacing w:line="202" w:lineRule="auto"/>
              <w:ind w:left="213" w:right="201"/>
              <w:jc w:val="center"/>
              <w:textAlignment w:val="baseline"/>
              <w:rPr>
                <w:rFonts w:ascii="宋体" w:eastAsia="宋体"/>
                <w:kern w:val="2"/>
                <w:sz w:val="24"/>
                <w:szCs w:val="24"/>
                <w:lang w:val="zh-CN" w:eastAsia="zh-CN" w:bidi="zh-CN"/>
              </w:rPr>
            </w:pPr>
            <w:r>
              <w:rPr>
                <w:rFonts w:ascii="宋体" w:eastAsia="宋体"/>
                <w:kern w:val="2"/>
                <w:sz w:val="24"/>
                <w:szCs w:val="24"/>
                <w:lang w:val="zh-CN" w:eastAsia="zh-CN" w:bidi="zh-CN"/>
              </w:rPr>
              <w:t>一般检查事项</w:t>
            </w:r>
          </w:p>
        </w:tc>
        <w:tc>
          <w:tcPr>
            <w:tcW w:w="1428" w:type="dxa"/>
            <w:tcBorders>
              <w:top w:val="single" w:color="000000" w:sz="4" w:space="0"/>
              <w:left w:val="single" w:color="000000" w:sz="4" w:space="0"/>
              <w:bottom w:val="single" w:color="000000" w:sz="4" w:space="0"/>
              <w:right w:val="single" w:color="000000" w:sz="4" w:space="0"/>
            </w:tcBorders>
          </w:tcPr>
          <w:p>
            <w:pPr>
              <w:pStyle w:val="28"/>
              <w:widowControl/>
              <w:jc w:val="center"/>
              <w:textAlignment w:val="baseline"/>
              <w:rPr>
                <w:rFonts w:ascii="宋体" w:eastAsia="宋体"/>
                <w:kern w:val="2"/>
                <w:sz w:val="24"/>
                <w:szCs w:val="24"/>
                <w:lang w:val="zh-CN" w:eastAsia="zh-CN" w:bidi="zh-CN"/>
              </w:rPr>
            </w:pPr>
          </w:p>
          <w:p>
            <w:pPr>
              <w:pStyle w:val="28"/>
              <w:widowControl/>
              <w:spacing w:before="1"/>
              <w:jc w:val="center"/>
              <w:textAlignment w:val="baseline"/>
              <w:rPr>
                <w:rFonts w:ascii="宋体" w:eastAsia="宋体"/>
                <w:kern w:val="2"/>
                <w:sz w:val="24"/>
                <w:szCs w:val="24"/>
                <w:lang w:val="zh-CN" w:eastAsia="zh-CN" w:bidi="zh-CN"/>
              </w:rPr>
            </w:pPr>
          </w:p>
          <w:p>
            <w:pPr>
              <w:pStyle w:val="28"/>
              <w:widowControl/>
              <w:ind w:left="212" w:right="205"/>
              <w:jc w:val="center"/>
              <w:textAlignment w:val="baseline"/>
              <w:rPr>
                <w:rFonts w:ascii="宋体" w:eastAsia="宋体"/>
                <w:kern w:val="2"/>
                <w:sz w:val="24"/>
                <w:szCs w:val="24"/>
                <w:lang w:val="zh-CN" w:eastAsia="zh-CN" w:bidi="zh-CN"/>
              </w:rPr>
            </w:pPr>
            <w:r>
              <w:rPr>
                <w:rFonts w:ascii="宋体" w:eastAsia="宋体"/>
                <w:kern w:val="2"/>
                <w:sz w:val="24"/>
                <w:szCs w:val="24"/>
                <w:lang w:val="zh-CN" w:eastAsia="zh-CN" w:bidi="zh-CN"/>
              </w:rPr>
              <w:t>现场检查</w:t>
            </w:r>
          </w:p>
        </w:tc>
        <w:tc>
          <w:tcPr>
            <w:tcW w:w="1910" w:type="dxa"/>
            <w:tcBorders>
              <w:top w:val="single" w:color="000000" w:sz="4" w:space="0"/>
              <w:left w:val="single" w:color="000000" w:sz="4" w:space="0"/>
              <w:bottom w:val="single" w:color="000000" w:sz="4" w:space="0"/>
              <w:right w:val="single" w:color="000000" w:sz="4" w:space="0"/>
            </w:tcBorders>
          </w:tcPr>
          <w:p>
            <w:pPr>
              <w:pStyle w:val="28"/>
              <w:widowControl/>
              <w:jc w:val="center"/>
              <w:textAlignment w:val="baseline"/>
              <w:rPr>
                <w:rFonts w:ascii="宋体" w:eastAsia="宋体"/>
                <w:kern w:val="2"/>
                <w:sz w:val="24"/>
                <w:szCs w:val="24"/>
                <w:lang w:val="zh-CN" w:eastAsia="zh-CN" w:bidi="zh-CN"/>
              </w:rPr>
            </w:pPr>
          </w:p>
          <w:p>
            <w:pPr>
              <w:pStyle w:val="28"/>
              <w:widowControl/>
              <w:spacing w:before="1"/>
              <w:jc w:val="center"/>
              <w:textAlignment w:val="baseline"/>
              <w:rPr>
                <w:rFonts w:ascii="宋体" w:eastAsia="宋体"/>
                <w:kern w:val="2"/>
                <w:sz w:val="24"/>
                <w:szCs w:val="24"/>
                <w:lang w:val="zh-CN" w:eastAsia="zh-CN" w:bidi="zh-CN"/>
              </w:rPr>
            </w:pPr>
          </w:p>
          <w:p>
            <w:pPr>
              <w:pStyle w:val="28"/>
              <w:widowControl/>
              <w:ind w:left="112" w:right="102"/>
              <w:jc w:val="center"/>
              <w:textAlignment w:val="baseline"/>
              <w:rPr>
                <w:rFonts w:ascii="宋体" w:eastAsia="宋体"/>
                <w:kern w:val="2"/>
                <w:sz w:val="24"/>
                <w:szCs w:val="24"/>
                <w:lang w:val="zh-CN" w:eastAsia="zh-CN" w:bidi="zh-CN"/>
              </w:rPr>
            </w:pPr>
            <w:r>
              <w:rPr>
                <w:rFonts w:ascii="宋体" w:eastAsia="宋体"/>
                <w:kern w:val="2"/>
                <w:sz w:val="24"/>
                <w:szCs w:val="24"/>
                <w:lang w:val="zh-CN" w:eastAsia="zh-CN" w:bidi="zh-CN"/>
              </w:rPr>
              <w:t>北海市海洋局</w:t>
            </w:r>
          </w:p>
        </w:tc>
        <w:tc>
          <w:tcPr>
            <w:tcW w:w="38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eastAsia="宋体"/>
                <w:i w:val="0"/>
                <w:color w:val="000000"/>
                <w:kern w:val="2"/>
                <w:sz w:val="24"/>
                <w:szCs w:val="24"/>
                <w:lang w:val="en-US" w:eastAsia="zh-CN" w:bidi="ar-SA"/>
              </w:rPr>
            </w:pPr>
            <w:r>
              <w:rPr>
                <w:rFonts w:ascii="宋体" w:eastAsia="宋体"/>
                <w:i w:val="0"/>
                <w:color w:val="000000"/>
                <w:kern w:val="0"/>
                <w:sz w:val="24"/>
                <w:szCs w:val="24"/>
                <w:lang w:val="en-US" w:eastAsia="zh-CN"/>
              </w:rPr>
              <w:t>《中华人民共和国水生野生动物保护实施条例》第五条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6" w:hRule="atLeast"/>
        </w:trPr>
        <w:tc>
          <w:tcPr>
            <w:tcW w:w="625" w:type="dxa"/>
            <w:tcBorders>
              <w:top w:val="single" w:color="000000" w:sz="4" w:space="0"/>
              <w:left w:val="single" w:color="000000" w:sz="4" w:space="0"/>
              <w:bottom w:val="single" w:color="000000" w:sz="4" w:space="0"/>
              <w:right w:val="single" w:color="000000" w:sz="4" w:space="0"/>
            </w:tcBorders>
          </w:tcPr>
          <w:p>
            <w:pPr>
              <w:pStyle w:val="28"/>
              <w:widowControl/>
              <w:spacing w:before="192"/>
              <w:ind w:right="242"/>
              <w:jc w:val="center"/>
              <w:textAlignment w:val="baseline"/>
              <w:rPr>
                <w:rFonts w:ascii="宋体" w:eastAsia="宋体"/>
                <w:kern w:val="2"/>
                <w:sz w:val="24"/>
                <w:szCs w:val="24"/>
                <w:lang w:val="zh-CN" w:eastAsia="zh-CN" w:bidi="zh-CN"/>
              </w:rPr>
            </w:pPr>
            <w:r>
              <w:rPr>
                <w:rFonts w:ascii="宋体" w:eastAsia="宋体"/>
                <w:kern w:val="2"/>
                <w:sz w:val="24"/>
                <w:szCs w:val="24"/>
                <w:lang w:val="zh-CN" w:eastAsia="zh-CN" w:bidi="zh-CN"/>
              </w:rPr>
              <w:t>2</w:t>
            </w:r>
          </w:p>
        </w:tc>
        <w:tc>
          <w:tcPr>
            <w:tcW w:w="976" w:type="dxa"/>
            <w:tcBorders>
              <w:top w:val="single" w:color="000000" w:sz="4" w:space="0"/>
              <w:left w:val="single" w:color="000000" w:sz="4" w:space="0"/>
              <w:bottom w:val="single" w:color="000000" w:sz="4" w:space="0"/>
              <w:right w:val="single" w:color="000000" w:sz="4" w:space="0"/>
            </w:tcBorders>
          </w:tcPr>
          <w:p>
            <w:pPr>
              <w:pStyle w:val="28"/>
              <w:widowControl/>
              <w:spacing w:before="100" w:line="202" w:lineRule="auto"/>
              <w:ind w:left="127" w:right="116"/>
              <w:jc w:val="center"/>
              <w:textAlignment w:val="baseline"/>
              <w:rPr>
                <w:rFonts w:ascii="宋体" w:eastAsia="宋体"/>
                <w:kern w:val="2"/>
                <w:sz w:val="24"/>
                <w:szCs w:val="24"/>
                <w:lang w:val="zh-CN" w:eastAsia="zh-CN" w:bidi="zh-CN"/>
              </w:rPr>
            </w:pPr>
            <w:r>
              <w:rPr>
                <w:rFonts w:ascii="宋体" w:eastAsia="宋体"/>
                <w:i w:val="0"/>
                <w:color w:val="000000"/>
                <w:kern w:val="0"/>
                <w:sz w:val="24"/>
                <w:szCs w:val="24"/>
                <w:lang w:val="en-US" w:eastAsia="zh-CN"/>
              </w:rPr>
              <w:t>海域使用项目检查</w:t>
            </w:r>
          </w:p>
        </w:tc>
        <w:tc>
          <w:tcPr>
            <w:tcW w:w="2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eastAsia="宋体"/>
                <w:i w:val="0"/>
                <w:color w:val="000000"/>
                <w:kern w:val="2"/>
                <w:sz w:val="24"/>
                <w:szCs w:val="24"/>
                <w:lang w:val="en-US" w:eastAsia="zh-CN" w:bidi="ar-SA"/>
              </w:rPr>
            </w:pPr>
            <w:r>
              <w:rPr>
                <w:rFonts w:ascii="宋体" w:eastAsia="宋体"/>
                <w:i w:val="0"/>
                <w:color w:val="000000"/>
                <w:kern w:val="0"/>
                <w:sz w:val="24"/>
                <w:szCs w:val="24"/>
                <w:lang w:val="en-US" w:eastAsia="zh-CN"/>
              </w:rPr>
              <w:t>海域使用项目检查</w:t>
            </w:r>
          </w:p>
        </w:tc>
        <w:tc>
          <w:tcPr>
            <w:tcW w:w="1790" w:type="dxa"/>
            <w:tcBorders>
              <w:top w:val="single" w:color="000000" w:sz="4" w:space="0"/>
              <w:left w:val="single" w:color="000000" w:sz="4" w:space="0"/>
              <w:bottom w:val="single" w:color="000000" w:sz="4" w:space="0"/>
              <w:right w:val="single" w:color="000000" w:sz="4" w:space="0"/>
            </w:tcBorders>
          </w:tcPr>
          <w:p>
            <w:pPr>
              <w:pStyle w:val="28"/>
              <w:widowControl/>
              <w:spacing w:before="192"/>
              <w:ind w:left="172" w:right="163"/>
              <w:jc w:val="center"/>
              <w:textAlignment w:val="baseline"/>
              <w:rPr>
                <w:rFonts w:ascii="宋体" w:eastAsia="宋体"/>
                <w:kern w:val="2"/>
                <w:sz w:val="24"/>
                <w:szCs w:val="24"/>
                <w:lang w:val="zh-CN" w:eastAsia="zh-CN" w:bidi="zh-CN"/>
              </w:rPr>
            </w:pPr>
            <w:r>
              <w:rPr>
                <w:rFonts w:ascii="宋体" w:eastAsia="宋体"/>
                <w:kern w:val="2"/>
                <w:sz w:val="24"/>
                <w:szCs w:val="24"/>
                <w:lang w:val="zh-CN" w:eastAsia="zh-CN" w:bidi="zh-CN"/>
              </w:rPr>
              <w:t>用海企业、个体</w:t>
            </w:r>
          </w:p>
        </w:tc>
        <w:tc>
          <w:tcPr>
            <w:tcW w:w="1147" w:type="dxa"/>
            <w:tcBorders>
              <w:top w:val="single" w:color="000000" w:sz="4" w:space="0"/>
              <w:left w:val="single" w:color="000000" w:sz="4" w:space="0"/>
              <w:bottom w:val="single" w:color="000000" w:sz="4" w:space="0"/>
              <w:right w:val="single" w:color="000000" w:sz="4" w:space="0"/>
            </w:tcBorders>
          </w:tcPr>
          <w:p>
            <w:pPr>
              <w:pStyle w:val="28"/>
              <w:widowControl/>
              <w:spacing w:before="100" w:line="202" w:lineRule="auto"/>
              <w:ind w:left="213" w:right="201"/>
              <w:jc w:val="center"/>
              <w:textAlignment w:val="baseline"/>
              <w:rPr>
                <w:rFonts w:ascii="宋体" w:eastAsia="宋体"/>
                <w:kern w:val="2"/>
                <w:sz w:val="24"/>
                <w:szCs w:val="24"/>
                <w:lang w:val="zh-CN" w:eastAsia="zh-CN" w:bidi="zh-CN"/>
              </w:rPr>
            </w:pPr>
            <w:r>
              <w:rPr>
                <w:rFonts w:ascii="宋体" w:eastAsia="宋体"/>
                <w:kern w:val="2"/>
                <w:sz w:val="24"/>
                <w:szCs w:val="24"/>
                <w:lang w:val="zh-CN" w:eastAsia="zh-CN" w:bidi="zh-CN"/>
              </w:rPr>
              <w:t>一般检查事项</w:t>
            </w:r>
          </w:p>
        </w:tc>
        <w:tc>
          <w:tcPr>
            <w:tcW w:w="1428" w:type="dxa"/>
            <w:tcBorders>
              <w:top w:val="single" w:color="000000" w:sz="4" w:space="0"/>
              <w:left w:val="single" w:color="000000" w:sz="4" w:space="0"/>
              <w:bottom w:val="single" w:color="000000" w:sz="4" w:space="0"/>
              <w:right w:val="single" w:color="000000" w:sz="4" w:space="0"/>
            </w:tcBorders>
          </w:tcPr>
          <w:p>
            <w:pPr>
              <w:pStyle w:val="28"/>
              <w:widowControl/>
              <w:spacing w:before="192"/>
              <w:ind w:left="212" w:right="205"/>
              <w:jc w:val="center"/>
              <w:textAlignment w:val="baseline"/>
              <w:rPr>
                <w:rFonts w:ascii="宋体" w:eastAsia="宋体"/>
                <w:kern w:val="2"/>
                <w:sz w:val="24"/>
                <w:szCs w:val="24"/>
                <w:lang w:val="zh-CN" w:eastAsia="zh-CN" w:bidi="zh-CN"/>
              </w:rPr>
            </w:pPr>
            <w:r>
              <w:rPr>
                <w:rFonts w:ascii="宋体" w:eastAsia="宋体"/>
                <w:kern w:val="2"/>
                <w:sz w:val="24"/>
                <w:szCs w:val="24"/>
                <w:lang w:val="zh-CN" w:eastAsia="zh-CN" w:bidi="zh-CN"/>
              </w:rPr>
              <w:t>现场检查</w:t>
            </w:r>
          </w:p>
        </w:tc>
        <w:tc>
          <w:tcPr>
            <w:tcW w:w="1910" w:type="dxa"/>
            <w:tcBorders>
              <w:top w:val="single" w:color="000000" w:sz="4" w:space="0"/>
              <w:left w:val="single" w:color="000000" w:sz="4" w:space="0"/>
              <w:bottom w:val="single" w:color="000000" w:sz="4" w:space="0"/>
              <w:right w:val="single" w:color="000000" w:sz="4" w:space="0"/>
            </w:tcBorders>
          </w:tcPr>
          <w:p>
            <w:pPr>
              <w:pStyle w:val="28"/>
              <w:widowControl/>
              <w:spacing w:before="192"/>
              <w:ind w:left="112" w:right="102"/>
              <w:jc w:val="center"/>
              <w:textAlignment w:val="baseline"/>
              <w:rPr>
                <w:rFonts w:ascii="宋体" w:eastAsia="宋体"/>
                <w:kern w:val="2"/>
                <w:sz w:val="24"/>
                <w:szCs w:val="24"/>
                <w:lang w:val="zh-CN" w:eastAsia="zh-CN" w:bidi="zh-CN"/>
              </w:rPr>
            </w:pPr>
            <w:r>
              <w:rPr>
                <w:rFonts w:ascii="宋体" w:eastAsia="宋体"/>
                <w:kern w:val="2"/>
                <w:sz w:val="24"/>
                <w:szCs w:val="24"/>
                <w:lang w:val="zh-CN" w:eastAsia="zh-CN" w:bidi="zh-CN"/>
              </w:rPr>
              <w:t>北海市海洋局</w:t>
            </w:r>
          </w:p>
        </w:tc>
        <w:tc>
          <w:tcPr>
            <w:tcW w:w="38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eastAsia="宋体"/>
                <w:i w:val="0"/>
                <w:color w:val="000000"/>
                <w:kern w:val="2"/>
                <w:sz w:val="24"/>
                <w:szCs w:val="24"/>
                <w:lang w:val="en-US" w:eastAsia="zh-CN" w:bidi="ar-SA"/>
              </w:rPr>
            </w:pPr>
            <w:r>
              <w:rPr>
                <w:rFonts w:ascii="宋体" w:eastAsia="宋体"/>
                <w:i w:val="0"/>
                <w:color w:val="000000"/>
                <w:kern w:val="0"/>
                <w:sz w:val="24"/>
                <w:szCs w:val="24"/>
                <w:lang w:val="en-US" w:eastAsia="zh-CN"/>
              </w:rPr>
              <w:t>《中华人民共和国海域使用管理法》第三十九条</w:t>
            </w:r>
          </w:p>
        </w:tc>
      </w:tr>
    </w:tbl>
    <w:p>
      <w:pPr>
        <w:pStyle w:val="29"/>
        <w:widowControl/>
        <w:spacing w:before="9"/>
        <w:textAlignment w:val="baseline"/>
        <w:rPr>
          <w:rFonts w:ascii="宋体" w:eastAsia="宋体"/>
          <w:kern w:val="2"/>
          <w:sz w:val="24"/>
          <w:szCs w:val="24"/>
          <w:lang w:val="zh-CN" w:eastAsia="zh-CN" w:bidi="zh-CN"/>
        </w:rPr>
      </w:pPr>
    </w:p>
    <w:p>
      <w:pPr>
        <w:pStyle w:val="20"/>
        <w:spacing w:line="500" w:lineRule="exact"/>
        <w:ind w:firstLine="0" w:firstLineChars="0"/>
        <w:rPr>
          <w:rFonts w:ascii="仿宋_GB2312" w:eastAsia="仿宋_GB2312" w:cs="微软雅黑"/>
          <w:bCs/>
          <w:sz w:val="28"/>
          <w:szCs w:val="28"/>
        </w:rPr>
      </w:pPr>
    </w:p>
    <w:p>
      <w:pPr>
        <w:pStyle w:val="20"/>
        <w:spacing w:line="500" w:lineRule="exact"/>
        <w:ind w:firstLine="0" w:firstLineChars="0"/>
        <w:rPr>
          <w:rFonts w:ascii="仿宋_GB2312" w:eastAsia="仿宋_GB2312" w:cs="微软雅黑"/>
          <w:bCs/>
          <w:sz w:val="28"/>
          <w:szCs w:val="28"/>
        </w:rPr>
      </w:pPr>
    </w:p>
    <w:p>
      <w:pPr>
        <w:pStyle w:val="20"/>
        <w:spacing w:line="500" w:lineRule="exact"/>
        <w:ind w:firstLine="0" w:firstLineChars="0"/>
        <w:rPr>
          <w:rFonts w:ascii="仿宋_GB2312" w:eastAsia="仿宋_GB2312" w:cs="微软雅黑"/>
          <w:bCs/>
          <w:sz w:val="28"/>
          <w:szCs w:val="28"/>
        </w:rPr>
      </w:pPr>
    </w:p>
    <w:p>
      <w:pPr>
        <w:pStyle w:val="20"/>
        <w:spacing w:line="500" w:lineRule="exact"/>
        <w:ind w:firstLine="0" w:firstLineChars="0"/>
        <w:rPr>
          <w:rFonts w:ascii="仿宋_GB2312" w:eastAsia="仿宋_GB2312" w:cs="微软雅黑"/>
          <w:bCs/>
          <w:sz w:val="28"/>
          <w:szCs w:val="28"/>
        </w:rPr>
      </w:pPr>
      <w:bookmarkStart w:id="0" w:name="_GoBack"/>
      <w:bookmarkEnd w:id="0"/>
    </w:p>
    <w:p>
      <w:pPr>
        <w:jc w:val="center"/>
        <w:rPr>
          <w:rFonts w:ascii="Times New Roman" w:hAnsi="Times New Roman" w:eastAsia="方正小标宋简体" w:cs="Times New Roman"/>
          <w:kern w:val="0"/>
          <w:sz w:val="44"/>
          <w:szCs w:val="44"/>
        </w:rPr>
      </w:pPr>
      <w:r>
        <w:rPr>
          <w:rFonts w:hint="eastAsia" w:ascii="Times New Roman" w:hAnsi="Times New Roman" w:eastAsia="方正小标宋简体" w:cs="Times New Roman"/>
          <w:kern w:val="0"/>
          <w:sz w:val="44"/>
          <w:szCs w:val="44"/>
          <w:lang w:eastAsia="zh-CN"/>
        </w:rPr>
        <w:t>市</w:t>
      </w:r>
      <w:r>
        <w:rPr>
          <w:rFonts w:ascii="Times New Roman" w:hAnsi="Times New Roman" w:eastAsia="方正小标宋简体" w:cs="Times New Roman"/>
          <w:kern w:val="0"/>
          <w:sz w:val="44"/>
          <w:szCs w:val="44"/>
        </w:rPr>
        <w:t>市场监督管理局随机抽查事项清单</w:t>
      </w:r>
    </w:p>
    <w:tbl>
      <w:tblPr>
        <w:tblStyle w:val="14"/>
        <w:tblW w:w="1369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4"/>
        <w:gridCol w:w="1247"/>
        <w:gridCol w:w="1935"/>
        <w:gridCol w:w="1425"/>
        <w:gridCol w:w="1080"/>
        <w:gridCol w:w="1140"/>
        <w:gridCol w:w="1365"/>
        <w:gridCol w:w="50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 w:hRule="atLeast"/>
          <w:tblHeader/>
        </w:trPr>
        <w:tc>
          <w:tcPr>
            <w:tcW w:w="444" w:type="dxa"/>
            <w:vMerge w:val="restart"/>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kern w:val="0"/>
                <w:sz w:val="18"/>
                <w:szCs w:val="18"/>
                <w:lang w:bidi="ar"/>
              </w:rPr>
              <w:t>序号</w:t>
            </w:r>
          </w:p>
        </w:tc>
        <w:tc>
          <w:tcPr>
            <w:tcW w:w="3182" w:type="dxa"/>
            <w:gridSpan w:val="2"/>
            <w:tcBorders>
              <w:tl2br w:val="nil"/>
              <w:tr2bl w:val="nil"/>
            </w:tcBorders>
            <w:noWrap w:val="0"/>
            <w:tcMar>
              <w:top w:w="12" w:type="dxa"/>
              <w:left w:w="12" w:type="dxa"/>
              <w:right w:w="12" w:type="dxa"/>
            </w:tcMar>
            <w:vAlign w:val="center"/>
          </w:tcPr>
          <w:p>
            <w:pPr>
              <w:widowControl/>
              <w:spacing w:line="240" w:lineRule="exact"/>
              <w:ind w:left="0" w:leftChars="0" w:right="0" w:rightChars="0" w:firstLine="0" w:firstLineChars="0"/>
              <w:jc w:val="center"/>
              <w:textAlignment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kern w:val="0"/>
                <w:sz w:val="18"/>
                <w:szCs w:val="18"/>
                <w:lang w:bidi="ar"/>
              </w:rPr>
              <w:t>抽查项目</w:t>
            </w:r>
          </w:p>
        </w:tc>
        <w:tc>
          <w:tcPr>
            <w:tcW w:w="1425" w:type="dxa"/>
            <w:vMerge w:val="restart"/>
            <w:tcBorders>
              <w:tl2br w:val="nil"/>
              <w:tr2bl w:val="nil"/>
            </w:tcBorders>
            <w:noWrap w:val="0"/>
            <w:tcMar>
              <w:top w:w="12" w:type="dxa"/>
              <w:left w:w="12" w:type="dxa"/>
              <w:right w:w="12" w:type="dxa"/>
            </w:tcMar>
            <w:vAlign w:val="center"/>
          </w:tcPr>
          <w:p>
            <w:pPr>
              <w:widowControl/>
              <w:spacing w:line="240" w:lineRule="exact"/>
              <w:ind w:left="0" w:leftChars="0" w:right="0" w:rightChars="0" w:firstLine="0" w:firstLineChars="0"/>
              <w:jc w:val="center"/>
              <w:textAlignment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kern w:val="0"/>
                <w:sz w:val="18"/>
                <w:szCs w:val="18"/>
                <w:lang w:bidi="ar"/>
              </w:rPr>
              <w:t>检查对象</w:t>
            </w:r>
          </w:p>
        </w:tc>
        <w:tc>
          <w:tcPr>
            <w:tcW w:w="1080" w:type="dxa"/>
            <w:vMerge w:val="restart"/>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kern w:val="0"/>
                <w:sz w:val="18"/>
                <w:szCs w:val="18"/>
                <w:lang w:bidi="ar"/>
              </w:rPr>
              <w:t>事项类型</w:t>
            </w:r>
          </w:p>
        </w:tc>
        <w:tc>
          <w:tcPr>
            <w:tcW w:w="1140" w:type="dxa"/>
            <w:vMerge w:val="restart"/>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kern w:val="0"/>
                <w:sz w:val="18"/>
                <w:szCs w:val="18"/>
                <w:lang w:bidi="ar"/>
              </w:rPr>
              <w:t>检查方式</w:t>
            </w:r>
          </w:p>
        </w:tc>
        <w:tc>
          <w:tcPr>
            <w:tcW w:w="1365" w:type="dxa"/>
            <w:vMerge w:val="restart"/>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kern w:val="0"/>
                <w:sz w:val="18"/>
                <w:szCs w:val="18"/>
                <w:lang w:bidi="ar"/>
              </w:rPr>
              <w:t>检查主体</w:t>
            </w:r>
          </w:p>
        </w:tc>
        <w:tc>
          <w:tcPr>
            <w:tcW w:w="5055" w:type="dxa"/>
            <w:vMerge w:val="restart"/>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kern w:val="0"/>
                <w:sz w:val="18"/>
                <w:szCs w:val="18"/>
                <w:lang w:bidi="ar"/>
              </w:rPr>
              <w:t>检查依据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blHeader/>
        </w:trPr>
        <w:tc>
          <w:tcPr>
            <w:tcW w:w="444" w:type="dxa"/>
            <w:vMerge w:val="continue"/>
            <w:tcBorders>
              <w:tl2br w:val="nil"/>
              <w:tr2bl w:val="nil"/>
            </w:tcBorders>
            <w:noWrap w:val="0"/>
            <w:tcMar>
              <w:top w:w="12" w:type="dxa"/>
              <w:left w:w="12" w:type="dxa"/>
              <w:right w:w="12" w:type="dxa"/>
            </w:tcMar>
            <w:vAlign w:val="center"/>
          </w:tcPr>
          <w:p>
            <w:pPr>
              <w:spacing w:line="240" w:lineRule="exact"/>
              <w:jc w:val="center"/>
              <w:rPr>
                <w:rFonts w:hint="default" w:ascii="Times New Roman" w:hAnsi="Times New Roman" w:eastAsia="仿宋_GB2312" w:cs="Times New Roman"/>
                <w:color w:val="000000"/>
                <w:sz w:val="22"/>
                <w:szCs w:val="22"/>
              </w:rPr>
            </w:pPr>
          </w:p>
        </w:tc>
        <w:tc>
          <w:tcPr>
            <w:tcW w:w="1247" w:type="dxa"/>
            <w:tcBorders>
              <w:tl2br w:val="nil"/>
              <w:tr2bl w:val="nil"/>
            </w:tcBorders>
            <w:noWrap w:val="0"/>
            <w:tcMar>
              <w:top w:w="12" w:type="dxa"/>
              <w:left w:w="12" w:type="dxa"/>
              <w:right w:w="12" w:type="dxa"/>
            </w:tcMar>
            <w:vAlign w:val="center"/>
          </w:tcPr>
          <w:p>
            <w:pPr>
              <w:widowControl/>
              <w:spacing w:line="240" w:lineRule="exact"/>
              <w:ind w:left="0" w:leftChars="0" w:right="0" w:rightChars="0" w:firstLine="0" w:firstLineChars="0"/>
              <w:jc w:val="center"/>
              <w:textAlignment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w w:val="90"/>
                <w:kern w:val="0"/>
                <w:sz w:val="18"/>
                <w:szCs w:val="18"/>
                <w:lang w:bidi="ar"/>
              </w:rPr>
              <w:t>抽查类别</w:t>
            </w:r>
          </w:p>
        </w:tc>
        <w:tc>
          <w:tcPr>
            <w:tcW w:w="1935" w:type="dxa"/>
            <w:tcBorders>
              <w:tl2br w:val="nil"/>
              <w:tr2bl w:val="nil"/>
            </w:tcBorders>
            <w:noWrap w:val="0"/>
            <w:tcMar>
              <w:top w:w="12" w:type="dxa"/>
              <w:left w:w="12" w:type="dxa"/>
              <w:right w:w="12" w:type="dxa"/>
            </w:tcMar>
            <w:vAlign w:val="center"/>
          </w:tcPr>
          <w:p>
            <w:pPr>
              <w:widowControl/>
              <w:spacing w:line="240" w:lineRule="exact"/>
              <w:ind w:left="0" w:leftChars="0" w:right="0" w:rightChars="0" w:firstLine="0" w:firstLineChars="0"/>
              <w:jc w:val="center"/>
              <w:textAlignment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kern w:val="0"/>
                <w:sz w:val="18"/>
                <w:szCs w:val="18"/>
                <w:lang w:bidi="ar"/>
              </w:rPr>
              <w:t>抽查事项</w:t>
            </w:r>
          </w:p>
        </w:tc>
        <w:tc>
          <w:tcPr>
            <w:tcW w:w="1425" w:type="dxa"/>
            <w:vMerge w:val="continue"/>
            <w:tcBorders>
              <w:tl2br w:val="nil"/>
              <w:tr2bl w:val="nil"/>
            </w:tcBorders>
            <w:noWrap w:val="0"/>
            <w:tcMar>
              <w:top w:w="12" w:type="dxa"/>
              <w:left w:w="12" w:type="dxa"/>
              <w:right w:w="12" w:type="dxa"/>
            </w:tcMar>
            <w:vAlign w:val="center"/>
          </w:tcPr>
          <w:p>
            <w:pPr>
              <w:spacing w:line="240" w:lineRule="exact"/>
              <w:ind w:left="0" w:leftChars="0" w:right="0" w:rightChars="0" w:firstLine="0" w:firstLineChars="0"/>
              <w:jc w:val="center"/>
              <w:rPr>
                <w:rFonts w:hint="default" w:ascii="Times New Roman" w:hAnsi="Times New Roman" w:eastAsia="仿宋_GB2312" w:cs="Times New Roman"/>
                <w:color w:val="000000"/>
                <w:sz w:val="22"/>
                <w:szCs w:val="22"/>
              </w:rPr>
            </w:pPr>
          </w:p>
        </w:tc>
        <w:tc>
          <w:tcPr>
            <w:tcW w:w="1080" w:type="dxa"/>
            <w:vMerge w:val="continue"/>
            <w:tcBorders>
              <w:tl2br w:val="nil"/>
              <w:tr2bl w:val="nil"/>
            </w:tcBorders>
            <w:noWrap w:val="0"/>
            <w:tcMar>
              <w:top w:w="12" w:type="dxa"/>
              <w:left w:w="12" w:type="dxa"/>
              <w:right w:w="12" w:type="dxa"/>
            </w:tcMar>
            <w:vAlign w:val="center"/>
          </w:tcPr>
          <w:p>
            <w:pPr>
              <w:spacing w:line="240" w:lineRule="exact"/>
              <w:jc w:val="center"/>
              <w:rPr>
                <w:rFonts w:hint="default" w:ascii="Times New Roman" w:hAnsi="Times New Roman" w:eastAsia="仿宋_GB2312" w:cs="Times New Roman"/>
                <w:color w:val="000000"/>
                <w:sz w:val="22"/>
                <w:szCs w:val="22"/>
              </w:rPr>
            </w:pPr>
          </w:p>
        </w:tc>
        <w:tc>
          <w:tcPr>
            <w:tcW w:w="1140" w:type="dxa"/>
            <w:vMerge w:val="continue"/>
            <w:tcBorders>
              <w:tl2br w:val="nil"/>
              <w:tr2bl w:val="nil"/>
            </w:tcBorders>
            <w:noWrap w:val="0"/>
            <w:tcMar>
              <w:top w:w="12" w:type="dxa"/>
              <w:left w:w="12" w:type="dxa"/>
              <w:right w:w="12" w:type="dxa"/>
            </w:tcMar>
            <w:vAlign w:val="center"/>
          </w:tcPr>
          <w:p>
            <w:pPr>
              <w:spacing w:line="240" w:lineRule="exact"/>
              <w:jc w:val="center"/>
              <w:rPr>
                <w:rFonts w:hint="default" w:ascii="Times New Roman" w:hAnsi="Times New Roman" w:eastAsia="仿宋_GB2312" w:cs="Times New Roman"/>
                <w:color w:val="000000"/>
                <w:sz w:val="22"/>
                <w:szCs w:val="22"/>
              </w:rPr>
            </w:pPr>
          </w:p>
        </w:tc>
        <w:tc>
          <w:tcPr>
            <w:tcW w:w="1365" w:type="dxa"/>
            <w:vMerge w:val="continue"/>
            <w:tcBorders>
              <w:tl2br w:val="nil"/>
              <w:tr2bl w:val="nil"/>
            </w:tcBorders>
            <w:noWrap w:val="0"/>
            <w:tcMar>
              <w:top w:w="12" w:type="dxa"/>
              <w:left w:w="12" w:type="dxa"/>
              <w:right w:w="12" w:type="dxa"/>
            </w:tcMar>
            <w:vAlign w:val="center"/>
          </w:tcPr>
          <w:p>
            <w:pPr>
              <w:spacing w:line="240" w:lineRule="exact"/>
              <w:jc w:val="center"/>
              <w:rPr>
                <w:rFonts w:hint="default" w:ascii="Times New Roman" w:hAnsi="Times New Roman" w:eastAsia="仿宋_GB2312" w:cs="Times New Roman"/>
                <w:color w:val="000000"/>
                <w:sz w:val="22"/>
                <w:szCs w:val="22"/>
              </w:rPr>
            </w:pPr>
          </w:p>
        </w:tc>
        <w:tc>
          <w:tcPr>
            <w:tcW w:w="5055" w:type="dxa"/>
            <w:vMerge w:val="continue"/>
            <w:tcBorders>
              <w:tl2br w:val="nil"/>
              <w:tr2bl w:val="nil"/>
            </w:tcBorders>
            <w:noWrap w:val="0"/>
            <w:tcMar>
              <w:top w:w="12" w:type="dxa"/>
              <w:left w:w="12" w:type="dxa"/>
              <w:right w:w="12" w:type="dxa"/>
            </w:tcMar>
            <w:vAlign w:val="center"/>
          </w:tcPr>
          <w:p>
            <w:pPr>
              <w:spacing w:line="240" w:lineRule="exact"/>
              <w:jc w:val="center"/>
              <w:rPr>
                <w:rFonts w:hint="default" w:ascii="Times New Roman" w:hAnsi="Times New Roman" w:eastAsia="仿宋_GB2312" w:cs="Times New Roman"/>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2" w:hRule="atLeast"/>
        </w:trPr>
        <w:tc>
          <w:tcPr>
            <w:tcW w:w="444" w:type="dxa"/>
            <w:vMerge w:val="restart"/>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1</w:t>
            </w:r>
          </w:p>
        </w:tc>
        <w:tc>
          <w:tcPr>
            <w:tcW w:w="1247" w:type="dxa"/>
            <w:vMerge w:val="restart"/>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登记事项</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检查</w:t>
            </w:r>
          </w:p>
        </w:tc>
        <w:tc>
          <w:tcPr>
            <w:tcW w:w="1935" w:type="dxa"/>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营业执照（登记证）规范使用情况的检查</w:t>
            </w:r>
          </w:p>
        </w:tc>
        <w:tc>
          <w:tcPr>
            <w:tcW w:w="1425"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企业、个体工商户、农民专业合作社、外国企业常驻代表机构</w:t>
            </w:r>
          </w:p>
        </w:tc>
        <w:tc>
          <w:tcPr>
            <w:tcW w:w="1080"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一般检查事项</w:t>
            </w:r>
          </w:p>
        </w:tc>
        <w:tc>
          <w:tcPr>
            <w:tcW w:w="1140"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现场检查、</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网络检查</w:t>
            </w:r>
          </w:p>
        </w:tc>
        <w:tc>
          <w:tcPr>
            <w:tcW w:w="1365"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县级以上市场监管部门</w:t>
            </w:r>
          </w:p>
        </w:tc>
        <w:tc>
          <w:tcPr>
            <w:tcW w:w="5055"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《企业法人登记管理条例》第二十九条第一款</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《公司登记管理条例》第七十一条、第七十二条</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《合伙企业登记管理办法》第四十三条、第四十四条</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《外商投资合伙企业登记管理规定》第五十七条、第五十八条</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《个人独资企业法》第三十五条第一款</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《个人独资企业登记管理办法》第四十条、第四十一条、第四十二条第二款</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《个体工商户条例》第二十二条</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《农民专业合作社登记管理条例》第二十七条</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《外国企业常驻代表机构登记管理条例》第十八条、第三十六条第三款、第三十八条</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《电子商务法》第十五条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7" w:hRule="atLeast"/>
        </w:trPr>
        <w:tc>
          <w:tcPr>
            <w:tcW w:w="444" w:type="dxa"/>
            <w:vMerge w:val="continue"/>
            <w:tcBorders>
              <w:tl2br w:val="nil"/>
              <w:tr2bl w:val="nil"/>
            </w:tcBorders>
            <w:noWrap w:val="0"/>
            <w:tcMar>
              <w:top w:w="12" w:type="dxa"/>
              <w:left w:w="12" w:type="dxa"/>
              <w:right w:w="12" w:type="dxa"/>
            </w:tcMar>
            <w:vAlign w:val="center"/>
          </w:tcPr>
          <w:p>
            <w:pPr>
              <w:spacing w:line="240" w:lineRule="exact"/>
              <w:jc w:val="center"/>
              <w:rPr>
                <w:rFonts w:hint="default" w:ascii="Times New Roman" w:hAnsi="Times New Roman" w:eastAsia="仿宋_GB2312" w:cs="Times New Roman"/>
                <w:color w:val="000000"/>
                <w:sz w:val="18"/>
                <w:szCs w:val="18"/>
              </w:rPr>
            </w:pPr>
          </w:p>
        </w:tc>
        <w:tc>
          <w:tcPr>
            <w:tcW w:w="1247" w:type="dxa"/>
            <w:vMerge w:val="continue"/>
            <w:tcBorders>
              <w:tl2br w:val="nil"/>
              <w:tr2bl w:val="nil"/>
            </w:tcBorders>
            <w:noWrap w:val="0"/>
            <w:tcMar>
              <w:top w:w="12" w:type="dxa"/>
              <w:left w:w="12" w:type="dxa"/>
              <w:right w:w="12" w:type="dxa"/>
            </w:tcMar>
            <w:vAlign w:val="center"/>
          </w:tcPr>
          <w:p>
            <w:pPr>
              <w:spacing w:line="240" w:lineRule="exact"/>
              <w:jc w:val="center"/>
              <w:rPr>
                <w:rFonts w:hint="default" w:ascii="Times New Roman" w:hAnsi="Times New Roman" w:eastAsia="仿宋_GB2312" w:cs="Times New Roman"/>
                <w:color w:val="000000"/>
                <w:sz w:val="18"/>
                <w:szCs w:val="18"/>
              </w:rPr>
            </w:pPr>
          </w:p>
        </w:tc>
        <w:tc>
          <w:tcPr>
            <w:tcW w:w="1935" w:type="dxa"/>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名称规范使用情况的检查</w:t>
            </w:r>
          </w:p>
        </w:tc>
        <w:tc>
          <w:tcPr>
            <w:tcW w:w="1425"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企业、个体工商户、农民专业合作社、外国企业常驻代表机构</w:t>
            </w:r>
          </w:p>
        </w:tc>
        <w:tc>
          <w:tcPr>
            <w:tcW w:w="1080"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一般检查事项</w:t>
            </w:r>
          </w:p>
        </w:tc>
        <w:tc>
          <w:tcPr>
            <w:tcW w:w="1140"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现场检查、</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网络检查</w:t>
            </w:r>
          </w:p>
        </w:tc>
        <w:tc>
          <w:tcPr>
            <w:tcW w:w="1365"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县级以上市场监管部门</w:t>
            </w:r>
          </w:p>
        </w:tc>
        <w:tc>
          <w:tcPr>
            <w:tcW w:w="5055"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《企业名称登记管理规定》第二十六条</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《中华人民共和国个人独资企业法》第三十四条</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《个体工商户条例》第二十三条第一款</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《农民专业合作社登记管理条例》第二十七条</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《外国企业常驻代表机构登记管理条例》第十条、第三十八条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3" w:hRule="atLeast"/>
        </w:trPr>
        <w:tc>
          <w:tcPr>
            <w:tcW w:w="444" w:type="dxa"/>
            <w:vMerge w:val="continue"/>
            <w:tcBorders>
              <w:tl2br w:val="nil"/>
              <w:tr2bl w:val="nil"/>
            </w:tcBorders>
            <w:noWrap w:val="0"/>
            <w:tcMar>
              <w:top w:w="12" w:type="dxa"/>
              <w:left w:w="12" w:type="dxa"/>
              <w:right w:w="12" w:type="dxa"/>
            </w:tcMar>
            <w:vAlign w:val="center"/>
          </w:tcPr>
          <w:p>
            <w:pPr>
              <w:spacing w:line="240" w:lineRule="exact"/>
              <w:jc w:val="center"/>
              <w:rPr>
                <w:rFonts w:hint="default" w:ascii="Times New Roman" w:hAnsi="Times New Roman" w:eastAsia="仿宋_GB2312" w:cs="Times New Roman"/>
                <w:color w:val="000000"/>
                <w:sz w:val="18"/>
                <w:szCs w:val="18"/>
              </w:rPr>
            </w:pPr>
          </w:p>
        </w:tc>
        <w:tc>
          <w:tcPr>
            <w:tcW w:w="1247" w:type="dxa"/>
            <w:vMerge w:val="continue"/>
            <w:tcBorders>
              <w:tl2br w:val="nil"/>
              <w:tr2bl w:val="nil"/>
            </w:tcBorders>
            <w:noWrap w:val="0"/>
            <w:tcMar>
              <w:top w:w="12" w:type="dxa"/>
              <w:left w:w="12" w:type="dxa"/>
              <w:right w:w="12" w:type="dxa"/>
            </w:tcMar>
            <w:vAlign w:val="center"/>
          </w:tcPr>
          <w:p>
            <w:pPr>
              <w:spacing w:line="240" w:lineRule="exact"/>
              <w:jc w:val="center"/>
              <w:rPr>
                <w:rFonts w:hint="default" w:ascii="Times New Roman" w:hAnsi="Times New Roman" w:eastAsia="仿宋_GB2312" w:cs="Times New Roman"/>
                <w:color w:val="000000"/>
                <w:sz w:val="18"/>
                <w:szCs w:val="18"/>
              </w:rPr>
            </w:pPr>
          </w:p>
        </w:tc>
        <w:tc>
          <w:tcPr>
            <w:tcW w:w="1935" w:type="dxa"/>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经营（驻在）期限的检查</w:t>
            </w:r>
          </w:p>
        </w:tc>
        <w:tc>
          <w:tcPr>
            <w:tcW w:w="1425"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企业、个体工商户、农民专业合作社、外国企业常驻代表机构</w:t>
            </w:r>
          </w:p>
        </w:tc>
        <w:tc>
          <w:tcPr>
            <w:tcW w:w="1080"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一般检查事项</w:t>
            </w:r>
          </w:p>
        </w:tc>
        <w:tc>
          <w:tcPr>
            <w:tcW w:w="1140"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现场检查</w:t>
            </w:r>
          </w:p>
        </w:tc>
        <w:tc>
          <w:tcPr>
            <w:tcW w:w="1365"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县级以上市场监管部门</w:t>
            </w:r>
          </w:p>
        </w:tc>
        <w:tc>
          <w:tcPr>
            <w:tcW w:w="5055"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《企业法人登记管理条例》第二十九条第一款</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《公司法》第二百一十一条第二款</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《公司登记管理条例》第六十八条</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《合伙企业法》第九十五条第二款</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《合伙企业登记管理办法》第三十九条</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《外商投资合伙企业登记管理规定》第五十三条</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《外国企业常驻代表机构登记管理条例》第十六条、第三十五条第二款、第三十六条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4" w:hRule="atLeast"/>
        </w:trPr>
        <w:tc>
          <w:tcPr>
            <w:tcW w:w="444" w:type="dxa"/>
            <w:vMerge w:val="continue"/>
            <w:tcBorders>
              <w:tl2br w:val="nil"/>
              <w:tr2bl w:val="nil"/>
            </w:tcBorders>
            <w:noWrap w:val="0"/>
            <w:tcMar>
              <w:top w:w="12" w:type="dxa"/>
              <w:left w:w="12" w:type="dxa"/>
              <w:right w:w="12" w:type="dxa"/>
            </w:tcMar>
            <w:vAlign w:val="center"/>
          </w:tcPr>
          <w:p>
            <w:pPr>
              <w:spacing w:line="240" w:lineRule="exact"/>
              <w:jc w:val="center"/>
              <w:rPr>
                <w:rFonts w:hint="default" w:ascii="Times New Roman" w:hAnsi="Times New Roman" w:eastAsia="仿宋_GB2312" w:cs="Times New Roman"/>
                <w:color w:val="000000"/>
                <w:sz w:val="18"/>
                <w:szCs w:val="18"/>
              </w:rPr>
            </w:pPr>
          </w:p>
        </w:tc>
        <w:tc>
          <w:tcPr>
            <w:tcW w:w="1247" w:type="dxa"/>
            <w:vMerge w:val="continue"/>
            <w:tcBorders>
              <w:tl2br w:val="nil"/>
              <w:tr2bl w:val="nil"/>
            </w:tcBorders>
            <w:noWrap w:val="0"/>
            <w:tcMar>
              <w:top w:w="12" w:type="dxa"/>
              <w:left w:w="12" w:type="dxa"/>
              <w:right w:w="12" w:type="dxa"/>
            </w:tcMar>
            <w:vAlign w:val="center"/>
          </w:tcPr>
          <w:p>
            <w:pPr>
              <w:spacing w:line="240" w:lineRule="exact"/>
              <w:jc w:val="center"/>
              <w:rPr>
                <w:rFonts w:hint="default" w:ascii="Times New Roman" w:hAnsi="Times New Roman" w:eastAsia="仿宋_GB2312" w:cs="Times New Roman"/>
                <w:color w:val="000000"/>
                <w:sz w:val="18"/>
                <w:szCs w:val="18"/>
              </w:rPr>
            </w:pPr>
          </w:p>
        </w:tc>
        <w:tc>
          <w:tcPr>
            <w:tcW w:w="1935" w:type="dxa"/>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经营（业务）范围中无需审批的经营（业务）项目的检查</w:t>
            </w:r>
          </w:p>
        </w:tc>
        <w:tc>
          <w:tcPr>
            <w:tcW w:w="1425"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企业、个体工商户、农民专业合作社、外国企业常驻代表机构</w:t>
            </w:r>
          </w:p>
        </w:tc>
        <w:tc>
          <w:tcPr>
            <w:tcW w:w="1080"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一般检查事项</w:t>
            </w:r>
          </w:p>
        </w:tc>
        <w:tc>
          <w:tcPr>
            <w:tcW w:w="1140"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现场检查</w:t>
            </w:r>
          </w:p>
        </w:tc>
        <w:tc>
          <w:tcPr>
            <w:tcW w:w="1365"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县级以上市场监管部门</w:t>
            </w:r>
          </w:p>
        </w:tc>
        <w:tc>
          <w:tcPr>
            <w:tcW w:w="5055" w:type="dxa"/>
            <w:vMerge w:val="restart"/>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《企业法人登记管理条例》第二十九条第一款</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《公司法》第二百一十一条第二款</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《公司登记管理条例》第六十八条</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《合伙企业法》第九十五条第二款</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《个人独资企业法》第三十七条第二款</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《合伙企业登记管理办法》第三十九条</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《外商投资合伙企业登记管理规定》第五十三条</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《个人独资企业登记管理办法》第三十八条</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《个体工商户条例》第四条第二款、第八条第二款</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《农民专业合作社登记管理条例》第二十七条、第二十八条</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《外国企业常驻代表机构登记管理条例》第三十五条第二款、第三十七条、第三十八条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4" w:hRule="atLeast"/>
        </w:trPr>
        <w:tc>
          <w:tcPr>
            <w:tcW w:w="444" w:type="dxa"/>
            <w:vMerge w:val="continue"/>
            <w:tcBorders>
              <w:tl2br w:val="nil"/>
              <w:tr2bl w:val="nil"/>
            </w:tcBorders>
            <w:noWrap w:val="0"/>
            <w:tcMar>
              <w:top w:w="12" w:type="dxa"/>
              <w:left w:w="12" w:type="dxa"/>
              <w:right w:w="12" w:type="dxa"/>
            </w:tcMar>
            <w:vAlign w:val="center"/>
          </w:tcPr>
          <w:p>
            <w:pPr>
              <w:spacing w:line="240" w:lineRule="exact"/>
              <w:jc w:val="center"/>
              <w:rPr>
                <w:rFonts w:hint="default" w:ascii="Times New Roman" w:hAnsi="Times New Roman" w:eastAsia="仿宋_GB2312" w:cs="Times New Roman"/>
                <w:color w:val="000000"/>
                <w:sz w:val="18"/>
                <w:szCs w:val="18"/>
              </w:rPr>
            </w:pPr>
          </w:p>
        </w:tc>
        <w:tc>
          <w:tcPr>
            <w:tcW w:w="1247" w:type="dxa"/>
            <w:vMerge w:val="continue"/>
            <w:tcBorders>
              <w:tl2br w:val="nil"/>
              <w:tr2bl w:val="nil"/>
            </w:tcBorders>
            <w:noWrap w:val="0"/>
            <w:tcMar>
              <w:top w:w="12" w:type="dxa"/>
              <w:left w:w="12" w:type="dxa"/>
              <w:right w:w="12" w:type="dxa"/>
            </w:tcMar>
            <w:vAlign w:val="center"/>
          </w:tcPr>
          <w:p>
            <w:pPr>
              <w:spacing w:line="240" w:lineRule="exact"/>
              <w:jc w:val="center"/>
              <w:rPr>
                <w:rFonts w:hint="default" w:ascii="Times New Roman" w:hAnsi="Times New Roman" w:eastAsia="仿宋_GB2312" w:cs="Times New Roman"/>
                <w:color w:val="000000"/>
                <w:sz w:val="18"/>
                <w:szCs w:val="18"/>
              </w:rPr>
            </w:pPr>
          </w:p>
        </w:tc>
        <w:tc>
          <w:tcPr>
            <w:tcW w:w="1935" w:type="dxa"/>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住所（经营场所）或驻在场所的检查</w:t>
            </w:r>
          </w:p>
        </w:tc>
        <w:tc>
          <w:tcPr>
            <w:tcW w:w="1425"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企业、个体工商户、农民专业合作社、外国企业常驻代表机构</w:t>
            </w:r>
          </w:p>
        </w:tc>
        <w:tc>
          <w:tcPr>
            <w:tcW w:w="1080"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一般检查事项</w:t>
            </w:r>
          </w:p>
        </w:tc>
        <w:tc>
          <w:tcPr>
            <w:tcW w:w="1140"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现场检查</w:t>
            </w:r>
          </w:p>
        </w:tc>
        <w:tc>
          <w:tcPr>
            <w:tcW w:w="1365"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县级以上市场监管部门</w:t>
            </w:r>
          </w:p>
        </w:tc>
        <w:tc>
          <w:tcPr>
            <w:tcW w:w="5055" w:type="dxa"/>
            <w:vMerge w:val="continue"/>
            <w:tcBorders>
              <w:tl2br w:val="nil"/>
              <w:tr2bl w:val="nil"/>
            </w:tcBorders>
            <w:noWrap w:val="0"/>
            <w:tcMar>
              <w:top w:w="12" w:type="dxa"/>
              <w:left w:w="12" w:type="dxa"/>
              <w:right w:w="12" w:type="dxa"/>
            </w:tcMar>
            <w:vAlign w:val="center"/>
          </w:tcPr>
          <w:p>
            <w:pPr>
              <w:spacing w:line="240" w:lineRule="exact"/>
              <w:jc w:val="left"/>
              <w:rPr>
                <w:rFonts w:hint="default" w:ascii="Times New Roman" w:hAnsi="Times New Roman" w:eastAsia="仿宋_GB2312" w:cs="Times New Roman"/>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7" w:hRule="atLeast"/>
        </w:trPr>
        <w:tc>
          <w:tcPr>
            <w:tcW w:w="444" w:type="dxa"/>
            <w:vMerge w:val="continue"/>
            <w:tcBorders>
              <w:tl2br w:val="nil"/>
              <w:tr2bl w:val="nil"/>
            </w:tcBorders>
            <w:noWrap w:val="0"/>
            <w:tcMar>
              <w:top w:w="12" w:type="dxa"/>
              <w:left w:w="12" w:type="dxa"/>
              <w:right w:w="12" w:type="dxa"/>
            </w:tcMar>
            <w:vAlign w:val="center"/>
          </w:tcPr>
          <w:p>
            <w:pPr>
              <w:spacing w:line="240" w:lineRule="exact"/>
              <w:jc w:val="center"/>
              <w:rPr>
                <w:rFonts w:hint="default" w:ascii="Times New Roman" w:hAnsi="Times New Roman" w:eastAsia="仿宋_GB2312" w:cs="Times New Roman"/>
                <w:color w:val="000000"/>
                <w:sz w:val="18"/>
                <w:szCs w:val="18"/>
              </w:rPr>
            </w:pPr>
          </w:p>
        </w:tc>
        <w:tc>
          <w:tcPr>
            <w:tcW w:w="1247" w:type="dxa"/>
            <w:vMerge w:val="continue"/>
            <w:tcBorders>
              <w:tl2br w:val="nil"/>
              <w:tr2bl w:val="nil"/>
            </w:tcBorders>
            <w:noWrap w:val="0"/>
            <w:tcMar>
              <w:top w:w="12" w:type="dxa"/>
              <w:left w:w="12" w:type="dxa"/>
              <w:right w:w="12" w:type="dxa"/>
            </w:tcMar>
            <w:vAlign w:val="center"/>
          </w:tcPr>
          <w:p>
            <w:pPr>
              <w:spacing w:line="240" w:lineRule="exact"/>
              <w:jc w:val="center"/>
              <w:rPr>
                <w:rFonts w:hint="default" w:ascii="Times New Roman" w:hAnsi="Times New Roman" w:eastAsia="仿宋_GB2312" w:cs="Times New Roman"/>
                <w:color w:val="000000"/>
                <w:sz w:val="18"/>
                <w:szCs w:val="18"/>
              </w:rPr>
            </w:pPr>
          </w:p>
        </w:tc>
        <w:tc>
          <w:tcPr>
            <w:tcW w:w="1935" w:type="dxa"/>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注册资本实缴情况的检查</w:t>
            </w:r>
          </w:p>
        </w:tc>
        <w:tc>
          <w:tcPr>
            <w:tcW w:w="1425"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《国务院关于印发注册资本登记制度改革方案的通知》明确的暂不实行注册认缴等级制的行业企业</w:t>
            </w:r>
          </w:p>
        </w:tc>
        <w:tc>
          <w:tcPr>
            <w:tcW w:w="1080"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一般检查事项</w:t>
            </w:r>
          </w:p>
        </w:tc>
        <w:tc>
          <w:tcPr>
            <w:tcW w:w="1140"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现场检查</w:t>
            </w:r>
          </w:p>
        </w:tc>
        <w:tc>
          <w:tcPr>
            <w:tcW w:w="1365"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县级以上市场监管部门</w:t>
            </w:r>
          </w:p>
        </w:tc>
        <w:tc>
          <w:tcPr>
            <w:tcW w:w="5055"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《企业法人登记管理条例》第二十九条第一款</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《公司法》第一百九十八条至第二百条、第二百一十一条第二款</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《公司登记管理条例》第六十三条、第六十五条、第六十六条、第六十八条</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《合伙企业法》第九十五条第二款</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《个人独资企业法》第三十七条第二款</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《合伙企业登记管理办法》第三十九条</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《外商投资合伙企业登记管理规定》第五十三条</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《个人独资企业登记管理办法》第三十八条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48" w:hRule="atLeast"/>
        </w:trPr>
        <w:tc>
          <w:tcPr>
            <w:tcW w:w="444" w:type="dxa"/>
            <w:vMerge w:val="continue"/>
            <w:tcBorders>
              <w:tl2br w:val="nil"/>
              <w:tr2bl w:val="nil"/>
            </w:tcBorders>
            <w:noWrap w:val="0"/>
            <w:tcMar>
              <w:top w:w="12" w:type="dxa"/>
              <w:left w:w="12" w:type="dxa"/>
              <w:right w:w="12" w:type="dxa"/>
            </w:tcMar>
            <w:vAlign w:val="center"/>
          </w:tcPr>
          <w:p>
            <w:pPr>
              <w:spacing w:line="240" w:lineRule="exact"/>
              <w:jc w:val="center"/>
              <w:rPr>
                <w:rFonts w:hint="default" w:ascii="Times New Roman" w:hAnsi="Times New Roman" w:eastAsia="仿宋_GB2312" w:cs="Times New Roman"/>
                <w:color w:val="000000"/>
                <w:sz w:val="18"/>
                <w:szCs w:val="18"/>
              </w:rPr>
            </w:pPr>
          </w:p>
        </w:tc>
        <w:tc>
          <w:tcPr>
            <w:tcW w:w="1247" w:type="dxa"/>
            <w:vMerge w:val="continue"/>
            <w:tcBorders>
              <w:tl2br w:val="nil"/>
              <w:tr2bl w:val="nil"/>
            </w:tcBorders>
            <w:noWrap w:val="0"/>
            <w:tcMar>
              <w:top w:w="12" w:type="dxa"/>
              <w:left w:w="12" w:type="dxa"/>
              <w:right w:w="12" w:type="dxa"/>
            </w:tcMar>
            <w:vAlign w:val="center"/>
          </w:tcPr>
          <w:p>
            <w:pPr>
              <w:spacing w:line="240" w:lineRule="exact"/>
              <w:jc w:val="center"/>
              <w:rPr>
                <w:rFonts w:hint="default" w:ascii="Times New Roman" w:hAnsi="Times New Roman" w:eastAsia="仿宋_GB2312" w:cs="Times New Roman"/>
                <w:color w:val="000000"/>
                <w:sz w:val="18"/>
                <w:szCs w:val="18"/>
              </w:rPr>
            </w:pPr>
          </w:p>
        </w:tc>
        <w:tc>
          <w:tcPr>
            <w:tcW w:w="1935" w:type="dxa"/>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法定代表人（负责人）任职情况的检查</w:t>
            </w:r>
          </w:p>
        </w:tc>
        <w:tc>
          <w:tcPr>
            <w:tcW w:w="1425"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企业</w:t>
            </w:r>
          </w:p>
        </w:tc>
        <w:tc>
          <w:tcPr>
            <w:tcW w:w="1080"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一般检查事项</w:t>
            </w:r>
          </w:p>
        </w:tc>
        <w:tc>
          <w:tcPr>
            <w:tcW w:w="1140"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现场检查</w:t>
            </w:r>
          </w:p>
        </w:tc>
        <w:tc>
          <w:tcPr>
            <w:tcW w:w="1365"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县级以上市场监管部门</w:t>
            </w:r>
          </w:p>
        </w:tc>
        <w:tc>
          <w:tcPr>
            <w:tcW w:w="5055"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《企业法人登记管理条例》第二十九条第一款</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《企业法人法定代表人登记管理规定》第十二条</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《公司法》第二百一十一条第二款</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《公司登记管理条例》第六十八条</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《合伙企业法》第九十五条第二款</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《合伙企业登记管理办法》第三十九条</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《外商投资合伙企业登记管理规定》第五十三条</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《中华人民共和国个人独资企业法》第三十七条第二款</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《个人独资企业登记管理办法》第三十八条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8" w:hRule="atLeast"/>
        </w:trPr>
        <w:tc>
          <w:tcPr>
            <w:tcW w:w="444" w:type="dxa"/>
            <w:vMerge w:val="continue"/>
            <w:tcBorders>
              <w:tl2br w:val="nil"/>
              <w:tr2bl w:val="nil"/>
            </w:tcBorders>
            <w:noWrap w:val="0"/>
            <w:tcMar>
              <w:top w:w="12" w:type="dxa"/>
              <w:left w:w="12" w:type="dxa"/>
              <w:right w:w="12" w:type="dxa"/>
            </w:tcMar>
            <w:vAlign w:val="center"/>
          </w:tcPr>
          <w:p>
            <w:pPr>
              <w:spacing w:line="240" w:lineRule="exact"/>
              <w:jc w:val="center"/>
              <w:rPr>
                <w:rFonts w:hint="default" w:ascii="Times New Roman" w:hAnsi="Times New Roman" w:eastAsia="仿宋_GB2312" w:cs="Times New Roman"/>
                <w:color w:val="000000"/>
                <w:sz w:val="18"/>
                <w:szCs w:val="18"/>
              </w:rPr>
            </w:pPr>
          </w:p>
        </w:tc>
        <w:tc>
          <w:tcPr>
            <w:tcW w:w="1247" w:type="dxa"/>
            <w:vMerge w:val="continue"/>
            <w:tcBorders>
              <w:tl2br w:val="nil"/>
              <w:tr2bl w:val="nil"/>
            </w:tcBorders>
            <w:noWrap w:val="0"/>
            <w:tcMar>
              <w:top w:w="12" w:type="dxa"/>
              <w:left w:w="12" w:type="dxa"/>
              <w:right w:w="12" w:type="dxa"/>
            </w:tcMar>
            <w:vAlign w:val="center"/>
          </w:tcPr>
          <w:p>
            <w:pPr>
              <w:spacing w:line="240" w:lineRule="exact"/>
              <w:jc w:val="center"/>
              <w:rPr>
                <w:rFonts w:hint="default" w:ascii="Times New Roman" w:hAnsi="Times New Roman" w:eastAsia="仿宋_GB2312" w:cs="Times New Roman"/>
                <w:color w:val="000000"/>
                <w:sz w:val="18"/>
                <w:szCs w:val="18"/>
              </w:rPr>
            </w:pPr>
          </w:p>
        </w:tc>
        <w:tc>
          <w:tcPr>
            <w:tcW w:w="1935" w:type="dxa"/>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法定代表人、自然人股东身份真实性的检查</w:t>
            </w:r>
          </w:p>
        </w:tc>
        <w:tc>
          <w:tcPr>
            <w:tcW w:w="1425"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企业</w:t>
            </w:r>
          </w:p>
        </w:tc>
        <w:tc>
          <w:tcPr>
            <w:tcW w:w="1080"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一般检查</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事项</w:t>
            </w:r>
          </w:p>
        </w:tc>
        <w:tc>
          <w:tcPr>
            <w:tcW w:w="1140"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现场检查</w:t>
            </w:r>
          </w:p>
        </w:tc>
        <w:tc>
          <w:tcPr>
            <w:tcW w:w="1365"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县级以上市场监管部门</w:t>
            </w:r>
          </w:p>
        </w:tc>
        <w:tc>
          <w:tcPr>
            <w:tcW w:w="5055"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《公司法》第一百九十八条</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《合伙企业法》第九十三条</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《个人独资企业法》第三十三条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0" w:hRule="atLeast"/>
        </w:trPr>
        <w:tc>
          <w:tcPr>
            <w:tcW w:w="444" w:type="dxa"/>
            <w:vMerge w:val="restart"/>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2</w:t>
            </w:r>
          </w:p>
        </w:tc>
        <w:tc>
          <w:tcPr>
            <w:tcW w:w="1247" w:type="dxa"/>
            <w:vMerge w:val="restart"/>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公示信息</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检查</w:t>
            </w:r>
          </w:p>
        </w:tc>
        <w:tc>
          <w:tcPr>
            <w:tcW w:w="1935" w:type="dxa"/>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年度报告公示信息的检查</w:t>
            </w:r>
          </w:p>
        </w:tc>
        <w:tc>
          <w:tcPr>
            <w:tcW w:w="1425"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企业、个体工商户、农民专业合作社</w:t>
            </w:r>
          </w:p>
        </w:tc>
        <w:tc>
          <w:tcPr>
            <w:tcW w:w="1080"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一般检查事项</w:t>
            </w:r>
          </w:p>
        </w:tc>
        <w:tc>
          <w:tcPr>
            <w:tcW w:w="1140"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现场检查、</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书面检查、</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网络检查、</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专业机构核查</w:t>
            </w:r>
          </w:p>
        </w:tc>
        <w:tc>
          <w:tcPr>
            <w:tcW w:w="1365"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县级以上市场监管部门</w:t>
            </w:r>
          </w:p>
        </w:tc>
        <w:tc>
          <w:tcPr>
            <w:tcW w:w="5055"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《企业信息公示暂行条例》第三条、第八条、第九条、第十一条、第十二条、第十五条、第十七条</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《企业公示信息抽查暂行办法》第十条、第十二条</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《企业经营异常名录管理暂行办法》第四条、第六条、第八条、第九条</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《个体工商户年度报告暂行办法》第六条、第十一条</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《农民专业合作社年度报告公示暂行办法》第五条、第八条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1" w:hRule="atLeast"/>
        </w:trPr>
        <w:tc>
          <w:tcPr>
            <w:tcW w:w="444" w:type="dxa"/>
            <w:vMerge w:val="continue"/>
            <w:tcBorders>
              <w:tl2br w:val="nil"/>
              <w:tr2bl w:val="nil"/>
            </w:tcBorders>
            <w:noWrap w:val="0"/>
            <w:tcMar>
              <w:top w:w="12" w:type="dxa"/>
              <w:left w:w="12" w:type="dxa"/>
              <w:right w:w="12" w:type="dxa"/>
            </w:tcMar>
            <w:vAlign w:val="center"/>
          </w:tcPr>
          <w:p>
            <w:pPr>
              <w:spacing w:line="240" w:lineRule="exact"/>
              <w:jc w:val="center"/>
              <w:rPr>
                <w:rFonts w:hint="default" w:ascii="Times New Roman" w:hAnsi="Times New Roman" w:eastAsia="仿宋_GB2312" w:cs="Times New Roman"/>
                <w:color w:val="000000"/>
                <w:sz w:val="18"/>
                <w:szCs w:val="18"/>
              </w:rPr>
            </w:pPr>
          </w:p>
        </w:tc>
        <w:tc>
          <w:tcPr>
            <w:tcW w:w="1247" w:type="dxa"/>
            <w:vMerge w:val="continue"/>
            <w:tcBorders>
              <w:tl2br w:val="nil"/>
              <w:tr2bl w:val="nil"/>
            </w:tcBorders>
            <w:noWrap w:val="0"/>
            <w:tcMar>
              <w:top w:w="12" w:type="dxa"/>
              <w:left w:w="12" w:type="dxa"/>
              <w:right w:w="12" w:type="dxa"/>
            </w:tcMar>
            <w:vAlign w:val="center"/>
          </w:tcPr>
          <w:p>
            <w:pPr>
              <w:spacing w:line="240" w:lineRule="exact"/>
              <w:jc w:val="center"/>
              <w:rPr>
                <w:rFonts w:hint="default" w:ascii="Times New Roman" w:hAnsi="Times New Roman" w:eastAsia="仿宋_GB2312" w:cs="Times New Roman"/>
                <w:color w:val="000000"/>
                <w:sz w:val="18"/>
                <w:szCs w:val="18"/>
              </w:rPr>
            </w:pPr>
          </w:p>
        </w:tc>
        <w:tc>
          <w:tcPr>
            <w:tcW w:w="1935" w:type="dxa"/>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即时公示信息的检查</w:t>
            </w:r>
          </w:p>
        </w:tc>
        <w:tc>
          <w:tcPr>
            <w:tcW w:w="1425"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企业</w:t>
            </w:r>
          </w:p>
        </w:tc>
        <w:tc>
          <w:tcPr>
            <w:tcW w:w="1080"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一般检查事项</w:t>
            </w:r>
          </w:p>
        </w:tc>
        <w:tc>
          <w:tcPr>
            <w:tcW w:w="1140"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现场检查、</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书面检查、</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网络检查、</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专业机构核查</w:t>
            </w:r>
          </w:p>
        </w:tc>
        <w:tc>
          <w:tcPr>
            <w:tcW w:w="1365"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县级以上市场监管部门</w:t>
            </w:r>
          </w:p>
        </w:tc>
        <w:tc>
          <w:tcPr>
            <w:tcW w:w="5055"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《企业信息公示暂行条例》第三条、第十条、第十一条、第十二条、第十五条、第十七条</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《企业公示信息抽查暂行办法》第十条、第十二条</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《企业经营异常名录管理暂行办法》第四条、第七条、第八条、第九条</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《合同违法行为监督行为处理办法》第九条、第十条、第十一条、第十二条</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《广西壮族自治区合同格式条款监督管理条例》第七条至第十二条、第二十条、第三十条、第三十二条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8" w:hRule="atLeast"/>
        </w:trPr>
        <w:tc>
          <w:tcPr>
            <w:tcW w:w="444" w:type="dxa"/>
            <w:vMerge w:val="restart"/>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sz w:val="18"/>
                <w:szCs w:val="18"/>
                <w:lang w:eastAsia="zh-CN"/>
              </w:rPr>
            </w:pPr>
            <w:r>
              <w:rPr>
                <w:rFonts w:hint="eastAsia" w:eastAsia="仿宋_GB2312" w:cs="Times New Roman"/>
                <w:color w:val="000000"/>
                <w:kern w:val="0"/>
                <w:sz w:val="18"/>
                <w:szCs w:val="18"/>
                <w:lang w:val="en-US" w:eastAsia="zh-CN" w:bidi="ar"/>
              </w:rPr>
              <w:t>3</w:t>
            </w:r>
          </w:p>
        </w:tc>
        <w:tc>
          <w:tcPr>
            <w:tcW w:w="1247" w:type="dxa"/>
            <w:vMerge w:val="restart"/>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广告行为检查</w:t>
            </w:r>
          </w:p>
        </w:tc>
        <w:tc>
          <w:tcPr>
            <w:tcW w:w="1935" w:type="dxa"/>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广告发布登记情况的检查</w:t>
            </w:r>
          </w:p>
        </w:tc>
        <w:tc>
          <w:tcPr>
            <w:tcW w:w="1425"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企业、个体工商户及其它经营单位</w:t>
            </w:r>
          </w:p>
        </w:tc>
        <w:tc>
          <w:tcPr>
            <w:tcW w:w="1080"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一般检查</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事项</w:t>
            </w:r>
          </w:p>
        </w:tc>
        <w:tc>
          <w:tcPr>
            <w:tcW w:w="1140"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现场检查</w:t>
            </w:r>
          </w:p>
        </w:tc>
        <w:tc>
          <w:tcPr>
            <w:tcW w:w="1365"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县级以上市场监管部门</w:t>
            </w:r>
          </w:p>
        </w:tc>
        <w:tc>
          <w:tcPr>
            <w:tcW w:w="5055"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kern w:val="0"/>
                <w:sz w:val="18"/>
                <w:szCs w:val="18"/>
                <w:lang w:bidi="ar"/>
              </w:rPr>
            </w:pPr>
            <w:r>
              <w:rPr>
                <w:rFonts w:hint="default" w:ascii="Times New Roman" w:hAnsi="Times New Roman" w:eastAsia="仿宋_GB2312" w:cs="Times New Roman"/>
                <w:color w:val="000000"/>
                <w:kern w:val="0"/>
                <w:sz w:val="18"/>
                <w:szCs w:val="18"/>
                <w:lang w:bidi="ar"/>
              </w:rPr>
              <w:t>《广告法》第六条、第二十九条、第六十条</w:t>
            </w:r>
          </w:p>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《广告发布登记管理规定》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6" w:hRule="atLeast"/>
        </w:trPr>
        <w:tc>
          <w:tcPr>
            <w:tcW w:w="444" w:type="dxa"/>
            <w:vMerge w:val="continue"/>
            <w:tcBorders>
              <w:tl2br w:val="nil"/>
              <w:tr2bl w:val="nil"/>
            </w:tcBorders>
            <w:noWrap w:val="0"/>
            <w:tcMar>
              <w:top w:w="12" w:type="dxa"/>
              <w:left w:w="12" w:type="dxa"/>
              <w:right w:w="12" w:type="dxa"/>
            </w:tcMar>
            <w:vAlign w:val="center"/>
          </w:tcPr>
          <w:p>
            <w:pPr>
              <w:spacing w:line="240" w:lineRule="exact"/>
              <w:jc w:val="center"/>
              <w:rPr>
                <w:rFonts w:hint="default" w:ascii="Times New Roman" w:hAnsi="Times New Roman" w:eastAsia="仿宋_GB2312" w:cs="Times New Roman"/>
                <w:color w:val="000000"/>
                <w:sz w:val="18"/>
                <w:szCs w:val="18"/>
              </w:rPr>
            </w:pPr>
          </w:p>
        </w:tc>
        <w:tc>
          <w:tcPr>
            <w:tcW w:w="1247" w:type="dxa"/>
            <w:vMerge w:val="continue"/>
            <w:tcBorders>
              <w:tl2br w:val="nil"/>
              <w:tr2bl w:val="nil"/>
            </w:tcBorders>
            <w:noWrap w:val="0"/>
            <w:tcMar>
              <w:top w:w="12" w:type="dxa"/>
              <w:left w:w="12" w:type="dxa"/>
              <w:right w:w="12" w:type="dxa"/>
            </w:tcMar>
            <w:vAlign w:val="center"/>
          </w:tcPr>
          <w:p>
            <w:pPr>
              <w:spacing w:line="240" w:lineRule="exact"/>
              <w:jc w:val="center"/>
              <w:rPr>
                <w:rFonts w:hint="default" w:ascii="Times New Roman" w:hAnsi="Times New Roman" w:eastAsia="仿宋_GB2312" w:cs="Times New Roman"/>
                <w:color w:val="000000"/>
                <w:sz w:val="18"/>
                <w:szCs w:val="18"/>
              </w:rPr>
            </w:pPr>
          </w:p>
        </w:tc>
        <w:tc>
          <w:tcPr>
            <w:tcW w:w="1935" w:type="dxa"/>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药品、医疗器械、保健食品、特殊医学用途配方食品广告发布相关广告的审查批准情况的检查</w:t>
            </w:r>
          </w:p>
        </w:tc>
        <w:tc>
          <w:tcPr>
            <w:tcW w:w="1425"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企业、个体工商户及其它经营单位</w:t>
            </w:r>
          </w:p>
        </w:tc>
        <w:tc>
          <w:tcPr>
            <w:tcW w:w="1080"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一般检查</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事项</w:t>
            </w:r>
          </w:p>
        </w:tc>
        <w:tc>
          <w:tcPr>
            <w:tcW w:w="1140"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现场检查</w:t>
            </w:r>
          </w:p>
        </w:tc>
        <w:tc>
          <w:tcPr>
            <w:tcW w:w="1365"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县级以上市场监管部门</w:t>
            </w:r>
          </w:p>
        </w:tc>
        <w:tc>
          <w:tcPr>
            <w:tcW w:w="5055"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kern w:val="0"/>
                <w:sz w:val="18"/>
                <w:szCs w:val="18"/>
                <w:lang w:bidi="ar"/>
              </w:rPr>
            </w:pPr>
            <w:r>
              <w:rPr>
                <w:rFonts w:hint="default" w:ascii="Times New Roman" w:hAnsi="Times New Roman" w:eastAsia="仿宋_GB2312" w:cs="Times New Roman"/>
                <w:color w:val="000000"/>
                <w:kern w:val="0"/>
                <w:sz w:val="18"/>
                <w:szCs w:val="18"/>
                <w:lang w:bidi="ar"/>
              </w:rPr>
              <w:t>《广告法》第四十六条</w:t>
            </w:r>
          </w:p>
          <w:p>
            <w:pPr>
              <w:widowControl/>
              <w:spacing w:line="240" w:lineRule="exact"/>
              <w:jc w:val="left"/>
              <w:textAlignment w:val="center"/>
              <w:rPr>
                <w:rFonts w:hint="default" w:ascii="Times New Roman" w:hAnsi="Times New Roman" w:eastAsia="仿宋_GB2312" w:cs="Times New Roman"/>
                <w:color w:val="000000"/>
                <w:kern w:val="0"/>
                <w:sz w:val="18"/>
                <w:szCs w:val="18"/>
                <w:lang w:bidi="ar"/>
              </w:rPr>
            </w:pPr>
            <w:r>
              <w:rPr>
                <w:rFonts w:hint="default" w:ascii="Times New Roman" w:hAnsi="Times New Roman" w:eastAsia="仿宋_GB2312" w:cs="Times New Roman"/>
                <w:color w:val="000000"/>
                <w:kern w:val="0"/>
                <w:sz w:val="18"/>
                <w:szCs w:val="18"/>
                <w:lang w:bidi="ar"/>
              </w:rPr>
              <w:t>《食品安全法》第七十九条</w:t>
            </w:r>
          </w:p>
          <w:p>
            <w:pPr>
              <w:widowControl/>
              <w:spacing w:line="240" w:lineRule="exact"/>
              <w:jc w:val="left"/>
              <w:textAlignment w:val="center"/>
              <w:rPr>
                <w:rFonts w:hint="default" w:ascii="Times New Roman" w:hAnsi="Times New Roman" w:eastAsia="仿宋_GB2312" w:cs="Times New Roman"/>
                <w:color w:val="000000"/>
                <w:kern w:val="0"/>
                <w:sz w:val="18"/>
                <w:szCs w:val="18"/>
                <w:lang w:bidi="ar"/>
              </w:rPr>
            </w:pPr>
            <w:r>
              <w:rPr>
                <w:rFonts w:hint="default" w:ascii="Times New Roman" w:hAnsi="Times New Roman" w:eastAsia="仿宋_GB2312" w:cs="Times New Roman"/>
                <w:color w:val="000000"/>
                <w:kern w:val="0"/>
                <w:sz w:val="18"/>
                <w:szCs w:val="18"/>
                <w:lang w:bidi="ar"/>
              </w:rPr>
              <w:t>《药品管理法》第五十九条</w:t>
            </w:r>
          </w:p>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《医疗器械监督管理条例》第四十五条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3" w:hRule="atLeast"/>
        </w:trPr>
        <w:tc>
          <w:tcPr>
            <w:tcW w:w="444" w:type="dxa"/>
            <w:vMerge w:val="continue"/>
            <w:tcBorders>
              <w:tl2br w:val="nil"/>
              <w:tr2bl w:val="nil"/>
            </w:tcBorders>
            <w:noWrap w:val="0"/>
            <w:tcMar>
              <w:top w:w="12" w:type="dxa"/>
              <w:left w:w="12" w:type="dxa"/>
              <w:right w:w="12" w:type="dxa"/>
            </w:tcMar>
            <w:vAlign w:val="center"/>
          </w:tcPr>
          <w:p>
            <w:pPr>
              <w:spacing w:line="240" w:lineRule="exact"/>
              <w:jc w:val="center"/>
              <w:rPr>
                <w:rFonts w:hint="default" w:ascii="Times New Roman" w:hAnsi="Times New Roman" w:eastAsia="仿宋_GB2312" w:cs="Times New Roman"/>
                <w:color w:val="000000"/>
                <w:sz w:val="18"/>
                <w:szCs w:val="18"/>
              </w:rPr>
            </w:pPr>
          </w:p>
        </w:tc>
        <w:tc>
          <w:tcPr>
            <w:tcW w:w="1247" w:type="dxa"/>
            <w:vMerge w:val="continue"/>
            <w:tcBorders>
              <w:tl2br w:val="nil"/>
              <w:tr2bl w:val="nil"/>
            </w:tcBorders>
            <w:noWrap w:val="0"/>
            <w:tcMar>
              <w:top w:w="12" w:type="dxa"/>
              <w:left w:w="12" w:type="dxa"/>
              <w:right w:w="12" w:type="dxa"/>
            </w:tcMar>
            <w:vAlign w:val="center"/>
          </w:tcPr>
          <w:p>
            <w:pPr>
              <w:spacing w:line="240" w:lineRule="exact"/>
              <w:jc w:val="center"/>
              <w:rPr>
                <w:rFonts w:hint="default" w:ascii="Times New Roman" w:hAnsi="Times New Roman" w:eastAsia="仿宋_GB2312" w:cs="Times New Roman"/>
                <w:color w:val="000000"/>
                <w:sz w:val="18"/>
                <w:szCs w:val="18"/>
              </w:rPr>
            </w:pPr>
          </w:p>
        </w:tc>
        <w:tc>
          <w:tcPr>
            <w:tcW w:w="1935" w:type="dxa"/>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广告经营者、广告发布者建立、健全广告业务的承接登记、审核、档案管理制度情况的检查</w:t>
            </w:r>
          </w:p>
        </w:tc>
        <w:tc>
          <w:tcPr>
            <w:tcW w:w="1425"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企业、个体工商户及其它经营单位</w:t>
            </w:r>
          </w:p>
        </w:tc>
        <w:tc>
          <w:tcPr>
            <w:tcW w:w="1080"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一般检查事项</w:t>
            </w:r>
          </w:p>
        </w:tc>
        <w:tc>
          <w:tcPr>
            <w:tcW w:w="1140"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现场检查</w:t>
            </w:r>
          </w:p>
        </w:tc>
        <w:tc>
          <w:tcPr>
            <w:tcW w:w="1365"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县级以上市场监管部门</w:t>
            </w:r>
          </w:p>
        </w:tc>
        <w:tc>
          <w:tcPr>
            <w:tcW w:w="5055"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《广告法》第三十四条、第六十一条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4" w:hRule="atLeast"/>
        </w:trPr>
        <w:tc>
          <w:tcPr>
            <w:tcW w:w="444" w:type="dxa"/>
            <w:vMerge w:val="restart"/>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sz w:val="18"/>
                <w:szCs w:val="18"/>
                <w:lang w:eastAsia="zh-CN"/>
              </w:rPr>
            </w:pPr>
            <w:r>
              <w:rPr>
                <w:rFonts w:hint="eastAsia" w:eastAsia="仿宋_GB2312" w:cs="Times New Roman"/>
                <w:color w:val="000000"/>
                <w:kern w:val="0"/>
                <w:sz w:val="18"/>
                <w:szCs w:val="18"/>
                <w:lang w:val="en-US" w:eastAsia="zh-CN" w:bidi="ar"/>
              </w:rPr>
              <w:t>4</w:t>
            </w:r>
          </w:p>
        </w:tc>
        <w:tc>
          <w:tcPr>
            <w:tcW w:w="1247" w:type="dxa"/>
            <w:vMerge w:val="restart"/>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产品质量监督抽查</w:t>
            </w:r>
          </w:p>
        </w:tc>
        <w:tc>
          <w:tcPr>
            <w:tcW w:w="1935" w:type="dxa"/>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bidi="ar"/>
              </w:rPr>
            </w:pPr>
            <w:r>
              <w:rPr>
                <w:rFonts w:hint="default" w:ascii="Times New Roman" w:hAnsi="Times New Roman" w:eastAsia="仿宋_GB2312" w:cs="Times New Roman"/>
                <w:color w:val="000000"/>
                <w:kern w:val="0"/>
                <w:sz w:val="18"/>
                <w:szCs w:val="18"/>
                <w:lang w:bidi="ar"/>
              </w:rPr>
              <w:t>产品质量监督抽查</w:t>
            </w:r>
          </w:p>
        </w:tc>
        <w:tc>
          <w:tcPr>
            <w:tcW w:w="1425"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kern w:val="0"/>
                <w:sz w:val="18"/>
                <w:szCs w:val="18"/>
                <w:lang w:bidi="ar"/>
              </w:rPr>
            </w:pPr>
            <w:r>
              <w:rPr>
                <w:rFonts w:hint="default" w:ascii="Times New Roman" w:hAnsi="Times New Roman" w:eastAsia="仿宋_GB2312" w:cs="Times New Roman"/>
                <w:color w:val="000000"/>
                <w:kern w:val="0"/>
                <w:sz w:val="18"/>
                <w:szCs w:val="18"/>
                <w:lang w:bidi="ar"/>
              </w:rPr>
              <w:t>市场上或企业成品仓库内的代销产品</w:t>
            </w:r>
          </w:p>
        </w:tc>
        <w:tc>
          <w:tcPr>
            <w:tcW w:w="1080"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kern w:val="0"/>
                <w:sz w:val="18"/>
                <w:szCs w:val="18"/>
                <w:lang w:bidi="ar"/>
              </w:rPr>
            </w:pPr>
            <w:r>
              <w:rPr>
                <w:rFonts w:hint="default" w:ascii="Times New Roman" w:hAnsi="Times New Roman" w:eastAsia="仿宋_GB2312" w:cs="Times New Roman"/>
                <w:color w:val="000000"/>
                <w:kern w:val="0"/>
                <w:sz w:val="18"/>
                <w:szCs w:val="18"/>
                <w:lang w:bidi="ar"/>
              </w:rPr>
              <w:t>重点检查事项</w:t>
            </w:r>
          </w:p>
        </w:tc>
        <w:tc>
          <w:tcPr>
            <w:tcW w:w="1140"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kern w:val="0"/>
                <w:sz w:val="18"/>
                <w:szCs w:val="18"/>
                <w:lang w:bidi="ar"/>
              </w:rPr>
            </w:pPr>
            <w:r>
              <w:rPr>
                <w:rFonts w:hint="default" w:ascii="Times New Roman" w:hAnsi="Times New Roman" w:eastAsia="仿宋_GB2312" w:cs="Times New Roman"/>
                <w:color w:val="000000"/>
                <w:kern w:val="0"/>
                <w:sz w:val="18"/>
                <w:szCs w:val="18"/>
                <w:lang w:bidi="ar"/>
              </w:rPr>
              <w:t>抽样检测</w:t>
            </w:r>
          </w:p>
        </w:tc>
        <w:tc>
          <w:tcPr>
            <w:tcW w:w="1365"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县级以上市场监管部门</w:t>
            </w:r>
          </w:p>
        </w:tc>
        <w:tc>
          <w:tcPr>
            <w:tcW w:w="5055"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《产品质量法》第十五条</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《产品质量监督抽查管理办法》第二条、第六条、第十二条、第十七条</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《食品安全发》第一百一十条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atLeast"/>
        </w:trPr>
        <w:tc>
          <w:tcPr>
            <w:tcW w:w="444" w:type="dxa"/>
            <w:vMerge w:val="continue"/>
            <w:tcBorders>
              <w:tl2br w:val="nil"/>
              <w:tr2bl w:val="nil"/>
            </w:tcBorders>
            <w:noWrap w:val="0"/>
            <w:tcMar>
              <w:top w:w="12" w:type="dxa"/>
              <w:left w:w="12" w:type="dxa"/>
              <w:right w:w="12" w:type="dxa"/>
            </w:tcMar>
            <w:vAlign w:val="center"/>
          </w:tcPr>
          <w:p>
            <w:pPr>
              <w:spacing w:line="240" w:lineRule="exact"/>
              <w:jc w:val="center"/>
              <w:rPr>
                <w:rFonts w:hint="default" w:ascii="Times New Roman" w:hAnsi="Times New Roman" w:eastAsia="仿宋_GB2312" w:cs="Times New Roman"/>
                <w:color w:val="000000"/>
                <w:sz w:val="18"/>
                <w:szCs w:val="18"/>
              </w:rPr>
            </w:pPr>
          </w:p>
        </w:tc>
        <w:tc>
          <w:tcPr>
            <w:tcW w:w="1247" w:type="dxa"/>
            <w:vMerge w:val="continue"/>
            <w:tcBorders>
              <w:tl2br w:val="nil"/>
              <w:tr2bl w:val="nil"/>
            </w:tcBorders>
            <w:noWrap w:val="0"/>
            <w:tcMar>
              <w:top w:w="12" w:type="dxa"/>
              <w:left w:w="12" w:type="dxa"/>
              <w:right w:w="12" w:type="dxa"/>
            </w:tcMar>
            <w:vAlign w:val="center"/>
          </w:tcPr>
          <w:p>
            <w:pPr>
              <w:spacing w:line="240" w:lineRule="exact"/>
              <w:jc w:val="center"/>
              <w:rPr>
                <w:rFonts w:hint="default" w:ascii="Times New Roman" w:hAnsi="Times New Roman" w:eastAsia="仿宋_GB2312" w:cs="Times New Roman"/>
                <w:color w:val="000000"/>
                <w:sz w:val="18"/>
                <w:szCs w:val="18"/>
              </w:rPr>
            </w:pPr>
          </w:p>
        </w:tc>
        <w:tc>
          <w:tcPr>
            <w:tcW w:w="1935" w:type="dxa"/>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bidi="ar"/>
              </w:rPr>
            </w:pPr>
            <w:r>
              <w:rPr>
                <w:rFonts w:hint="default" w:ascii="Times New Roman" w:hAnsi="Times New Roman" w:eastAsia="仿宋_GB2312" w:cs="Times New Roman"/>
                <w:color w:val="000000"/>
                <w:kern w:val="0"/>
                <w:sz w:val="18"/>
                <w:szCs w:val="18"/>
                <w:lang w:bidi="ar"/>
              </w:rPr>
              <w:t>食品安全抽检</w:t>
            </w:r>
          </w:p>
        </w:tc>
        <w:tc>
          <w:tcPr>
            <w:tcW w:w="1425"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kern w:val="0"/>
                <w:sz w:val="18"/>
                <w:szCs w:val="18"/>
                <w:lang w:bidi="ar"/>
              </w:rPr>
            </w:pPr>
            <w:r>
              <w:rPr>
                <w:rFonts w:hint="default" w:ascii="Times New Roman" w:hAnsi="Times New Roman" w:eastAsia="仿宋_GB2312" w:cs="Times New Roman"/>
                <w:color w:val="000000"/>
                <w:kern w:val="0"/>
                <w:sz w:val="18"/>
                <w:szCs w:val="18"/>
                <w:lang w:bidi="ar"/>
              </w:rPr>
              <w:t>市场在售食品</w:t>
            </w:r>
          </w:p>
        </w:tc>
        <w:tc>
          <w:tcPr>
            <w:tcW w:w="1080"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kern w:val="0"/>
                <w:sz w:val="18"/>
                <w:szCs w:val="18"/>
                <w:lang w:bidi="ar"/>
              </w:rPr>
            </w:pPr>
            <w:r>
              <w:rPr>
                <w:rFonts w:hint="default" w:ascii="Times New Roman" w:hAnsi="Times New Roman" w:eastAsia="仿宋_GB2312" w:cs="Times New Roman"/>
                <w:color w:val="000000"/>
                <w:kern w:val="0"/>
                <w:sz w:val="18"/>
                <w:szCs w:val="18"/>
                <w:lang w:bidi="ar"/>
              </w:rPr>
              <w:t>重点检查事项</w:t>
            </w:r>
          </w:p>
        </w:tc>
        <w:tc>
          <w:tcPr>
            <w:tcW w:w="1140"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kern w:val="0"/>
                <w:sz w:val="18"/>
                <w:szCs w:val="18"/>
                <w:lang w:bidi="ar"/>
              </w:rPr>
            </w:pPr>
            <w:r>
              <w:rPr>
                <w:rFonts w:hint="default" w:ascii="Times New Roman" w:hAnsi="Times New Roman" w:eastAsia="仿宋_GB2312" w:cs="Times New Roman"/>
                <w:color w:val="000000"/>
                <w:kern w:val="0"/>
                <w:sz w:val="18"/>
                <w:szCs w:val="18"/>
                <w:lang w:val="en-US" w:eastAsia="zh-CN" w:bidi="ar"/>
              </w:rPr>
              <w:t>抽样检验</w:t>
            </w:r>
          </w:p>
        </w:tc>
        <w:tc>
          <w:tcPr>
            <w:tcW w:w="1365"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县级以上市场监管部门</w:t>
            </w:r>
          </w:p>
        </w:tc>
        <w:tc>
          <w:tcPr>
            <w:tcW w:w="5055"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《食品安全法》第八十七条</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《食品安全抽样检验管理办法》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2" w:hRule="atLeast"/>
        </w:trPr>
        <w:tc>
          <w:tcPr>
            <w:tcW w:w="444" w:type="dxa"/>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sz w:val="18"/>
                <w:szCs w:val="18"/>
                <w:lang w:eastAsia="zh-CN"/>
              </w:rPr>
            </w:pPr>
            <w:r>
              <w:rPr>
                <w:rFonts w:hint="eastAsia" w:eastAsia="仿宋_GB2312" w:cs="Times New Roman"/>
                <w:color w:val="000000"/>
                <w:kern w:val="0"/>
                <w:sz w:val="18"/>
                <w:szCs w:val="18"/>
                <w:lang w:val="en-US" w:eastAsia="zh-CN" w:bidi="ar"/>
              </w:rPr>
              <w:t>5</w:t>
            </w:r>
          </w:p>
        </w:tc>
        <w:tc>
          <w:tcPr>
            <w:tcW w:w="1247"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工业产品生产许可证产品生产企业检查</w:t>
            </w:r>
          </w:p>
        </w:tc>
        <w:tc>
          <w:tcPr>
            <w:tcW w:w="1935" w:type="dxa"/>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bidi="ar"/>
              </w:rPr>
            </w:pPr>
            <w:r>
              <w:rPr>
                <w:rFonts w:hint="default" w:ascii="Times New Roman" w:hAnsi="Times New Roman" w:eastAsia="仿宋_GB2312" w:cs="Times New Roman"/>
                <w:color w:val="000000"/>
                <w:kern w:val="0"/>
                <w:sz w:val="18"/>
                <w:szCs w:val="18"/>
                <w:lang w:bidi="ar"/>
              </w:rPr>
              <w:t>工业产品生产许可获证企业条件检查</w:t>
            </w:r>
          </w:p>
        </w:tc>
        <w:tc>
          <w:tcPr>
            <w:tcW w:w="1425"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kern w:val="0"/>
                <w:sz w:val="18"/>
                <w:szCs w:val="18"/>
                <w:lang w:bidi="ar"/>
              </w:rPr>
            </w:pPr>
            <w:r>
              <w:rPr>
                <w:rFonts w:hint="default" w:ascii="Times New Roman" w:hAnsi="Times New Roman" w:eastAsia="仿宋_GB2312" w:cs="Times New Roman"/>
                <w:color w:val="000000"/>
                <w:kern w:val="0"/>
                <w:sz w:val="18"/>
                <w:szCs w:val="18"/>
                <w:lang w:bidi="ar"/>
              </w:rPr>
              <w:t>企业、个体工商户</w:t>
            </w:r>
          </w:p>
        </w:tc>
        <w:tc>
          <w:tcPr>
            <w:tcW w:w="1080"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kern w:val="0"/>
                <w:sz w:val="18"/>
                <w:szCs w:val="18"/>
                <w:lang w:bidi="ar"/>
              </w:rPr>
            </w:pPr>
            <w:r>
              <w:rPr>
                <w:rFonts w:hint="default" w:ascii="Times New Roman" w:hAnsi="Times New Roman" w:eastAsia="仿宋_GB2312" w:cs="Times New Roman"/>
                <w:color w:val="000000"/>
                <w:kern w:val="0"/>
                <w:sz w:val="18"/>
                <w:szCs w:val="18"/>
                <w:lang w:bidi="ar"/>
              </w:rPr>
              <w:t>重点检查事项</w:t>
            </w:r>
          </w:p>
        </w:tc>
        <w:tc>
          <w:tcPr>
            <w:tcW w:w="1140"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kern w:val="0"/>
                <w:sz w:val="18"/>
                <w:szCs w:val="18"/>
                <w:lang w:bidi="ar"/>
              </w:rPr>
            </w:pPr>
            <w:r>
              <w:rPr>
                <w:rFonts w:hint="default" w:ascii="Times New Roman" w:hAnsi="Times New Roman" w:eastAsia="仿宋_GB2312" w:cs="Times New Roman"/>
                <w:color w:val="000000"/>
                <w:kern w:val="0"/>
                <w:sz w:val="18"/>
                <w:szCs w:val="18"/>
                <w:lang w:bidi="ar"/>
              </w:rPr>
              <w:t>现场检查</w:t>
            </w:r>
          </w:p>
        </w:tc>
        <w:tc>
          <w:tcPr>
            <w:tcW w:w="1365"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县级以上市场监管部门</w:t>
            </w:r>
          </w:p>
        </w:tc>
        <w:tc>
          <w:tcPr>
            <w:tcW w:w="5055"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《工业产品生产许可证管理条例》第三十六条、</w:t>
            </w:r>
            <w:r>
              <w:rPr>
                <w:rFonts w:hint="default" w:ascii="Times New Roman" w:hAnsi="Times New Roman" w:eastAsia="仿宋_GB2312" w:cs="Times New Roman"/>
                <w:color w:val="000000"/>
                <w:kern w:val="0"/>
                <w:sz w:val="18"/>
                <w:szCs w:val="18"/>
                <w:lang w:eastAsia="zh-CN" w:bidi="ar"/>
              </w:rPr>
              <w:t>第</w:t>
            </w:r>
            <w:r>
              <w:rPr>
                <w:rFonts w:hint="default" w:ascii="Times New Roman" w:hAnsi="Times New Roman" w:eastAsia="仿宋_GB2312" w:cs="Times New Roman"/>
                <w:color w:val="000000"/>
                <w:kern w:val="0"/>
                <w:sz w:val="18"/>
                <w:szCs w:val="18"/>
                <w:lang w:bidi="ar"/>
              </w:rPr>
              <w:t>三十八条、</w:t>
            </w:r>
            <w:r>
              <w:rPr>
                <w:rFonts w:hint="default" w:ascii="Times New Roman" w:hAnsi="Times New Roman" w:eastAsia="仿宋_GB2312" w:cs="Times New Roman"/>
                <w:color w:val="000000"/>
                <w:kern w:val="0"/>
                <w:sz w:val="18"/>
                <w:szCs w:val="18"/>
                <w:lang w:eastAsia="zh-CN" w:bidi="ar"/>
              </w:rPr>
              <w:t>第</w:t>
            </w:r>
            <w:r>
              <w:rPr>
                <w:rFonts w:hint="default" w:ascii="Times New Roman" w:hAnsi="Times New Roman" w:eastAsia="仿宋_GB2312" w:cs="Times New Roman"/>
                <w:color w:val="000000"/>
                <w:kern w:val="0"/>
                <w:sz w:val="18"/>
                <w:szCs w:val="18"/>
                <w:lang w:bidi="ar"/>
              </w:rPr>
              <w:t>三十九条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3" w:hRule="atLeast"/>
        </w:trPr>
        <w:tc>
          <w:tcPr>
            <w:tcW w:w="444" w:type="dxa"/>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sz w:val="18"/>
                <w:szCs w:val="18"/>
                <w:lang w:val="en-US" w:eastAsia="zh-CN"/>
              </w:rPr>
            </w:pPr>
            <w:r>
              <w:rPr>
                <w:rFonts w:hint="eastAsia" w:eastAsia="仿宋_GB2312" w:cs="Times New Roman"/>
                <w:color w:val="000000"/>
                <w:kern w:val="0"/>
                <w:sz w:val="18"/>
                <w:szCs w:val="18"/>
                <w:lang w:val="en-US" w:eastAsia="zh-CN" w:bidi="ar"/>
              </w:rPr>
              <w:t>6</w:t>
            </w:r>
          </w:p>
        </w:tc>
        <w:tc>
          <w:tcPr>
            <w:tcW w:w="1247"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highlight w:val="none"/>
                <w:lang w:bidi="ar"/>
              </w:rPr>
              <w:t>食品生产</w:t>
            </w:r>
            <w:r>
              <w:rPr>
                <w:rFonts w:hint="default" w:ascii="Times New Roman" w:hAnsi="Times New Roman" w:eastAsia="仿宋_GB2312" w:cs="Times New Roman"/>
                <w:color w:val="000000"/>
                <w:kern w:val="0"/>
                <w:sz w:val="18"/>
                <w:szCs w:val="18"/>
                <w:highlight w:val="none"/>
                <w:lang w:eastAsia="zh-CN" w:bidi="ar"/>
              </w:rPr>
              <w:t>企业监督</w:t>
            </w:r>
            <w:r>
              <w:rPr>
                <w:rFonts w:hint="default" w:ascii="Times New Roman" w:hAnsi="Times New Roman" w:eastAsia="仿宋_GB2312" w:cs="Times New Roman"/>
                <w:color w:val="000000"/>
                <w:kern w:val="0"/>
                <w:sz w:val="18"/>
                <w:szCs w:val="18"/>
                <w:highlight w:val="none"/>
                <w:lang w:bidi="ar"/>
              </w:rPr>
              <w:t>检查</w:t>
            </w:r>
          </w:p>
        </w:tc>
        <w:tc>
          <w:tcPr>
            <w:tcW w:w="1935" w:type="dxa"/>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highlight w:val="none"/>
                <w:lang w:bidi="ar"/>
              </w:rPr>
              <w:t>食品生产</w:t>
            </w:r>
            <w:r>
              <w:rPr>
                <w:rFonts w:hint="default" w:ascii="Times New Roman" w:hAnsi="Times New Roman" w:eastAsia="仿宋_GB2312" w:cs="Times New Roman"/>
                <w:color w:val="000000"/>
                <w:kern w:val="0"/>
                <w:sz w:val="18"/>
                <w:szCs w:val="18"/>
                <w:highlight w:val="none"/>
                <w:lang w:eastAsia="zh-CN" w:bidi="ar"/>
              </w:rPr>
              <w:t>企业监督</w:t>
            </w:r>
            <w:r>
              <w:rPr>
                <w:rFonts w:hint="default" w:ascii="Times New Roman" w:hAnsi="Times New Roman" w:eastAsia="仿宋_GB2312" w:cs="Times New Roman"/>
                <w:color w:val="000000"/>
                <w:kern w:val="0"/>
                <w:sz w:val="18"/>
                <w:szCs w:val="18"/>
                <w:highlight w:val="none"/>
                <w:lang w:bidi="ar"/>
              </w:rPr>
              <w:t>检查</w:t>
            </w:r>
          </w:p>
        </w:tc>
        <w:tc>
          <w:tcPr>
            <w:tcW w:w="1425" w:type="dxa"/>
            <w:tcBorders>
              <w:tl2br w:val="nil"/>
              <w:tr2bl w:val="nil"/>
            </w:tcBorders>
            <w:noWrap w:val="0"/>
            <w:tcMar>
              <w:top w:w="12" w:type="dxa"/>
              <w:left w:w="12" w:type="dxa"/>
              <w:right w:w="12" w:type="dxa"/>
            </w:tcMar>
            <w:vAlign w:val="center"/>
          </w:tcPr>
          <w:p>
            <w:pPr>
              <w:widowControl/>
              <w:spacing w:line="240" w:lineRule="exac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highlight w:val="none"/>
                <w:lang w:bidi="ar"/>
              </w:rPr>
              <w:t>饮料、调味品、白酒获证食品生产企业</w:t>
            </w:r>
          </w:p>
        </w:tc>
        <w:tc>
          <w:tcPr>
            <w:tcW w:w="1080"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highlight w:val="none"/>
                <w:lang w:bidi="ar"/>
              </w:rPr>
              <w:t>重点检查事项</w:t>
            </w:r>
          </w:p>
        </w:tc>
        <w:tc>
          <w:tcPr>
            <w:tcW w:w="1140"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现场检查</w:t>
            </w:r>
          </w:p>
        </w:tc>
        <w:tc>
          <w:tcPr>
            <w:tcW w:w="1365"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highlight w:val="none"/>
                <w:lang w:bidi="ar"/>
              </w:rPr>
              <w:t>县级以上市场监管部门</w:t>
            </w:r>
          </w:p>
        </w:tc>
        <w:tc>
          <w:tcPr>
            <w:tcW w:w="5055"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kern w:val="0"/>
                <w:sz w:val="18"/>
                <w:szCs w:val="18"/>
                <w:highlight w:val="none"/>
                <w:lang w:bidi="ar"/>
              </w:rPr>
            </w:pPr>
            <w:r>
              <w:rPr>
                <w:rFonts w:hint="default" w:ascii="Times New Roman" w:hAnsi="Times New Roman" w:eastAsia="仿宋_GB2312" w:cs="Times New Roman"/>
                <w:color w:val="000000"/>
                <w:kern w:val="0"/>
                <w:sz w:val="18"/>
                <w:szCs w:val="18"/>
                <w:highlight w:val="none"/>
                <w:lang w:bidi="ar"/>
              </w:rPr>
              <w:t>《食品安全法》第一百一十条</w:t>
            </w:r>
          </w:p>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highlight w:val="none"/>
                <w:lang w:eastAsia="zh-CN" w:bidi="ar"/>
              </w:rPr>
              <w:t>《食品安全法实施条例》第五十九条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44" w:type="dxa"/>
            <w:vMerge w:val="restart"/>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r>
              <w:rPr>
                <w:rFonts w:hint="eastAsia" w:eastAsia="仿宋_GB2312" w:cs="Times New Roman"/>
                <w:color w:val="000000"/>
                <w:kern w:val="0"/>
                <w:sz w:val="18"/>
                <w:szCs w:val="18"/>
                <w:lang w:val="en-US" w:eastAsia="zh-CN" w:bidi="ar"/>
              </w:rPr>
              <w:t>7</w:t>
            </w:r>
          </w:p>
        </w:tc>
        <w:tc>
          <w:tcPr>
            <w:tcW w:w="1247" w:type="dxa"/>
            <w:vMerge w:val="restart"/>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kern w:val="0"/>
                <w:sz w:val="18"/>
                <w:szCs w:val="18"/>
                <w:highlight w:val="none"/>
                <w:lang w:val="en-US" w:eastAsia="zh-CN" w:bidi="ar"/>
              </w:rPr>
            </w:pPr>
            <w:r>
              <w:rPr>
                <w:rFonts w:hint="default" w:ascii="Times New Roman" w:hAnsi="Times New Roman" w:eastAsia="仿宋_GB2312" w:cs="Times New Roman"/>
                <w:color w:val="000000"/>
                <w:kern w:val="0"/>
                <w:sz w:val="18"/>
                <w:szCs w:val="18"/>
                <w:lang w:val="en-US" w:eastAsia="zh-CN" w:bidi="ar"/>
              </w:rPr>
              <w:t>保健食品销售监督检查</w:t>
            </w:r>
          </w:p>
          <w:p>
            <w:pPr>
              <w:widowControl/>
              <w:spacing w:line="240" w:lineRule="exact"/>
              <w:jc w:val="center"/>
              <w:textAlignment w:val="center"/>
              <w:rPr>
                <w:rFonts w:hint="default" w:ascii="Times New Roman" w:hAnsi="Times New Roman" w:eastAsia="仿宋_GB2312" w:cs="Times New Roman"/>
                <w:color w:val="000000"/>
                <w:kern w:val="0"/>
                <w:sz w:val="18"/>
                <w:szCs w:val="18"/>
                <w:lang w:bidi="ar"/>
              </w:rPr>
            </w:pPr>
          </w:p>
        </w:tc>
        <w:tc>
          <w:tcPr>
            <w:tcW w:w="1935" w:type="dxa"/>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bidi="ar"/>
              </w:rPr>
            </w:pPr>
            <w:r>
              <w:rPr>
                <w:rFonts w:hint="default" w:ascii="Times New Roman" w:hAnsi="Times New Roman" w:eastAsia="仿宋_GB2312" w:cs="Times New Roman"/>
                <w:color w:val="000000"/>
                <w:kern w:val="0"/>
                <w:sz w:val="18"/>
                <w:szCs w:val="18"/>
                <w:lang w:val="en-US" w:eastAsia="zh-CN" w:bidi="ar"/>
              </w:rPr>
              <w:t>保健食品检查</w:t>
            </w:r>
          </w:p>
        </w:tc>
        <w:tc>
          <w:tcPr>
            <w:tcW w:w="1425" w:type="dxa"/>
            <w:vMerge w:val="restart"/>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bidi="ar"/>
              </w:rPr>
            </w:pPr>
            <w:r>
              <w:rPr>
                <w:rFonts w:hint="default" w:ascii="Times New Roman" w:hAnsi="Times New Roman" w:eastAsia="仿宋_GB2312" w:cs="Times New Roman"/>
                <w:color w:val="000000"/>
                <w:kern w:val="0"/>
                <w:sz w:val="18"/>
                <w:szCs w:val="18"/>
                <w:lang w:val="en-US" w:eastAsia="zh-CN" w:bidi="ar"/>
              </w:rPr>
              <w:t>保健食品销售者</w:t>
            </w:r>
          </w:p>
        </w:tc>
        <w:tc>
          <w:tcPr>
            <w:tcW w:w="1080" w:type="dxa"/>
            <w:vMerge w:val="restart"/>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bidi="ar"/>
              </w:rPr>
            </w:pPr>
            <w:r>
              <w:rPr>
                <w:rFonts w:hint="default" w:ascii="Times New Roman" w:hAnsi="Times New Roman" w:eastAsia="仿宋_GB2312" w:cs="Times New Roman"/>
                <w:color w:val="000000"/>
                <w:kern w:val="0"/>
                <w:sz w:val="18"/>
                <w:szCs w:val="18"/>
                <w:lang w:val="en-US" w:eastAsia="zh-CN" w:bidi="ar"/>
              </w:rPr>
              <w:t>一般检查事项</w:t>
            </w:r>
          </w:p>
        </w:tc>
        <w:tc>
          <w:tcPr>
            <w:tcW w:w="1140" w:type="dxa"/>
            <w:vMerge w:val="restart"/>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bidi="ar"/>
              </w:rPr>
            </w:pPr>
            <w:r>
              <w:rPr>
                <w:rFonts w:hint="default" w:ascii="Times New Roman" w:hAnsi="Times New Roman" w:eastAsia="仿宋_GB2312" w:cs="Times New Roman"/>
                <w:color w:val="000000"/>
                <w:kern w:val="0"/>
                <w:sz w:val="18"/>
                <w:szCs w:val="18"/>
                <w:lang w:val="en-US" w:eastAsia="zh-CN" w:bidi="ar"/>
              </w:rPr>
              <w:t>现场检查、书面检查</w:t>
            </w:r>
          </w:p>
        </w:tc>
        <w:tc>
          <w:tcPr>
            <w:tcW w:w="1365" w:type="dxa"/>
            <w:vMerge w:val="restart"/>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bidi="ar"/>
              </w:rPr>
            </w:pPr>
            <w:r>
              <w:rPr>
                <w:rFonts w:hint="default" w:ascii="Times New Roman" w:hAnsi="Times New Roman" w:eastAsia="仿宋_GB2312" w:cs="Times New Roman"/>
                <w:color w:val="000000"/>
                <w:kern w:val="0"/>
                <w:sz w:val="18"/>
                <w:szCs w:val="18"/>
                <w:lang w:val="en-US" w:eastAsia="zh-CN" w:bidi="ar"/>
              </w:rPr>
              <w:t>县级以上市场监管部门</w:t>
            </w:r>
          </w:p>
        </w:tc>
        <w:tc>
          <w:tcPr>
            <w:tcW w:w="5055" w:type="dxa"/>
            <w:vMerge w:val="restart"/>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kern w:val="0"/>
                <w:sz w:val="18"/>
                <w:szCs w:val="18"/>
                <w:lang w:val="en-US" w:eastAsia="zh-CN" w:bidi="ar"/>
              </w:rPr>
            </w:pPr>
            <w:r>
              <w:rPr>
                <w:rFonts w:hint="default" w:ascii="Times New Roman" w:hAnsi="Times New Roman" w:eastAsia="仿宋_GB2312" w:cs="Times New Roman"/>
                <w:color w:val="000000"/>
                <w:kern w:val="0"/>
                <w:sz w:val="18"/>
                <w:szCs w:val="18"/>
                <w:lang w:val="en-US" w:eastAsia="zh-CN" w:bidi="ar"/>
              </w:rPr>
              <w:t>《食品安全法》第一百零九条、第一百一十条、第一百一十三条、第一百一十四条</w:t>
            </w:r>
          </w:p>
          <w:p>
            <w:pPr>
              <w:widowControl/>
              <w:spacing w:line="240" w:lineRule="exact"/>
              <w:jc w:val="left"/>
              <w:textAlignment w:val="center"/>
              <w:rPr>
                <w:rFonts w:hint="default" w:ascii="Times New Roman" w:hAnsi="Times New Roman" w:eastAsia="仿宋_GB2312" w:cs="Times New Roman"/>
                <w:color w:val="000000"/>
                <w:kern w:val="0"/>
                <w:sz w:val="18"/>
                <w:szCs w:val="18"/>
                <w:lang w:bidi="ar"/>
              </w:rPr>
            </w:pPr>
            <w:r>
              <w:rPr>
                <w:rFonts w:hint="default" w:ascii="Times New Roman" w:hAnsi="Times New Roman" w:eastAsia="仿宋_GB2312" w:cs="Times New Roman"/>
                <w:color w:val="000000"/>
                <w:kern w:val="0"/>
                <w:sz w:val="18"/>
                <w:szCs w:val="18"/>
                <w:lang w:val="en-US" w:eastAsia="zh-CN" w:bidi="ar"/>
              </w:rPr>
              <w:t>《食品安全法实施条例》第五十九条</w:t>
            </w:r>
            <w:r>
              <w:rPr>
                <w:rFonts w:hint="default" w:ascii="Times New Roman" w:hAnsi="Times New Roman" w:eastAsia="仿宋_GB2312" w:cs="Times New Roman"/>
                <w:color w:val="000000"/>
                <w:kern w:val="0"/>
                <w:sz w:val="18"/>
                <w:szCs w:val="18"/>
                <w:lang w:val="en-US" w:eastAsia="zh-CN" w:bidi="ar"/>
              </w:rPr>
              <w:br w:type="textWrapping"/>
            </w:r>
            <w:r>
              <w:rPr>
                <w:rFonts w:hint="default" w:ascii="Times New Roman" w:hAnsi="Times New Roman" w:eastAsia="仿宋_GB2312" w:cs="Times New Roman"/>
                <w:color w:val="000000"/>
                <w:kern w:val="0"/>
                <w:sz w:val="18"/>
                <w:szCs w:val="18"/>
                <w:lang w:val="en-US" w:eastAsia="zh-CN" w:bidi="ar"/>
              </w:rPr>
              <w:t>《食品生产经营日常监督检查管理办法》第九条</w:t>
            </w:r>
            <w:r>
              <w:rPr>
                <w:rFonts w:hint="default" w:ascii="Times New Roman" w:hAnsi="Times New Roman" w:eastAsia="仿宋_GB2312" w:cs="Times New Roman"/>
                <w:color w:val="000000"/>
                <w:kern w:val="0"/>
                <w:sz w:val="18"/>
                <w:szCs w:val="18"/>
                <w:lang w:val="en-US" w:eastAsia="zh-CN" w:bidi="ar"/>
              </w:rPr>
              <w:br w:type="textWrapping"/>
            </w:r>
            <w:r>
              <w:rPr>
                <w:rFonts w:hint="default" w:ascii="Times New Roman" w:hAnsi="Times New Roman" w:eastAsia="仿宋_GB2312" w:cs="Times New Roman"/>
                <w:color w:val="000000"/>
                <w:kern w:val="0"/>
                <w:sz w:val="18"/>
                <w:szCs w:val="18"/>
                <w:lang w:val="en-US" w:eastAsia="zh-CN" w:bidi="ar"/>
              </w:rPr>
              <w:t>《广西壮族自治区食品安全条例》第五十七条、第五十九条、第六十条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6" w:hRule="atLeast"/>
        </w:trPr>
        <w:tc>
          <w:tcPr>
            <w:tcW w:w="444"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eastAsia" w:ascii="Times New Roman" w:hAnsi="Times New Roman" w:eastAsia="仿宋_GB2312" w:cs="Times New Roman"/>
                <w:color w:val="000000"/>
                <w:kern w:val="0"/>
                <w:sz w:val="18"/>
                <w:szCs w:val="18"/>
                <w:lang w:val="en-US" w:eastAsia="zh-CN" w:bidi="ar"/>
              </w:rPr>
            </w:pPr>
          </w:p>
        </w:tc>
        <w:tc>
          <w:tcPr>
            <w:tcW w:w="1247"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bidi="ar"/>
              </w:rPr>
            </w:pPr>
          </w:p>
        </w:tc>
        <w:tc>
          <w:tcPr>
            <w:tcW w:w="1935" w:type="dxa"/>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r>
              <w:rPr>
                <w:rFonts w:hint="default" w:ascii="Times New Roman" w:hAnsi="Times New Roman" w:eastAsia="仿宋_GB2312" w:cs="Times New Roman"/>
                <w:color w:val="000000"/>
                <w:kern w:val="0"/>
                <w:sz w:val="18"/>
                <w:szCs w:val="18"/>
                <w:lang w:val="en-US" w:eastAsia="zh-CN" w:bidi="ar"/>
              </w:rPr>
              <w:t>食品安全管理机构和人员检查</w:t>
            </w:r>
          </w:p>
        </w:tc>
        <w:tc>
          <w:tcPr>
            <w:tcW w:w="1425"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1080"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1140"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1365"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5055" w:type="dxa"/>
            <w:vMerge w:val="continue"/>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kern w:val="0"/>
                <w:sz w:val="18"/>
                <w:szCs w:val="18"/>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6" w:hRule="atLeast"/>
        </w:trPr>
        <w:tc>
          <w:tcPr>
            <w:tcW w:w="444"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eastAsia" w:ascii="Times New Roman" w:hAnsi="Times New Roman" w:eastAsia="仿宋_GB2312" w:cs="Times New Roman"/>
                <w:color w:val="000000"/>
                <w:kern w:val="0"/>
                <w:sz w:val="18"/>
                <w:szCs w:val="18"/>
                <w:lang w:val="en-US" w:eastAsia="zh-CN" w:bidi="ar"/>
              </w:rPr>
            </w:pPr>
          </w:p>
        </w:tc>
        <w:tc>
          <w:tcPr>
            <w:tcW w:w="1247"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bidi="ar"/>
              </w:rPr>
            </w:pPr>
          </w:p>
        </w:tc>
        <w:tc>
          <w:tcPr>
            <w:tcW w:w="1935" w:type="dxa"/>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r>
              <w:rPr>
                <w:rFonts w:hint="default" w:ascii="Times New Roman" w:hAnsi="Times New Roman" w:eastAsia="仿宋_GB2312" w:cs="Times New Roman"/>
                <w:color w:val="000000"/>
                <w:kern w:val="0"/>
                <w:sz w:val="18"/>
                <w:szCs w:val="18"/>
                <w:lang w:val="en-US" w:eastAsia="zh-CN" w:bidi="ar"/>
              </w:rPr>
              <w:t>经营过程控制情况检查</w:t>
            </w:r>
          </w:p>
        </w:tc>
        <w:tc>
          <w:tcPr>
            <w:tcW w:w="1425"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1080"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1140"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1365"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5055" w:type="dxa"/>
            <w:vMerge w:val="continue"/>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kern w:val="0"/>
                <w:sz w:val="18"/>
                <w:szCs w:val="18"/>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3" w:hRule="atLeast"/>
        </w:trPr>
        <w:tc>
          <w:tcPr>
            <w:tcW w:w="444"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eastAsia" w:ascii="Times New Roman" w:hAnsi="Times New Roman" w:eastAsia="仿宋_GB2312" w:cs="Times New Roman"/>
                <w:color w:val="000000"/>
                <w:kern w:val="0"/>
                <w:sz w:val="18"/>
                <w:szCs w:val="18"/>
                <w:lang w:val="en-US" w:eastAsia="zh-CN" w:bidi="ar"/>
              </w:rPr>
            </w:pPr>
          </w:p>
        </w:tc>
        <w:tc>
          <w:tcPr>
            <w:tcW w:w="1247"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bidi="ar"/>
              </w:rPr>
            </w:pPr>
          </w:p>
        </w:tc>
        <w:tc>
          <w:tcPr>
            <w:tcW w:w="1935" w:type="dxa"/>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r>
              <w:rPr>
                <w:rFonts w:hint="default" w:ascii="Times New Roman" w:hAnsi="Times New Roman" w:eastAsia="仿宋_GB2312" w:cs="Times New Roman"/>
                <w:color w:val="000000"/>
                <w:kern w:val="0"/>
                <w:sz w:val="18"/>
                <w:szCs w:val="18"/>
                <w:lang w:val="en-US" w:eastAsia="zh-CN" w:bidi="ar"/>
              </w:rPr>
              <w:t>保健食品标签等外观质量状况检查</w:t>
            </w:r>
          </w:p>
        </w:tc>
        <w:tc>
          <w:tcPr>
            <w:tcW w:w="1425"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1080"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1140"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1365"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5055" w:type="dxa"/>
            <w:vMerge w:val="continue"/>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kern w:val="0"/>
                <w:sz w:val="18"/>
                <w:szCs w:val="18"/>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444"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eastAsia" w:ascii="Times New Roman" w:hAnsi="Times New Roman" w:eastAsia="仿宋_GB2312" w:cs="Times New Roman"/>
                <w:color w:val="000000"/>
                <w:kern w:val="0"/>
                <w:sz w:val="18"/>
                <w:szCs w:val="18"/>
                <w:lang w:val="en-US" w:eastAsia="zh-CN" w:bidi="ar"/>
              </w:rPr>
            </w:pPr>
          </w:p>
        </w:tc>
        <w:tc>
          <w:tcPr>
            <w:tcW w:w="1247"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bidi="ar"/>
              </w:rPr>
            </w:pPr>
          </w:p>
        </w:tc>
        <w:tc>
          <w:tcPr>
            <w:tcW w:w="1935" w:type="dxa"/>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r>
              <w:rPr>
                <w:rFonts w:hint="default" w:ascii="Times New Roman" w:hAnsi="Times New Roman" w:eastAsia="仿宋_GB2312" w:cs="Times New Roman"/>
                <w:color w:val="000000"/>
                <w:kern w:val="0"/>
                <w:sz w:val="18"/>
                <w:szCs w:val="18"/>
                <w:lang w:val="en-US" w:eastAsia="zh-CN" w:bidi="ar"/>
              </w:rPr>
              <w:t>经营资质检查</w:t>
            </w:r>
          </w:p>
        </w:tc>
        <w:tc>
          <w:tcPr>
            <w:tcW w:w="1425"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1080"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1140"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1365"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5055" w:type="dxa"/>
            <w:vMerge w:val="continue"/>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kern w:val="0"/>
                <w:sz w:val="18"/>
                <w:szCs w:val="18"/>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444"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eastAsia" w:ascii="Times New Roman" w:hAnsi="Times New Roman" w:eastAsia="仿宋_GB2312" w:cs="Times New Roman"/>
                <w:color w:val="000000"/>
                <w:kern w:val="0"/>
                <w:sz w:val="18"/>
                <w:szCs w:val="18"/>
                <w:lang w:val="en-US" w:eastAsia="zh-CN" w:bidi="ar"/>
              </w:rPr>
            </w:pPr>
          </w:p>
        </w:tc>
        <w:tc>
          <w:tcPr>
            <w:tcW w:w="1247"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bidi="ar"/>
              </w:rPr>
            </w:pPr>
          </w:p>
        </w:tc>
        <w:tc>
          <w:tcPr>
            <w:tcW w:w="1935" w:type="dxa"/>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r>
              <w:rPr>
                <w:rFonts w:hint="default" w:ascii="Times New Roman" w:hAnsi="Times New Roman" w:eastAsia="仿宋_GB2312" w:cs="Times New Roman"/>
                <w:color w:val="000000"/>
                <w:kern w:val="0"/>
                <w:sz w:val="18"/>
                <w:szCs w:val="18"/>
                <w:lang w:val="en-US" w:eastAsia="zh-CN" w:bidi="ar"/>
              </w:rPr>
              <w:t>经营条件检查</w:t>
            </w:r>
          </w:p>
        </w:tc>
        <w:tc>
          <w:tcPr>
            <w:tcW w:w="1425"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1080"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1140"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1365"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5055" w:type="dxa"/>
            <w:vMerge w:val="continue"/>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kern w:val="0"/>
                <w:sz w:val="18"/>
                <w:szCs w:val="18"/>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44" w:type="dxa"/>
            <w:vMerge w:val="restart"/>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r>
              <w:rPr>
                <w:rFonts w:hint="eastAsia" w:eastAsia="仿宋_GB2312" w:cs="Times New Roman"/>
                <w:color w:val="000000"/>
                <w:kern w:val="0"/>
                <w:sz w:val="18"/>
                <w:szCs w:val="18"/>
                <w:lang w:val="en-US" w:eastAsia="zh-CN" w:bidi="ar"/>
              </w:rPr>
              <w:t>8</w:t>
            </w:r>
          </w:p>
        </w:tc>
        <w:tc>
          <w:tcPr>
            <w:tcW w:w="1247" w:type="dxa"/>
            <w:vMerge w:val="restart"/>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bidi="ar"/>
              </w:rPr>
            </w:pPr>
            <w:r>
              <w:rPr>
                <w:rFonts w:hint="default" w:ascii="Times New Roman" w:hAnsi="Times New Roman" w:eastAsia="仿宋_GB2312" w:cs="Times New Roman"/>
                <w:color w:val="000000"/>
                <w:kern w:val="0"/>
                <w:sz w:val="18"/>
                <w:szCs w:val="18"/>
                <w:lang w:val="en-US" w:eastAsia="zh-CN" w:bidi="ar"/>
              </w:rPr>
              <w:t>婴幼儿配方食品销售监督检查</w:t>
            </w:r>
          </w:p>
        </w:tc>
        <w:tc>
          <w:tcPr>
            <w:tcW w:w="1935" w:type="dxa"/>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bidi="ar"/>
              </w:rPr>
            </w:pPr>
            <w:r>
              <w:rPr>
                <w:rFonts w:hint="default" w:ascii="Times New Roman" w:hAnsi="Times New Roman" w:eastAsia="仿宋_GB2312" w:cs="Times New Roman"/>
                <w:color w:val="000000"/>
                <w:kern w:val="0"/>
                <w:sz w:val="18"/>
                <w:szCs w:val="18"/>
                <w:lang w:bidi="ar"/>
              </w:rPr>
              <w:t>婴幼儿配方乳粉检查</w:t>
            </w:r>
          </w:p>
        </w:tc>
        <w:tc>
          <w:tcPr>
            <w:tcW w:w="1425" w:type="dxa"/>
            <w:vMerge w:val="restart"/>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bidi="ar"/>
              </w:rPr>
            </w:pPr>
            <w:r>
              <w:rPr>
                <w:rFonts w:hint="default" w:ascii="Times New Roman" w:hAnsi="Times New Roman" w:eastAsia="仿宋_GB2312" w:cs="Times New Roman"/>
                <w:color w:val="000000"/>
                <w:kern w:val="0"/>
                <w:sz w:val="18"/>
                <w:szCs w:val="18"/>
                <w:lang w:val="en-US" w:eastAsia="zh-CN" w:bidi="ar"/>
              </w:rPr>
              <w:t>婴幼儿配方食品销售者</w:t>
            </w:r>
          </w:p>
        </w:tc>
        <w:tc>
          <w:tcPr>
            <w:tcW w:w="1080" w:type="dxa"/>
            <w:vMerge w:val="restart"/>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bidi="ar"/>
              </w:rPr>
            </w:pPr>
            <w:r>
              <w:rPr>
                <w:rFonts w:hint="default" w:ascii="Times New Roman" w:hAnsi="Times New Roman" w:eastAsia="仿宋_GB2312" w:cs="Times New Roman"/>
                <w:color w:val="000000"/>
                <w:kern w:val="0"/>
                <w:sz w:val="18"/>
                <w:szCs w:val="18"/>
                <w:lang w:val="en-US" w:eastAsia="zh-CN" w:bidi="ar"/>
              </w:rPr>
              <w:t>一般检查事项</w:t>
            </w:r>
          </w:p>
        </w:tc>
        <w:tc>
          <w:tcPr>
            <w:tcW w:w="1140" w:type="dxa"/>
            <w:vMerge w:val="restart"/>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bidi="ar"/>
              </w:rPr>
            </w:pPr>
            <w:r>
              <w:rPr>
                <w:rFonts w:hint="default" w:ascii="Times New Roman" w:hAnsi="Times New Roman" w:eastAsia="仿宋_GB2312" w:cs="Times New Roman"/>
                <w:color w:val="000000"/>
                <w:kern w:val="0"/>
                <w:sz w:val="18"/>
                <w:szCs w:val="18"/>
                <w:lang w:val="en-US" w:eastAsia="zh-CN" w:bidi="ar"/>
              </w:rPr>
              <w:t>现场检查、书面检查</w:t>
            </w:r>
          </w:p>
        </w:tc>
        <w:tc>
          <w:tcPr>
            <w:tcW w:w="1365" w:type="dxa"/>
            <w:vMerge w:val="restart"/>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bidi="ar"/>
              </w:rPr>
            </w:pPr>
            <w:r>
              <w:rPr>
                <w:rFonts w:hint="default" w:ascii="Times New Roman" w:hAnsi="Times New Roman" w:eastAsia="仿宋_GB2312" w:cs="Times New Roman"/>
                <w:color w:val="000000"/>
                <w:kern w:val="0"/>
                <w:sz w:val="18"/>
                <w:szCs w:val="18"/>
                <w:lang w:val="en-US" w:eastAsia="zh-CN" w:bidi="ar"/>
              </w:rPr>
              <w:t>县级以上市场监管部门</w:t>
            </w:r>
          </w:p>
        </w:tc>
        <w:tc>
          <w:tcPr>
            <w:tcW w:w="5055" w:type="dxa"/>
            <w:vMerge w:val="restart"/>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kern w:val="0"/>
                <w:sz w:val="18"/>
                <w:szCs w:val="18"/>
                <w:lang w:bidi="ar"/>
              </w:rPr>
            </w:pPr>
            <w:r>
              <w:rPr>
                <w:rFonts w:hint="default" w:ascii="Times New Roman" w:hAnsi="Times New Roman" w:eastAsia="仿宋_GB2312" w:cs="Times New Roman"/>
                <w:color w:val="000000"/>
                <w:kern w:val="0"/>
                <w:sz w:val="18"/>
                <w:szCs w:val="18"/>
                <w:lang w:val="en-US" w:eastAsia="zh-CN" w:bidi="ar"/>
              </w:rPr>
              <w:t>《食品安全法》第一百零九条、第一百一十条、第一百一十三条、第一百一十四条</w:t>
            </w:r>
            <w:r>
              <w:rPr>
                <w:rFonts w:hint="default" w:ascii="Times New Roman" w:hAnsi="Times New Roman" w:eastAsia="仿宋_GB2312" w:cs="Times New Roman"/>
                <w:color w:val="000000"/>
                <w:kern w:val="0"/>
                <w:sz w:val="18"/>
                <w:szCs w:val="18"/>
                <w:lang w:val="en-US" w:eastAsia="zh-CN" w:bidi="ar"/>
              </w:rPr>
              <w:br w:type="textWrapping"/>
            </w:r>
            <w:r>
              <w:rPr>
                <w:rFonts w:hint="default" w:ascii="Times New Roman" w:hAnsi="Times New Roman" w:eastAsia="仿宋_GB2312" w:cs="Times New Roman"/>
                <w:color w:val="000000"/>
                <w:kern w:val="0"/>
                <w:sz w:val="18"/>
                <w:szCs w:val="18"/>
                <w:lang w:val="en-US" w:eastAsia="zh-CN" w:bidi="ar"/>
              </w:rPr>
              <w:t>《食品安全法实施条例》第五十九条</w:t>
            </w:r>
            <w:r>
              <w:rPr>
                <w:rFonts w:hint="default" w:ascii="Times New Roman" w:hAnsi="Times New Roman" w:eastAsia="仿宋_GB2312" w:cs="Times New Roman"/>
                <w:color w:val="000000"/>
                <w:kern w:val="0"/>
                <w:sz w:val="18"/>
                <w:szCs w:val="18"/>
                <w:lang w:val="en-US" w:eastAsia="zh-CN" w:bidi="ar"/>
              </w:rPr>
              <w:br w:type="textWrapping"/>
            </w:r>
            <w:r>
              <w:rPr>
                <w:rFonts w:hint="default" w:ascii="Times New Roman" w:hAnsi="Times New Roman" w:eastAsia="仿宋_GB2312" w:cs="Times New Roman"/>
                <w:color w:val="000000"/>
                <w:kern w:val="0"/>
                <w:sz w:val="18"/>
                <w:szCs w:val="18"/>
                <w:lang w:val="en-US" w:eastAsia="zh-CN" w:bidi="ar"/>
              </w:rPr>
              <w:t>《乳品质量安全监督管理条例》第四十六条、第四十八条、第五十条等</w:t>
            </w:r>
            <w:r>
              <w:rPr>
                <w:rFonts w:hint="default" w:ascii="Times New Roman" w:hAnsi="Times New Roman" w:eastAsia="仿宋_GB2312" w:cs="Times New Roman"/>
                <w:color w:val="000000"/>
                <w:kern w:val="0"/>
                <w:sz w:val="18"/>
                <w:szCs w:val="18"/>
                <w:lang w:val="en-US" w:eastAsia="zh-CN" w:bidi="ar"/>
              </w:rPr>
              <w:br w:type="textWrapping"/>
            </w:r>
            <w:r>
              <w:rPr>
                <w:rFonts w:hint="default" w:ascii="Times New Roman" w:hAnsi="Times New Roman" w:eastAsia="仿宋_GB2312" w:cs="Times New Roman"/>
                <w:color w:val="000000"/>
                <w:kern w:val="0"/>
                <w:sz w:val="18"/>
                <w:szCs w:val="18"/>
                <w:lang w:val="en-US" w:eastAsia="zh-CN" w:bidi="ar"/>
              </w:rPr>
              <w:t>《食品生产经营日常监督检查管理办法》第九条</w:t>
            </w:r>
            <w:r>
              <w:rPr>
                <w:rFonts w:hint="default" w:ascii="Times New Roman" w:hAnsi="Times New Roman" w:eastAsia="仿宋_GB2312" w:cs="Times New Roman"/>
                <w:color w:val="000000"/>
                <w:kern w:val="0"/>
                <w:sz w:val="18"/>
                <w:szCs w:val="18"/>
                <w:lang w:val="en-US" w:eastAsia="zh-CN" w:bidi="ar"/>
              </w:rPr>
              <w:br w:type="textWrapping"/>
            </w:r>
            <w:r>
              <w:rPr>
                <w:rFonts w:hint="default" w:ascii="Times New Roman" w:hAnsi="Times New Roman" w:eastAsia="仿宋_GB2312" w:cs="Times New Roman"/>
                <w:color w:val="000000"/>
                <w:kern w:val="0"/>
                <w:sz w:val="18"/>
                <w:szCs w:val="18"/>
                <w:lang w:val="en-US" w:eastAsia="zh-CN" w:bidi="ar"/>
              </w:rPr>
              <w:t>《广西壮族自治区食品安全条例》第五十七条、第五十九条、第六十条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6" w:hRule="atLeast"/>
        </w:trPr>
        <w:tc>
          <w:tcPr>
            <w:tcW w:w="444"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bidi="ar"/>
              </w:rPr>
            </w:pPr>
          </w:p>
        </w:tc>
        <w:tc>
          <w:tcPr>
            <w:tcW w:w="1247"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bidi="ar"/>
              </w:rPr>
            </w:pPr>
          </w:p>
        </w:tc>
        <w:tc>
          <w:tcPr>
            <w:tcW w:w="1935" w:type="dxa"/>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r>
              <w:rPr>
                <w:rFonts w:hint="default" w:ascii="Times New Roman" w:hAnsi="Times New Roman" w:eastAsia="仿宋_GB2312" w:cs="Times New Roman"/>
                <w:color w:val="000000"/>
                <w:kern w:val="0"/>
                <w:sz w:val="18"/>
                <w:szCs w:val="18"/>
                <w:lang w:val="en-US" w:eastAsia="zh-CN" w:bidi="ar"/>
              </w:rPr>
              <w:t>经营资质检查</w:t>
            </w:r>
          </w:p>
        </w:tc>
        <w:tc>
          <w:tcPr>
            <w:tcW w:w="1425"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1080"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1140"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1365"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5055" w:type="dxa"/>
            <w:vMerge w:val="continue"/>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kern w:val="0"/>
                <w:sz w:val="18"/>
                <w:szCs w:val="18"/>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6" w:hRule="atLeast"/>
        </w:trPr>
        <w:tc>
          <w:tcPr>
            <w:tcW w:w="444"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bidi="ar"/>
              </w:rPr>
            </w:pPr>
          </w:p>
        </w:tc>
        <w:tc>
          <w:tcPr>
            <w:tcW w:w="1247"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bidi="ar"/>
              </w:rPr>
            </w:pPr>
          </w:p>
        </w:tc>
        <w:tc>
          <w:tcPr>
            <w:tcW w:w="1935" w:type="dxa"/>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r>
              <w:rPr>
                <w:rFonts w:hint="default" w:ascii="Times New Roman" w:hAnsi="Times New Roman" w:eastAsia="仿宋_GB2312" w:cs="Times New Roman"/>
                <w:color w:val="000000"/>
                <w:kern w:val="0"/>
                <w:sz w:val="18"/>
                <w:szCs w:val="18"/>
                <w:lang w:val="en-US" w:eastAsia="zh-CN" w:bidi="ar"/>
              </w:rPr>
              <w:t>食品安全管理机构和人员检查</w:t>
            </w:r>
          </w:p>
        </w:tc>
        <w:tc>
          <w:tcPr>
            <w:tcW w:w="1425"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1080"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1140"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1365"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5055" w:type="dxa"/>
            <w:vMerge w:val="continue"/>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kern w:val="0"/>
                <w:sz w:val="18"/>
                <w:szCs w:val="18"/>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8" w:hRule="atLeast"/>
        </w:trPr>
        <w:tc>
          <w:tcPr>
            <w:tcW w:w="444"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bidi="ar"/>
              </w:rPr>
            </w:pPr>
          </w:p>
        </w:tc>
        <w:tc>
          <w:tcPr>
            <w:tcW w:w="1247"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bidi="ar"/>
              </w:rPr>
            </w:pPr>
          </w:p>
        </w:tc>
        <w:tc>
          <w:tcPr>
            <w:tcW w:w="1935" w:type="dxa"/>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r>
              <w:rPr>
                <w:rFonts w:hint="default" w:ascii="Times New Roman" w:hAnsi="Times New Roman" w:eastAsia="仿宋_GB2312" w:cs="Times New Roman"/>
                <w:color w:val="000000"/>
                <w:kern w:val="0"/>
                <w:sz w:val="18"/>
                <w:szCs w:val="18"/>
                <w:lang w:val="en-US" w:eastAsia="zh-CN" w:bidi="ar"/>
              </w:rPr>
              <w:t>经营过程控制情况检查</w:t>
            </w:r>
          </w:p>
        </w:tc>
        <w:tc>
          <w:tcPr>
            <w:tcW w:w="1425"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1080"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1140"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1365"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5055" w:type="dxa"/>
            <w:vMerge w:val="continue"/>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kern w:val="0"/>
                <w:sz w:val="18"/>
                <w:szCs w:val="18"/>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trPr>
        <w:tc>
          <w:tcPr>
            <w:tcW w:w="444"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bidi="ar"/>
              </w:rPr>
            </w:pPr>
          </w:p>
        </w:tc>
        <w:tc>
          <w:tcPr>
            <w:tcW w:w="1247"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bidi="ar"/>
              </w:rPr>
            </w:pPr>
          </w:p>
        </w:tc>
        <w:tc>
          <w:tcPr>
            <w:tcW w:w="1935" w:type="dxa"/>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r>
              <w:rPr>
                <w:rFonts w:hint="default" w:ascii="Times New Roman" w:hAnsi="Times New Roman" w:eastAsia="仿宋_GB2312" w:cs="Times New Roman"/>
                <w:color w:val="000000"/>
                <w:kern w:val="0"/>
                <w:sz w:val="18"/>
                <w:szCs w:val="18"/>
                <w:lang w:val="en-US" w:eastAsia="zh-CN" w:bidi="ar"/>
              </w:rPr>
              <w:t>经营条件检查</w:t>
            </w:r>
          </w:p>
        </w:tc>
        <w:tc>
          <w:tcPr>
            <w:tcW w:w="1425"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1080"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1140"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1365"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5055" w:type="dxa"/>
            <w:vMerge w:val="continue"/>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kern w:val="0"/>
                <w:sz w:val="18"/>
                <w:szCs w:val="18"/>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3" w:hRule="atLeast"/>
        </w:trPr>
        <w:tc>
          <w:tcPr>
            <w:tcW w:w="444"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bidi="ar"/>
              </w:rPr>
            </w:pPr>
          </w:p>
        </w:tc>
        <w:tc>
          <w:tcPr>
            <w:tcW w:w="1247"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bidi="ar"/>
              </w:rPr>
            </w:pPr>
          </w:p>
        </w:tc>
        <w:tc>
          <w:tcPr>
            <w:tcW w:w="1935" w:type="dxa"/>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r>
              <w:rPr>
                <w:rFonts w:hint="default" w:ascii="Times New Roman" w:hAnsi="Times New Roman" w:eastAsia="仿宋_GB2312" w:cs="Times New Roman"/>
                <w:color w:val="000000"/>
                <w:kern w:val="0"/>
                <w:sz w:val="18"/>
                <w:szCs w:val="18"/>
                <w:lang w:val="en-US" w:eastAsia="zh-CN" w:bidi="ar"/>
              </w:rPr>
              <w:t>婴幼儿配方乳粉标签等外观质量状况检查</w:t>
            </w:r>
          </w:p>
        </w:tc>
        <w:tc>
          <w:tcPr>
            <w:tcW w:w="1425"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1080"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1140"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1365"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5055" w:type="dxa"/>
            <w:vMerge w:val="continue"/>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kern w:val="0"/>
                <w:sz w:val="18"/>
                <w:szCs w:val="18"/>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2" w:hRule="atLeast"/>
        </w:trPr>
        <w:tc>
          <w:tcPr>
            <w:tcW w:w="444" w:type="dxa"/>
            <w:vMerge w:val="restart"/>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r>
              <w:rPr>
                <w:rFonts w:hint="eastAsia" w:eastAsia="仿宋_GB2312" w:cs="Times New Roman"/>
                <w:color w:val="000000"/>
                <w:kern w:val="0"/>
                <w:sz w:val="18"/>
                <w:szCs w:val="18"/>
                <w:lang w:val="en-US" w:eastAsia="zh-CN" w:bidi="ar"/>
              </w:rPr>
              <w:t>9</w:t>
            </w:r>
          </w:p>
        </w:tc>
        <w:tc>
          <w:tcPr>
            <w:tcW w:w="1247" w:type="dxa"/>
            <w:vMerge w:val="restart"/>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bidi="ar"/>
              </w:rPr>
            </w:pPr>
            <w:r>
              <w:rPr>
                <w:rFonts w:hint="default" w:ascii="Times New Roman" w:hAnsi="Times New Roman" w:eastAsia="仿宋_GB2312" w:cs="Times New Roman"/>
                <w:color w:val="000000"/>
                <w:kern w:val="0"/>
                <w:sz w:val="18"/>
                <w:szCs w:val="18"/>
                <w:lang w:val="en-US" w:eastAsia="zh-CN" w:bidi="ar"/>
              </w:rPr>
              <w:t>特殊医学用途食品销售监督检查</w:t>
            </w:r>
          </w:p>
        </w:tc>
        <w:tc>
          <w:tcPr>
            <w:tcW w:w="1935" w:type="dxa"/>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bidi="ar"/>
              </w:rPr>
            </w:pPr>
            <w:r>
              <w:rPr>
                <w:rFonts w:hint="default" w:ascii="Times New Roman" w:hAnsi="Times New Roman" w:eastAsia="仿宋_GB2312" w:cs="Times New Roman"/>
                <w:color w:val="000000"/>
                <w:kern w:val="0"/>
                <w:sz w:val="18"/>
                <w:szCs w:val="18"/>
                <w:lang w:bidi="ar"/>
              </w:rPr>
              <w:t>特殊医学用途食品检查</w:t>
            </w:r>
          </w:p>
        </w:tc>
        <w:tc>
          <w:tcPr>
            <w:tcW w:w="1425" w:type="dxa"/>
            <w:vMerge w:val="restart"/>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bidi="ar"/>
              </w:rPr>
            </w:pPr>
            <w:r>
              <w:rPr>
                <w:rFonts w:hint="default" w:ascii="Times New Roman" w:hAnsi="Times New Roman" w:eastAsia="仿宋_GB2312" w:cs="Times New Roman"/>
                <w:color w:val="000000"/>
                <w:kern w:val="0"/>
                <w:sz w:val="18"/>
                <w:szCs w:val="18"/>
                <w:lang w:val="en-US" w:eastAsia="zh-CN" w:bidi="ar"/>
              </w:rPr>
              <w:t>特殊医学用途配方食品销售者</w:t>
            </w:r>
          </w:p>
        </w:tc>
        <w:tc>
          <w:tcPr>
            <w:tcW w:w="1080" w:type="dxa"/>
            <w:vMerge w:val="restart"/>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bidi="ar"/>
              </w:rPr>
            </w:pPr>
            <w:r>
              <w:rPr>
                <w:rFonts w:hint="default" w:ascii="Times New Roman" w:hAnsi="Times New Roman" w:eastAsia="仿宋_GB2312" w:cs="Times New Roman"/>
                <w:color w:val="000000"/>
                <w:kern w:val="0"/>
                <w:sz w:val="18"/>
                <w:szCs w:val="18"/>
                <w:lang w:val="en-US" w:eastAsia="zh-CN" w:bidi="ar"/>
              </w:rPr>
              <w:t>一般检查事项</w:t>
            </w:r>
          </w:p>
        </w:tc>
        <w:tc>
          <w:tcPr>
            <w:tcW w:w="1140" w:type="dxa"/>
            <w:vMerge w:val="restart"/>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bidi="ar"/>
              </w:rPr>
            </w:pPr>
            <w:r>
              <w:rPr>
                <w:rFonts w:hint="default" w:ascii="Times New Roman" w:hAnsi="Times New Roman" w:eastAsia="仿宋_GB2312" w:cs="Times New Roman"/>
                <w:color w:val="000000"/>
                <w:kern w:val="0"/>
                <w:sz w:val="18"/>
                <w:szCs w:val="18"/>
                <w:lang w:val="en-US" w:eastAsia="zh-CN" w:bidi="ar"/>
              </w:rPr>
              <w:t>现场检查、书面检查</w:t>
            </w:r>
          </w:p>
        </w:tc>
        <w:tc>
          <w:tcPr>
            <w:tcW w:w="1365" w:type="dxa"/>
            <w:vMerge w:val="restart"/>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bidi="ar"/>
              </w:rPr>
            </w:pPr>
            <w:r>
              <w:rPr>
                <w:rFonts w:hint="default" w:ascii="Times New Roman" w:hAnsi="Times New Roman" w:eastAsia="仿宋_GB2312" w:cs="Times New Roman"/>
                <w:color w:val="000000"/>
                <w:kern w:val="0"/>
                <w:sz w:val="18"/>
                <w:szCs w:val="18"/>
                <w:lang w:val="en-US" w:eastAsia="zh-CN" w:bidi="ar"/>
              </w:rPr>
              <w:t>县级以上市场监管部门</w:t>
            </w:r>
          </w:p>
        </w:tc>
        <w:tc>
          <w:tcPr>
            <w:tcW w:w="5055" w:type="dxa"/>
            <w:vMerge w:val="restart"/>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kern w:val="0"/>
                <w:sz w:val="18"/>
                <w:szCs w:val="18"/>
                <w:lang w:bidi="ar"/>
              </w:rPr>
            </w:pPr>
            <w:r>
              <w:rPr>
                <w:rFonts w:hint="default" w:ascii="Times New Roman" w:hAnsi="Times New Roman" w:eastAsia="仿宋_GB2312" w:cs="Times New Roman"/>
                <w:color w:val="000000"/>
                <w:kern w:val="0"/>
                <w:sz w:val="18"/>
                <w:szCs w:val="18"/>
                <w:lang w:val="en-US" w:eastAsia="zh-CN" w:bidi="ar"/>
              </w:rPr>
              <w:t>《食品安全法》第一百零九条、第一百一十条、第一百一十三条、第一百一十四条</w:t>
            </w:r>
            <w:r>
              <w:rPr>
                <w:rFonts w:hint="default" w:ascii="Times New Roman" w:hAnsi="Times New Roman" w:eastAsia="仿宋_GB2312" w:cs="Times New Roman"/>
                <w:color w:val="000000"/>
                <w:kern w:val="0"/>
                <w:sz w:val="18"/>
                <w:szCs w:val="18"/>
                <w:lang w:val="en-US" w:eastAsia="zh-CN" w:bidi="ar"/>
              </w:rPr>
              <w:br w:type="textWrapping"/>
            </w:r>
            <w:r>
              <w:rPr>
                <w:rFonts w:hint="default" w:ascii="Times New Roman" w:hAnsi="Times New Roman" w:eastAsia="仿宋_GB2312" w:cs="Times New Roman"/>
                <w:color w:val="000000"/>
                <w:kern w:val="0"/>
                <w:sz w:val="18"/>
                <w:szCs w:val="18"/>
                <w:lang w:val="en-US" w:eastAsia="zh-CN" w:bidi="ar"/>
              </w:rPr>
              <w:t>《食品安全法实施条例》第五十九条</w:t>
            </w:r>
            <w:r>
              <w:rPr>
                <w:rFonts w:hint="default" w:ascii="Times New Roman" w:hAnsi="Times New Roman" w:eastAsia="仿宋_GB2312" w:cs="Times New Roman"/>
                <w:color w:val="000000"/>
                <w:kern w:val="0"/>
                <w:sz w:val="18"/>
                <w:szCs w:val="18"/>
                <w:lang w:val="en-US" w:eastAsia="zh-CN" w:bidi="ar"/>
              </w:rPr>
              <w:br w:type="textWrapping"/>
            </w:r>
            <w:r>
              <w:rPr>
                <w:rFonts w:hint="default" w:ascii="Times New Roman" w:hAnsi="Times New Roman" w:eastAsia="仿宋_GB2312" w:cs="Times New Roman"/>
                <w:color w:val="000000"/>
                <w:kern w:val="0"/>
                <w:sz w:val="18"/>
                <w:szCs w:val="18"/>
                <w:lang w:val="en-US" w:eastAsia="zh-CN" w:bidi="ar"/>
              </w:rPr>
              <w:t>《食品生产经营日常监督检查管理办法》第九条</w:t>
            </w:r>
            <w:r>
              <w:rPr>
                <w:rFonts w:hint="default" w:ascii="Times New Roman" w:hAnsi="Times New Roman" w:eastAsia="仿宋_GB2312" w:cs="Times New Roman"/>
                <w:color w:val="000000"/>
                <w:kern w:val="0"/>
                <w:sz w:val="18"/>
                <w:szCs w:val="18"/>
                <w:lang w:val="en-US" w:eastAsia="zh-CN" w:bidi="ar"/>
              </w:rPr>
              <w:br w:type="textWrapping"/>
            </w:r>
            <w:r>
              <w:rPr>
                <w:rFonts w:hint="default" w:ascii="Times New Roman" w:hAnsi="Times New Roman" w:eastAsia="仿宋_GB2312" w:cs="Times New Roman"/>
                <w:color w:val="000000"/>
                <w:kern w:val="0"/>
                <w:sz w:val="18"/>
                <w:szCs w:val="18"/>
                <w:lang w:val="en-US" w:eastAsia="zh-CN" w:bidi="ar"/>
              </w:rPr>
              <w:t>《广西壮族自治区食品安全条例》第五十七条、第五十九条、第六十条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2" w:hRule="atLeast"/>
        </w:trPr>
        <w:tc>
          <w:tcPr>
            <w:tcW w:w="444"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bidi="ar"/>
              </w:rPr>
            </w:pPr>
          </w:p>
        </w:tc>
        <w:tc>
          <w:tcPr>
            <w:tcW w:w="1247"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bidi="ar"/>
              </w:rPr>
            </w:pPr>
          </w:p>
        </w:tc>
        <w:tc>
          <w:tcPr>
            <w:tcW w:w="1935" w:type="dxa"/>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r>
              <w:rPr>
                <w:rFonts w:hint="default" w:ascii="Times New Roman" w:hAnsi="Times New Roman" w:eastAsia="仿宋_GB2312" w:cs="Times New Roman"/>
                <w:color w:val="000000"/>
                <w:kern w:val="0"/>
                <w:sz w:val="18"/>
                <w:szCs w:val="18"/>
                <w:lang w:val="en-US" w:eastAsia="zh-CN" w:bidi="ar"/>
              </w:rPr>
              <w:t>经营资质检查</w:t>
            </w:r>
          </w:p>
        </w:tc>
        <w:tc>
          <w:tcPr>
            <w:tcW w:w="1425"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1080"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1140"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1365"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5055" w:type="dxa"/>
            <w:vMerge w:val="continue"/>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kern w:val="0"/>
                <w:sz w:val="18"/>
                <w:szCs w:val="18"/>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2" w:hRule="atLeast"/>
        </w:trPr>
        <w:tc>
          <w:tcPr>
            <w:tcW w:w="444"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bidi="ar"/>
              </w:rPr>
            </w:pPr>
          </w:p>
        </w:tc>
        <w:tc>
          <w:tcPr>
            <w:tcW w:w="1247"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bidi="ar"/>
              </w:rPr>
            </w:pPr>
          </w:p>
        </w:tc>
        <w:tc>
          <w:tcPr>
            <w:tcW w:w="1935" w:type="dxa"/>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r>
              <w:rPr>
                <w:rFonts w:hint="default" w:ascii="Times New Roman" w:hAnsi="Times New Roman" w:eastAsia="仿宋_GB2312" w:cs="Times New Roman"/>
                <w:color w:val="000000"/>
                <w:kern w:val="0"/>
                <w:sz w:val="18"/>
                <w:szCs w:val="18"/>
                <w:lang w:val="en-US" w:eastAsia="zh-CN" w:bidi="ar"/>
              </w:rPr>
              <w:t>食品安全管理机构和人员检查</w:t>
            </w:r>
          </w:p>
        </w:tc>
        <w:tc>
          <w:tcPr>
            <w:tcW w:w="1425"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1080"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1140"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1365"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5055" w:type="dxa"/>
            <w:vMerge w:val="continue"/>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kern w:val="0"/>
                <w:sz w:val="18"/>
                <w:szCs w:val="18"/>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444"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bidi="ar"/>
              </w:rPr>
            </w:pPr>
          </w:p>
        </w:tc>
        <w:tc>
          <w:tcPr>
            <w:tcW w:w="1247"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bidi="ar"/>
              </w:rPr>
            </w:pPr>
          </w:p>
        </w:tc>
        <w:tc>
          <w:tcPr>
            <w:tcW w:w="1935" w:type="dxa"/>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r>
              <w:rPr>
                <w:rFonts w:hint="default" w:ascii="Times New Roman" w:hAnsi="Times New Roman" w:eastAsia="仿宋_GB2312" w:cs="Times New Roman"/>
                <w:color w:val="000000"/>
                <w:kern w:val="0"/>
                <w:sz w:val="18"/>
                <w:szCs w:val="18"/>
                <w:lang w:val="en-US" w:eastAsia="zh-CN" w:bidi="ar"/>
              </w:rPr>
              <w:t>经营条件检查</w:t>
            </w:r>
          </w:p>
        </w:tc>
        <w:tc>
          <w:tcPr>
            <w:tcW w:w="1425"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1080"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1140"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1365"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5055" w:type="dxa"/>
            <w:vMerge w:val="continue"/>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kern w:val="0"/>
                <w:sz w:val="18"/>
                <w:szCs w:val="18"/>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44"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bidi="ar"/>
              </w:rPr>
            </w:pPr>
          </w:p>
        </w:tc>
        <w:tc>
          <w:tcPr>
            <w:tcW w:w="1247"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bidi="ar"/>
              </w:rPr>
            </w:pPr>
          </w:p>
        </w:tc>
        <w:tc>
          <w:tcPr>
            <w:tcW w:w="1935" w:type="dxa"/>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r>
              <w:rPr>
                <w:rFonts w:hint="default" w:ascii="Times New Roman" w:hAnsi="Times New Roman" w:eastAsia="仿宋_GB2312" w:cs="Times New Roman"/>
                <w:color w:val="000000"/>
                <w:kern w:val="0"/>
                <w:sz w:val="18"/>
                <w:szCs w:val="18"/>
                <w:lang w:val="en-US" w:eastAsia="zh-CN" w:bidi="ar"/>
              </w:rPr>
              <w:t>经营过程控制情况检查</w:t>
            </w:r>
          </w:p>
        </w:tc>
        <w:tc>
          <w:tcPr>
            <w:tcW w:w="1425"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1080"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1140"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1365"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5055" w:type="dxa"/>
            <w:vMerge w:val="continue"/>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kern w:val="0"/>
                <w:sz w:val="18"/>
                <w:szCs w:val="18"/>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4" w:hRule="atLeast"/>
        </w:trPr>
        <w:tc>
          <w:tcPr>
            <w:tcW w:w="444"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bidi="ar"/>
              </w:rPr>
            </w:pPr>
          </w:p>
        </w:tc>
        <w:tc>
          <w:tcPr>
            <w:tcW w:w="1247"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bidi="ar"/>
              </w:rPr>
            </w:pPr>
          </w:p>
        </w:tc>
        <w:tc>
          <w:tcPr>
            <w:tcW w:w="1935" w:type="dxa"/>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r>
              <w:rPr>
                <w:rFonts w:hint="default" w:ascii="Times New Roman" w:hAnsi="Times New Roman" w:eastAsia="仿宋_GB2312" w:cs="Times New Roman"/>
                <w:color w:val="000000"/>
                <w:kern w:val="0"/>
                <w:sz w:val="18"/>
                <w:szCs w:val="18"/>
                <w:lang w:val="en-US" w:eastAsia="zh-CN" w:bidi="ar"/>
              </w:rPr>
              <w:t>特殊医学用途食品标签等外观质量状况检查</w:t>
            </w:r>
          </w:p>
        </w:tc>
        <w:tc>
          <w:tcPr>
            <w:tcW w:w="1425"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1080"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1140"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1365"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5055" w:type="dxa"/>
            <w:vMerge w:val="continue"/>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kern w:val="0"/>
                <w:sz w:val="18"/>
                <w:szCs w:val="18"/>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9" w:hRule="atLeast"/>
        </w:trPr>
        <w:tc>
          <w:tcPr>
            <w:tcW w:w="444" w:type="dxa"/>
            <w:vMerge w:val="restart"/>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r>
              <w:rPr>
                <w:rFonts w:hint="eastAsia" w:eastAsia="仿宋_GB2312" w:cs="Times New Roman"/>
                <w:color w:val="000000"/>
                <w:kern w:val="0"/>
                <w:sz w:val="18"/>
                <w:szCs w:val="18"/>
                <w:lang w:val="en-US" w:eastAsia="zh-CN" w:bidi="ar"/>
              </w:rPr>
              <w:t>10</w:t>
            </w:r>
          </w:p>
        </w:tc>
        <w:tc>
          <w:tcPr>
            <w:tcW w:w="1247" w:type="dxa"/>
            <w:vMerge w:val="restart"/>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bidi="ar"/>
              </w:rPr>
            </w:pPr>
            <w:r>
              <w:rPr>
                <w:rFonts w:hint="default" w:ascii="Times New Roman" w:hAnsi="Times New Roman" w:eastAsia="仿宋_GB2312" w:cs="Times New Roman"/>
                <w:color w:val="000000"/>
                <w:kern w:val="0"/>
                <w:sz w:val="18"/>
                <w:szCs w:val="18"/>
                <w:lang w:val="en-US" w:eastAsia="zh-CN" w:bidi="ar"/>
              </w:rPr>
              <w:t>食盐零售            监督检查</w:t>
            </w:r>
          </w:p>
        </w:tc>
        <w:tc>
          <w:tcPr>
            <w:tcW w:w="1935" w:type="dxa"/>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r>
              <w:rPr>
                <w:rFonts w:hint="default" w:ascii="Times New Roman" w:hAnsi="Times New Roman" w:eastAsia="仿宋_GB2312" w:cs="Times New Roman"/>
                <w:color w:val="000000"/>
                <w:kern w:val="0"/>
                <w:sz w:val="18"/>
                <w:szCs w:val="18"/>
                <w:lang w:val="en-US" w:eastAsia="zh-CN" w:bidi="ar"/>
              </w:rPr>
              <w:t>食盐检查</w:t>
            </w:r>
          </w:p>
        </w:tc>
        <w:tc>
          <w:tcPr>
            <w:tcW w:w="1425" w:type="dxa"/>
            <w:vMerge w:val="restart"/>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r>
              <w:rPr>
                <w:rFonts w:hint="default" w:ascii="Times New Roman" w:hAnsi="Times New Roman" w:eastAsia="仿宋_GB2312" w:cs="Times New Roman"/>
                <w:color w:val="000000"/>
                <w:kern w:val="0"/>
                <w:sz w:val="18"/>
                <w:szCs w:val="18"/>
                <w:lang w:val="en-US" w:eastAsia="zh-CN" w:bidi="ar"/>
              </w:rPr>
              <w:t>食盐零售者</w:t>
            </w:r>
          </w:p>
        </w:tc>
        <w:tc>
          <w:tcPr>
            <w:tcW w:w="1080" w:type="dxa"/>
            <w:vMerge w:val="restart"/>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r>
              <w:rPr>
                <w:rFonts w:hint="default" w:ascii="Times New Roman" w:hAnsi="Times New Roman" w:eastAsia="仿宋_GB2312" w:cs="Times New Roman"/>
                <w:color w:val="000000"/>
                <w:kern w:val="0"/>
                <w:sz w:val="18"/>
                <w:szCs w:val="18"/>
                <w:lang w:val="en-US" w:eastAsia="zh-CN" w:bidi="ar"/>
              </w:rPr>
              <w:t>一般检查事项</w:t>
            </w:r>
          </w:p>
        </w:tc>
        <w:tc>
          <w:tcPr>
            <w:tcW w:w="1140" w:type="dxa"/>
            <w:vMerge w:val="restart"/>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r>
              <w:rPr>
                <w:rFonts w:hint="default" w:ascii="Times New Roman" w:hAnsi="Times New Roman" w:eastAsia="仿宋_GB2312" w:cs="Times New Roman"/>
                <w:color w:val="000000"/>
                <w:kern w:val="0"/>
                <w:sz w:val="18"/>
                <w:szCs w:val="18"/>
                <w:lang w:val="en-US" w:eastAsia="zh-CN" w:bidi="ar"/>
              </w:rPr>
              <w:t>现场检查、书面检查</w:t>
            </w:r>
          </w:p>
        </w:tc>
        <w:tc>
          <w:tcPr>
            <w:tcW w:w="1365" w:type="dxa"/>
            <w:vMerge w:val="restart"/>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r>
              <w:rPr>
                <w:rFonts w:hint="default" w:ascii="Times New Roman" w:hAnsi="Times New Roman" w:eastAsia="仿宋_GB2312" w:cs="Times New Roman"/>
                <w:color w:val="000000"/>
                <w:kern w:val="0"/>
                <w:sz w:val="18"/>
                <w:szCs w:val="18"/>
                <w:lang w:val="en-US" w:eastAsia="zh-CN" w:bidi="ar"/>
              </w:rPr>
              <w:t>县级以上市场监管部门</w:t>
            </w:r>
          </w:p>
        </w:tc>
        <w:tc>
          <w:tcPr>
            <w:tcW w:w="5055" w:type="dxa"/>
            <w:vMerge w:val="restart"/>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kern w:val="0"/>
                <w:sz w:val="18"/>
                <w:szCs w:val="18"/>
                <w:lang w:val="en-US" w:eastAsia="zh-CN" w:bidi="ar"/>
              </w:rPr>
            </w:pPr>
            <w:r>
              <w:rPr>
                <w:rFonts w:hint="default" w:ascii="Times New Roman" w:hAnsi="Times New Roman" w:eastAsia="仿宋_GB2312" w:cs="Times New Roman"/>
                <w:color w:val="000000"/>
                <w:kern w:val="0"/>
                <w:sz w:val="18"/>
                <w:szCs w:val="18"/>
                <w:lang w:val="en-US" w:eastAsia="zh-CN" w:bidi="ar"/>
              </w:rPr>
              <w:t>《食品安全法》第一百一十条</w:t>
            </w:r>
            <w:r>
              <w:rPr>
                <w:rFonts w:hint="default" w:ascii="Times New Roman" w:hAnsi="Times New Roman" w:eastAsia="仿宋_GB2312" w:cs="Times New Roman"/>
                <w:color w:val="000000"/>
                <w:kern w:val="0"/>
                <w:sz w:val="18"/>
                <w:szCs w:val="18"/>
                <w:lang w:val="en-US" w:eastAsia="zh-CN" w:bidi="ar"/>
              </w:rPr>
              <w:br w:type="textWrapping"/>
            </w:r>
            <w:r>
              <w:rPr>
                <w:rFonts w:hint="default" w:ascii="Times New Roman" w:hAnsi="Times New Roman" w:eastAsia="仿宋_GB2312" w:cs="Times New Roman"/>
                <w:color w:val="000000"/>
                <w:kern w:val="0"/>
                <w:sz w:val="18"/>
                <w:szCs w:val="18"/>
                <w:lang w:val="en-US" w:eastAsia="zh-CN" w:bidi="ar"/>
              </w:rPr>
              <w:t>《食盐专营办法》第十六条、第十九条、第二十三条、第二十八条</w:t>
            </w:r>
            <w:r>
              <w:rPr>
                <w:rFonts w:hint="default" w:ascii="Times New Roman" w:hAnsi="Times New Roman" w:eastAsia="仿宋_GB2312" w:cs="Times New Roman"/>
                <w:color w:val="000000"/>
                <w:kern w:val="0"/>
                <w:sz w:val="18"/>
                <w:szCs w:val="18"/>
                <w:lang w:val="en-US" w:eastAsia="zh-CN" w:bidi="ar"/>
              </w:rPr>
              <w:br w:type="textWrapping"/>
            </w:r>
            <w:r>
              <w:rPr>
                <w:rFonts w:hint="default" w:ascii="Times New Roman" w:hAnsi="Times New Roman" w:eastAsia="仿宋_GB2312" w:cs="Times New Roman"/>
                <w:color w:val="000000"/>
                <w:kern w:val="0"/>
                <w:sz w:val="18"/>
                <w:szCs w:val="18"/>
                <w:lang w:val="en-US" w:eastAsia="zh-CN" w:bidi="ar"/>
              </w:rPr>
              <w:t>《食盐加碘消除碘缺乏危害管理条例》第十五条、第十六条、第二十六条</w:t>
            </w:r>
            <w:r>
              <w:rPr>
                <w:rFonts w:hint="default" w:ascii="Times New Roman" w:hAnsi="Times New Roman" w:eastAsia="仿宋_GB2312" w:cs="Times New Roman"/>
                <w:color w:val="000000"/>
                <w:kern w:val="0"/>
                <w:sz w:val="18"/>
                <w:szCs w:val="18"/>
                <w:lang w:val="en-US" w:eastAsia="zh-CN" w:bidi="ar"/>
              </w:rPr>
              <w:br w:type="textWrapping"/>
            </w:r>
            <w:r>
              <w:rPr>
                <w:rFonts w:hint="default" w:ascii="Times New Roman" w:hAnsi="Times New Roman" w:eastAsia="仿宋_GB2312" w:cs="Times New Roman"/>
                <w:color w:val="000000"/>
                <w:kern w:val="0"/>
                <w:sz w:val="18"/>
                <w:szCs w:val="18"/>
                <w:lang w:val="en-US" w:eastAsia="zh-CN" w:bidi="ar"/>
              </w:rPr>
              <w:t>《食盐质量安全监督管理办法》第八条</w:t>
            </w:r>
            <w:r>
              <w:rPr>
                <w:rFonts w:hint="default" w:ascii="Times New Roman" w:hAnsi="Times New Roman" w:eastAsia="仿宋_GB2312" w:cs="Times New Roman"/>
                <w:color w:val="000000"/>
                <w:kern w:val="0"/>
                <w:sz w:val="18"/>
                <w:szCs w:val="18"/>
                <w:lang w:val="en-US" w:eastAsia="zh-CN" w:bidi="ar"/>
              </w:rPr>
              <w:br w:type="textWrapping"/>
            </w:r>
            <w:r>
              <w:rPr>
                <w:rFonts w:hint="default" w:ascii="Times New Roman" w:hAnsi="Times New Roman" w:eastAsia="仿宋_GB2312" w:cs="Times New Roman"/>
                <w:color w:val="000000"/>
                <w:kern w:val="0"/>
                <w:sz w:val="18"/>
                <w:szCs w:val="18"/>
                <w:lang w:val="en-US" w:eastAsia="zh-CN" w:bidi="ar"/>
              </w:rPr>
              <w:t>《广西壮族自治区盐业管理办法》第二十七条、二十八条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trPr>
        <w:tc>
          <w:tcPr>
            <w:tcW w:w="444"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bidi="ar"/>
              </w:rPr>
            </w:pPr>
          </w:p>
        </w:tc>
        <w:tc>
          <w:tcPr>
            <w:tcW w:w="1247"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bidi="ar"/>
              </w:rPr>
            </w:pPr>
          </w:p>
        </w:tc>
        <w:tc>
          <w:tcPr>
            <w:tcW w:w="1935" w:type="dxa"/>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r>
              <w:rPr>
                <w:rFonts w:hint="default" w:ascii="Times New Roman" w:hAnsi="Times New Roman" w:eastAsia="仿宋_GB2312" w:cs="Times New Roman"/>
                <w:color w:val="000000"/>
                <w:kern w:val="0"/>
                <w:sz w:val="18"/>
                <w:szCs w:val="18"/>
                <w:lang w:val="en-US" w:eastAsia="zh-CN" w:bidi="ar"/>
              </w:rPr>
              <w:t>经营过程控制情况检查</w:t>
            </w:r>
          </w:p>
        </w:tc>
        <w:tc>
          <w:tcPr>
            <w:tcW w:w="1425"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1080"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1140"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1365"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5055" w:type="dxa"/>
            <w:vMerge w:val="continue"/>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kern w:val="0"/>
                <w:sz w:val="18"/>
                <w:szCs w:val="18"/>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444"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bidi="ar"/>
              </w:rPr>
            </w:pPr>
          </w:p>
        </w:tc>
        <w:tc>
          <w:tcPr>
            <w:tcW w:w="1247"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bidi="ar"/>
              </w:rPr>
            </w:pPr>
          </w:p>
        </w:tc>
        <w:tc>
          <w:tcPr>
            <w:tcW w:w="1935" w:type="dxa"/>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r>
              <w:rPr>
                <w:rFonts w:hint="default" w:ascii="Times New Roman" w:hAnsi="Times New Roman" w:eastAsia="仿宋_GB2312" w:cs="Times New Roman"/>
                <w:color w:val="000000"/>
                <w:kern w:val="0"/>
                <w:sz w:val="18"/>
                <w:szCs w:val="18"/>
                <w:lang w:val="en-US" w:eastAsia="zh-CN" w:bidi="ar"/>
              </w:rPr>
              <w:t>经营资质检查</w:t>
            </w:r>
          </w:p>
        </w:tc>
        <w:tc>
          <w:tcPr>
            <w:tcW w:w="1425"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1080"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1140"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1365"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5055" w:type="dxa"/>
            <w:vMerge w:val="continue"/>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kern w:val="0"/>
                <w:sz w:val="18"/>
                <w:szCs w:val="18"/>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44"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bidi="ar"/>
              </w:rPr>
            </w:pPr>
          </w:p>
        </w:tc>
        <w:tc>
          <w:tcPr>
            <w:tcW w:w="1247"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bidi="ar"/>
              </w:rPr>
            </w:pPr>
          </w:p>
        </w:tc>
        <w:tc>
          <w:tcPr>
            <w:tcW w:w="1935" w:type="dxa"/>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r>
              <w:rPr>
                <w:rFonts w:hint="default" w:ascii="Times New Roman" w:hAnsi="Times New Roman" w:eastAsia="仿宋_GB2312" w:cs="Times New Roman"/>
                <w:color w:val="000000"/>
                <w:kern w:val="0"/>
                <w:sz w:val="18"/>
                <w:szCs w:val="18"/>
                <w:lang w:val="en-US" w:eastAsia="zh-CN" w:bidi="ar"/>
              </w:rPr>
              <w:t>食品安全管理机构和人员检查</w:t>
            </w:r>
          </w:p>
        </w:tc>
        <w:tc>
          <w:tcPr>
            <w:tcW w:w="1425"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1080"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1140"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1365"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5055" w:type="dxa"/>
            <w:vMerge w:val="continue"/>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kern w:val="0"/>
                <w:sz w:val="18"/>
                <w:szCs w:val="18"/>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444"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bidi="ar"/>
              </w:rPr>
            </w:pPr>
          </w:p>
        </w:tc>
        <w:tc>
          <w:tcPr>
            <w:tcW w:w="1247"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bidi="ar"/>
              </w:rPr>
            </w:pPr>
          </w:p>
        </w:tc>
        <w:tc>
          <w:tcPr>
            <w:tcW w:w="1935" w:type="dxa"/>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r>
              <w:rPr>
                <w:rFonts w:hint="default" w:ascii="Times New Roman" w:hAnsi="Times New Roman" w:eastAsia="仿宋_GB2312" w:cs="Times New Roman"/>
                <w:color w:val="000000"/>
                <w:kern w:val="0"/>
                <w:sz w:val="18"/>
                <w:szCs w:val="18"/>
                <w:lang w:val="en-US" w:eastAsia="zh-CN" w:bidi="ar"/>
              </w:rPr>
              <w:t>食盐标签等外观质量状况检查</w:t>
            </w:r>
          </w:p>
        </w:tc>
        <w:tc>
          <w:tcPr>
            <w:tcW w:w="1425"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1080"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1140"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1365"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5055" w:type="dxa"/>
            <w:vMerge w:val="continue"/>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kern w:val="0"/>
                <w:sz w:val="18"/>
                <w:szCs w:val="18"/>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trPr>
        <w:tc>
          <w:tcPr>
            <w:tcW w:w="444"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bidi="ar"/>
              </w:rPr>
            </w:pPr>
          </w:p>
        </w:tc>
        <w:tc>
          <w:tcPr>
            <w:tcW w:w="1247"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bidi="ar"/>
              </w:rPr>
            </w:pPr>
          </w:p>
        </w:tc>
        <w:tc>
          <w:tcPr>
            <w:tcW w:w="1935" w:type="dxa"/>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r>
              <w:rPr>
                <w:rFonts w:hint="default" w:ascii="Times New Roman" w:hAnsi="Times New Roman" w:eastAsia="仿宋_GB2312" w:cs="Times New Roman"/>
                <w:color w:val="000000"/>
                <w:kern w:val="0"/>
                <w:sz w:val="18"/>
                <w:szCs w:val="18"/>
                <w:lang w:val="en-US" w:eastAsia="zh-CN" w:bidi="ar"/>
              </w:rPr>
              <w:t>经营条件检查</w:t>
            </w:r>
          </w:p>
        </w:tc>
        <w:tc>
          <w:tcPr>
            <w:tcW w:w="1425"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1080"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1140"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1365"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p>
        </w:tc>
        <w:tc>
          <w:tcPr>
            <w:tcW w:w="5055" w:type="dxa"/>
            <w:vMerge w:val="continue"/>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kern w:val="0"/>
                <w:sz w:val="18"/>
                <w:szCs w:val="18"/>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0" w:hRule="atLeast"/>
        </w:trPr>
        <w:tc>
          <w:tcPr>
            <w:tcW w:w="444" w:type="dxa"/>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kern w:val="0"/>
                <w:sz w:val="18"/>
                <w:szCs w:val="18"/>
                <w:lang w:val="en-US" w:eastAsia="zh-CN" w:bidi="ar"/>
              </w:rPr>
              <w:t>1</w:t>
            </w:r>
            <w:r>
              <w:rPr>
                <w:rFonts w:hint="eastAsia" w:eastAsia="仿宋_GB2312" w:cs="Times New Roman"/>
                <w:color w:val="000000"/>
                <w:kern w:val="0"/>
                <w:sz w:val="18"/>
                <w:szCs w:val="18"/>
                <w:lang w:val="en-US" w:eastAsia="zh-CN" w:bidi="ar"/>
              </w:rPr>
              <w:t>1</w:t>
            </w:r>
          </w:p>
        </w:tc>
        <w:tc>
          <w:tcPr>
            <w:tcW w:w="1247" w:type="dxa"/>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特种设备生产（含设计、制造、安装改造修理）单位监督检查</w:t>
            </w:r>
          </w:p>
        </w:tc>
        <w:tc>
          <w:tcPr>
            <w:tcW w:w="1935" w:type="dxa"/>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对特种设备生产（含设计、制造、安装改造修理）单位监督检查</w:t>
            </w:r>
          </w:p>
        </w:tc>
        <w:tc>
          <w:tcPr>
            <w:tcW w:w="1425" w:type="dxa"/>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特种设备生产（含设计、制造、安装改造修理）单位</w:t>
            </w:r>
          </w:p>
        </w:tc>
        <w:tc>
          <w:tcPr>
            <w:tcW w:w="1080" w:type="dxa"/>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重点检查事项</w:t>
            </w:r>
          </w:p>
        </w:tc>
        <w:tc>
          <w:tcPr>
            <w:tcW w:w="1140" w:type="dxa"/>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现场检查、书面检查</w:t>
            </w:r>
          </w:p>
        </w:tc>
        <w:tc>
          <w:tcPr>
            <w:tcW w:w="1365" w:type="dxa"/>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省级以下市场监管部门</w:t>
            </w:r>
          </w:p>
        </w:tc>
        <w:tc>
          <w:tcPr>
            <w:tcW w:w="5055"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《特种设备安全法》第五十七条</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《特种设备安全监察条例》第五十条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0" w:hRule="atLeast"/>
        </w:trPr>
        <w:tc>
          <w:tcPr>
            <w:tcW w:w="444" w:type="dxa"/>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r>
              <w:rPr>
                <w:rFonts w:hint="default" w:ascii="Times New Roman" w:hAnsi="Times New Roman" w:eastAsia="仿宋_GB2312" w:cs="Times New Roman"/>
                <w:color w:val="000000"/>
                <w:kern w:val="0"/>
                <w:sz w:val="18"/>
                <w:szCs w:val="18"/>
                <w:lang w:val="en-US" w:eastAsia="zh-CN" w:bidi="ar"/>
              </w:rPr>
              <w:t>1</w:t>
            </w:r>
            <w:r>
              <w:rPr>
                <w:rFonts w:hint="eastAsia" w:eastAsia="仿宋_GB2312" w:cs="Times New Roman"/>
                <w:color w:val="000000"/>
                <w:kern w:val="0"/>
                <w:sz w:val="18"/>
                <w:szCs w:val="18"/>
                <w:lang w:val="en-US" w:eastAsia="zh-CN" w:bidi="ar"/>
              </w:rPr>
              <w:t>2</w:t>
            </w:r>
          </w:p>
        </w:tc>
        <w:tc>
          <w:tcPr>
            <w:tcW w:w="1247" w:type="dxa"/>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bidi="ar"/>
              </w:rPr>
            </w:pPr>
            <w:r>
              <w:rPr>
                <w:rFonts w:hint="default" w:ascii="Times New Roman" w:hAnsi="Times New Roman" w:eastAsia="仿宋_GB2312" w:cs="Times New Roman"/>
                <w:color w:val="000000"/>
                <w:kern w:val="0"/>
                <w:sz w:val="18"/>
                <w:szCs w:val="18"/>
                <w:lang w:bidi="ar"/>
              </w:rPr>
              <w:t>特种设备检验检测机构监督检查</w:t>
            </w:r>
          </w:p>
        </w:tc>
        <w:tc>
          <w:tcPr>
            <w:tcW w:w="1935" w:type="dxa"/>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bidi="ar"/>
              </w:rPr>
            </w:pPr>
            <w:r>
              <w:rPr>
                <w:rFonts w:hint="default" w:ascii="Times New Roman" w:hAnsi="Times New Roman" w:eastAsia="仿宋_GB2312" w:cs="Times New Roman"/>
                <w:color w:val="000000"/>
                <w:kern w:val="0"/>
                <w:sz w:val="18"/>
                <w:szCs w:val="18"/>
                <w:lang w:bidi="ar"/>
              </w:rPr>
              <w:t>对特种设备检验检测机构监督检查</w:t>
            </w:r>
          </w:p>
        </w:tc>
        <w:tc>
          <w:tcPr>
            <w:tcW w:w="1425" w:type="dxa"/>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bidi="ar"/>
              </w:rPr>
            </w:pPr>
            <w:r>
              <w:rPr>
                <w:rFonts w:hint="default" w:ascii="Times New Roman" w:hAnsi="Times New Roman" w:eastAsia="仿宋_GB2312" w:cs="Times New Roman"/>
                <w:color w:val="000000"/>
                <w:kern w:val="0"/>
                <w:sz w:val="18"/>
                <w:szCs w:val="18"/>
                <w:lang w:bidi="ar"/>
              </w:rPr>
              <w:t>特种设备检验检测机构</w:t>
            </w:r>
          </w:p>
        </w:tc>
        <w:tc>
          <w:tcPr>
            <w:tcW w:w="1080" w:type="dxa"/>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bidi="ar"/>
              </w:rPr>
            </w:pPr>
            <w:r>
              <w:rPr>
                <w:rFonts w:hint="default" w:ascii="Times New Roman" w:hAnsi="Times New Roman" w:eastAsia="仿宋_GB2312" w:cs="Times New Roman"/>
                <w:color w:val="000000"/>
                <w:kern w:val="0"/>
                <w:sz w:val="18"/>
                <w:szCs w:val="18"/>
                <w:lang w:bidi="ar"/>
              </w:rPr>
              <w:t>重点检查事项</w:t>
            </w:r>
          </w:p>
        </w:tc>
        <w:tc>
          <w:tcPr>
            <w:tcW w:w="1140" w:type="dxa"/>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bidi="ar"/>
              </w:rPr>
            </w:pPr>
            <w:r>
              <w:rPr>
                <w:rFonts w:hint="default" w:ascii="Times New Roman" w:hAnsi="Times New Roman" w:eastAsia="仿宋_GB2312" w:cs="Times New Roman"/>
                <w:color w:val="000000"/>
                <w:kern w:val="0"/>
                <w:sz w:val="18"/>
                <w:szCs w:val="18"/>
                <w:lang w:bidi="ar"/>
              </w:rPr>
              <w:t>现场检查、书面检查</w:t>
            </w:r>
          </w:p>
        </w:tc>
        <w:tc>
          <w:tcPr>
            <w:tcW w:w="1365" w:type="dxa"/>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bidi="ar"/>
              </w:rPr>
            </w:pPr>
            <w:r>
              <w:rPr>
                <w:rFonts w:hint="default" w:ascii="Times New Roman" w:hAnsi="Times New Roman" w:eastAsia="仿宋_GB2312" w:cs="Times New Roman"/>
                <w:color w:val="000000"/>
                <w:kern w:val="0"/>
                <w:sz w:val="18"/>
                <w:szCs w:val="18"/>
                <w:lang w:bidi="ar"/>
              </w:rPr>
              <w:t>省级以下市场监管部门</w:t>
            </w:r>
          </w:p>
        </w:tc>
        <w:tc>
          <w:tcPr>
            <w:tcW w:w="5055"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kern w:val="0"/>
                <w:sz w:val="18"/>
                <w:szCs w:val="18"/>
                <w:lang w:bidi="ar"/>
              </w:rPr>
            </w:pPr>
            <w:r>
              <w:rPr>
                <w:rFonts w:hint="default" w:ascii="Times New Roman" w:hAnsi="Times New Roman" w:eastAsia="仿宋_GB2312" w:cs="Times New Roman"/>
                <w:color w:val="000000"/>
                <w:kern w:val="0"/>
                <w:sz w:val="18"/>
                <w:szCs w:val="18"/>
                <w:lang w:bidi="ar"/>
              </w:rPr>
              <w:t>《特种设备安全法》第五十七条</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《特种设备安全监察条例》第五十条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2" w:hRule="atLeast"/>
        </w:trPr>
        <w:tc>
          <w:tcPr>
            <w:tcW w:w="444" w:type="dxa"/>
            <w:vMerge w:val="restart"/>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kern w:val="0"/>
                <w:sz w:val="18"/>
                <w:szCs w:val="18"/>
                <w:lang w:val="en-US" w:eastAsia="zh-CN" w:bidi="ar"/>
              </w:rPr>
              <w:t>1</w:t>
            </w:r>
            <w:r>
              <w:rPr>
                <w:rFonts w:hint="eastAsia" w:eastAsia="仿宋_GB2312" w:cs="Times New Roman"/>
                <w:color w:val="000000"/>
                <w:kern w:val="0"/>
                <w:sz w:val="18"/>
                <w:szCs w:val="18"/>
                <w:lang w:val="en-US" w:eastAsia="zh-CN" w:bidi="ar"/>
              </w:rPr>
              <w:t>3</w:t>
            </w:r>
          </w:p>
        </w:tc>
        <w:tc>
          <w:tcPr>
            <w:tcW w:w="1247" w:type="dxa"/>
            <w:vMerge w:val="restart"/>
            <w:tcBorders>
              <w:tl2br w:val="nil"/>
              <w:tr2bl w:val="nil"/>
            </w:tcBorders>
            <w:noWrap w:val="0"/>
            <w:tcMar>
              <w:top w:w="12" w:type="dxa"/>
              <w:left w:w="12" w:type="dxa"/>
              <w:right w:w="12" w:type="dxa"/>
            </w:tcMar>
            <w:vAlign w:val="center"/>
          </w:tcPr>
          <w:p>
            <w:pPr>
              <w:widowControl/>
              <w:spacing w:line="240" w:lineRule="exact"/>
              <w:textAlignment w:val="center"/>
              <w:rPr>
                <w:rFonts w:hint="default" w:ascii="Times New Roman" w:hAnsi="Times New Roman" w:eastAsia="仿宋_GB2312" w:cs="Times New Roman"/>
                <w:color w:val="000000"/>
                <w:kern w:val="0"/>
                <w:sz w:val="18"/>
                <w:szCs w:val="18"/>
                <w:lang w:bidi="ar"/>
              </w:rPr>
            </w:pPr>
            <w:r>
              <w:rPr>
                <w:rFonts w:hint="default" w:ascii="Times New Roman" w:hAnsi="Times New Roman" w:eastAsia="仿宋_GB2312" w:cs="Times New Roman"/>
                <w:color w:val="000000"/>
                <w:kern w:val="0"/>
                <w:sz w:val="18"/>
                <w:szCs w:val="18"/>
                <w:lang w:bidi="ar"/>
              </w:rPr>
              <w:t>计量监督检查</w:t>
            </w:r>
          </w:p>
        </w:tc>
        <w:tc>
          <w:tcPr>
            <w:tcW w:w="1935" w:type="dxa"/>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在用计量器具监督检查</w:t>
            </w:r>
          </w:p>
        </w:tc>
        <w:tc>
          <w:tcPr>
            <w:tcW w:w="1425" w:type="dxa"/>
            <w:tcBorders>
              <w:tl2br w:val="nil"/>
              <w:tr2bl w:val="nil"/>
            </w:tcBorders>
            <w:noWrap w:val="0"/>
            <w:tcMar>
              <w:top w:w="12" w:type="dxa"/>
              <w:left w:w="12" w:type="dxa"/>
              <w:right w:w="12" w:type="dxa"/>
            </w:tcMar>
            <w:vAlign w:val="center"/>
          </w:tcPr>
          <w:p>
            <w:pPr>
              <w:widowControl/>
              <w:spacing w:line="240" w:lineRule="exac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企业、事业单位、个体工商户及其他经营者</w:t>
            </w:r>
          </w:p>
        </w:tc>
        <w:tc>
          <w:tcPr>
            <w:tcW w:w="1080" w:type="dxa"/>
            <w:tcBorders>
              <w:tl2br w:val="nil"/>
              <w:tr2bl w:val="nil"/>
            </w:tcBorders>
            <w:noWrap w:val="0"/>
            <w:tcMar>
              <w:top w:w="12" w:type="dxa"/>
              <w:left w:w="12" w:type="dxa"/>
              <w:right w:w="12" w:type="dxa"/>
            </w:tcMar>
            <w:vAlign w:val="center"/>
          </w:tcPr>
          <w:p>
            <w:pPr>
              <w:widowControl/>
              <w:spacing w:line="240" w:lineRule="exac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重点检查事项</w:t>
            </w:r>
          </w:p>
        </w:tc>
        <w:tc>
          <w:tcPr>
            <w:tcW w:w="1140" w:type="dxa"/>
            <w:tcBorders>
              <w:tl2br w:val="nil"/>
              <w:tr2bl w:val="nil"/>
            </w:tcBorders>
            <w:noWrap w:val="0"/>
            <w:tcMar>
              <w:top w:w="12" w:type="dxa"/>
              <w:left w:w="12" w:type="dxa"/>
              <w:right w:w="12" w:type="dxa"/>
            </w:tcMar>
            <w:vAlign w:val="center"/>
          </w:tcPr>
          <w:p>
            <w:pPr>
              <w:widowControl/>
              <w:spacing w:line="240" w:lineRule="exac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现场检查、抽样检测</w:t>
            </w:r>
          </w:p>
        </w:tc>
        <w:tc>
          <w:tcPr>
            <w:tcW w:w="1365" w:type="dxa"/>
            <w:tcBorders>
              <w:tl2br w:val="nil"/>
              <w:tr2bl w:val="nil"/>
            </w:tcBorders>
            <w:noWrap w:val="0"/>
            <w:tcMar>
              <w:top w:w="12" w:type="dxa"/>
              <w:left w:w="12" w:type="dxa"/>
              <w:right w:w="12" w:type="dxa"/>
            </w:tcMar>
            <w:vAlign w:val="center"/>
          </w:tcPr>
          <w:p>
            <w:pPr>
              <w:widowControl/>
              <w:spacing w:line="240" w:lineRule="exac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省级以下市场监管部门</w:t>
            </w:r>
          </w:p>
        </w:tc>
        <w:tc>
          <w:tcPr>
            <w:tcW w:w="5055"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《计量法》第十八条</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《集贸市场计量监督管理办法》第八条</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《加油站计量监督管理办法》第六条</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《眼镜制配计量监督管理办法》第七条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8" w:hRule="atLeast"/>
        </w:trPr>
        <w:tc>
          <w:tcPr>
            <w:tcW w:w="444" w:type="dxa"/>
            <w:vMerge w:val="continue"/>
            <w:tcBorders>
              <w:tl2br w:val="nil"/>
              <w:tr2bl w:val="nil"/>
            </w:tcBorders>
            <w:noWrap w:val="0"/>
            <w:tcMar>
              <w:top w:w="12" w:type="dxa"/>
              <w:left w:w="12" w:type="dxa"/>
              <w:right w:w="12" w:type="dxa"/>
            </w:tcMar>
            <w:vAlign w:val="center"/>
          </w:tcPr>
          <w:p>
            <w:pPr>
              <w:spacing w:line="240" w:lineRule="exact"/>
              <w:jc w:val="center"/>
              <w:rPr>
                <w:rFonts w:hint="default" w:ascii="Times New Roman" w:hAnsi="Times New Roman" w:eastAsia="仿宋_GB2312" w:cs="Times New Roman"/>
                <w:color w:val="000000"/>
                <w:sz w:val="18"/>
                <w:szCs w:val="18"/>
              </w:rPr>
            </w:pPr>
          </w:p>
        </w:tc>
        <w:tc>
          <w:tcPr>
            <w:tcW w:w="1247" w:type="dxa"/>
            <w:vMerge w:val="continue"/>
            <w:tcBorders>
              <w:tl2br w:val="nil"/>
              <w:tr2bl w:val="nil"/>
            </w:tcBorders>
            <w:noWrap w:val="0"/>
            <w:tcMar>
              <w:top w:w="12" w:type="dxa"/>
              <w:left w:w="12" w:type="dxa"/>
              <w:right w:w="12" w:type="dxa"/>
            </w:tcMar>
            <w:vAlign w:val="center"/>
          </w:tcPr>
          <w:p>
            <w:pPr>
              <w:spacing w:line="240" w:lineRule="exact"/>
              <w:jc w:val="center"/>
              <w:rPr>
                <w:rFonts w:hint="default" w:ascii="Times New Roman" w:hAnsi="Times New Roman" w:eastAsia="仿宋_GB2312" w:cs="Times New Roman"/>
                <w:color w:val="000000"/>
                <w:sz w:val="18"/>
                <w:szCs w:val="18"/>
              </w:rPr>
            </w:pPr>
          </w:p>
        </w:tc>
        <w:tc>
          <w:tcPr>
            <w:tcW w:w="1935" w:type="dxa"/>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定量包装商品净含量计量监督专项抽查</w:t>
            </w:r>
          </w:p>
        </w:tc>
        <w:tc>
          <w:tcPr>
            <w:tcW w:w="1425" w:type="dxa"/>
            <w:tcBorders>
              <w:tl2br w:val="nil"/>
              <w:tr2bl w:val="nil"/>
            </w:tcBorders>
            <w:noWrap w:val="0"/>
            <w:tcMar>
              <w:top w:w="12" w:type="dxa"/>
              <w:left w:w="12" w:type="dxa"/>
              <w:right w:w="12" w:type="dxa"/>
            </w:tcMar>
            <w:vAlign w:val="center"/>
          </w:tcPr>
          <w:p>
            <w:pPr>
              <w:widowControl/>
              <w:spacing w:line="240" w:lineRule="exac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企业、个体工商户及其他经营者</w:t>
            </w:r>
          </w:p>
        </w:tc>
        <w:tc>
          <w:tcPr>
            <w:tcW w:w="1080" w:type="dxa"/>
            <w:tcBorders>
              <w:tl2br w:val="nil"/>
              <w:tr2bl w:val="nil"/>
            </w:tcBorders>
            <w:noWrap w:val="0"/>
            <w:tcMar>
              <w:top w:w="12" w:type="dxa"/>
              <w:left w:w="12" w:type="dxa"/>
              <w:right w:w="12" w:type="dxa"/>
            </w:tcMar>
            <w:vAlign w:val="center"/>
          </w:tcPr>
          <w:p>
            <w:pPr>
              <w:widowControl/>
              <w:spacing w:line="240" w:lineRule="exac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一般检查事项</w:t>
            </w:r>
          </w:p>
        </w:tc>
        <w:tc>
          <w:tcPr>
            <w:tcW w:w="1140" w:type="dxa"/>
            <w:tcBorders>
              <w:tl2br w:val="nil"/>
              <w:tr2bl w:val="nil"/>
            </w:tcBorders>
            <w:noWrap w:val="0"/>
            <w:tcMar>
              <w:top w:w="12" w:type="dxa"/>
              <w:left w:w="12" w:type="dxa"/>
              <w:right w:w="12" w:type="dxa"/>
            </w:tcMar>
            <w:vAlign w:val="center"/>
          </w:tcPr>
          <w:p>
            <w:pPr>
              <w:widowControl/>
              <w:spacing w:line="240" w:lineRule="exac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抽样检测</w:t>
            </w:r>
          </w:p>
        </w:tc>
        <w:tc>
          <w:tcPr>
            <w:tcW w:w="1365" w:type="dxa"/>
            <w:tcBorders>
              <w:tl2br w:val="nil"/>
              <w:tr2bl w:val="nil"/>
            </w:tcBorders>
            <w:noWrap w:val="0"/>
            <w:tcMar>
              <w:top w:w="12" w:type="dxa"/>
              <w:left w:w="12" w:type="dxa"/>
              <w:right w:w="12" w:type="dxa"/>
            </w:tcMar>
            <w:vAlign w:val="center"/>
          </w:tcPr>
          <w:p>
            <w:pPr>
              <w:widowControl/>
              <w:spacing w:line="240" w:lineRule="exac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省级以下市场监管部门</w:t>
            </w:r>
          </w:p>
        </w:tc>
        <w:tc>
          <w:tcPr>
            <w:tcW w:w="5055"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《计量法》第十八条</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《定量包装商品计量监督管理办法》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1" w:hRule="atLeast"/>
        </w:trPr>
        <w:tc>
          <w:tcPr>
            <w:tcW w:w="444" w:type="dxa"/>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r>
              <w:rPr>
                <w:rFonts w:hint="default" w:ascii="Times New Roman" w:hAnsi="Times New Roman" w:eastAsia="仿宋_GB2312" w:cs="Times New Roman"/>
                <w:color w:val="000000"/>
                <w:kern w:val="0"/>
                <w:sz w:val="18"/>
                <w:szCs w:val="18"/>
                <w:lang w:val="en-US" w:eastAsia="zh-CN" w:bidi="ar"/>
              </w:rPr>
              <w:t>1</w:t>
            </w:r>
            <w:r>
              <w:rPr>
                <w:rFonts w:hint="eastAsia" w:eastAsia="仿宋_GB2312" w:cs="Times New Roman"/>
                <w:color w:val="000000"/>
                <w:kern w:val="0"/>
                <w:sz w:val="18"/>
                <w:szCs w:val="18"/>
                <w:lang w:val="en-US" w:eastAsia="zh-CN" w:bidi="ar"/>
              </w:rPr>
              <w:t>4</w:t>
            </w:r>
          </w:p>
        </w:tc>
        <w:tc>
          <w:tcPr>
            <w:tcW w:w="1247" w:type="dxa"/>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bidi="ar"/>
              </w:rPr>
            </w:pPr>
            <w:r>
              <w:rPr>
                <w:rFonts w:hint="default" w:ascii="Times New Roman" w:hAnsi="Times New Roman" w:eastAsia="仿宋_GB2312" w:cs="Times New Roman"/>
                <w:color w:val="000000"/>
                <w:kern w:val="0"/>
                <w:sz w:val="18"/>
                <w:szCs w:val="18"/>
                <w:lang w:bidi="ar"/>
              </w:rPr>
              <w:t>检验检测机构检查</w:t>
            </w:r>
          </w:p>
        </w:tc>
        <w:tc>
          <w:tcPr>
            <w:tcW w:w="1935" w:type="dxa"/>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lang w:bidi="ar"/>
              </w:rPr>
            </w:pPr>
            <w:r>
              <w:rPr>
                <w:rFonts w:hint="default" w:ascii="Times New Roman" w:hAnsi="Times New Roman" w:eastAsia="仿宋_GB2312" w:cs="Times New Roman"/>
                <w:color w:val="000000"/>
                <w:kern w:val="0"/>
                <w:sz w:val="18"/>
                <w:szCs w:val="18"/>
                <w:lang w:bidi="ar"/>
              </w:rPr>
              <w:t>检验检测机构</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检查</w:t>
            </w:r>
          </w:p>
        </w:tc>
        <w:tc>
          <w:tcPr>
            <w:tcW w:w="1425" w:type="dxa"/>
            <w:tcBorders>
              <w:tl2br w:val="nil"/>
              <w:tr2bl w:val="nil"/>
            </w:tcBorders>
            <w:noWrap w:val="0"/>
            <w:tcMar>
              <w:top w:w="12" w:type="dxa"/>
              <w:left w:w="12" w:type="dxa"/>
              <w:right w:w="12" w:type="dxa"/>
            </w:tcMar>
            <w:vAlign w:val="center"/>
          </w:tcPr>
          <w:p>
            <w:pPr>
              <w:widowControl/>
              <w:spacing w:line="240" w:lineRule="exact"/>
              <w:textAlignment w:val="center"/>
              <w:rPr>
                <w:rFonts w:hint="default" w:ascii="Times New Roman" w:hAnsi="Times New Roman" w:eastAsia="仿宋_GB2312" w:cs="Times New Roman"/>
                <w:color w:val="000000"/>
                <w:kern w:val="0"/>
                <w:sz w:val="18"/>
                <w:szCs w:val="18"/>
                <w:lang w:bidi="ar"/>
              </w:rPr>
            </w:pPr>
            <w:r>
              <w:rPr>
                <w:rFonts w:hint="default" w:ascii="Times New Roman" w:hAnsi="Times New Roman" w:eastAsia="仿宋_GB2312" w:cs="Times New Roman"/>
                <w:color w:val="000000"/>
                <w:kern w:val="0"/>
                <w:sz w:val="18"/>
                <w:szCs w:val="18"/>
                <w:lang w:bidi="ar"/>
              </w:rPr>
              <w:t>检验检测机构</w:t>
            </w:r>
          </w:p>
        </w:tc>
        <w:tc>
          <w:tcPr>
            <w:tcW w:w="1080" w:type="dxa"/>
            <w:tcBorders>
              <w:tl2br w:val="nil"/>
              <w:tr2bl w:val="nil"/>
            </w:tcBorders>
            <w:noWrap w:val="0"/>
            <w:tcMar>
              <w:top w:w="12" w:type="dxa"/>
              <w:left w:w="12" w:type="dxa"/>
              <w:right w:w="12" w:type="dxa"/>
            </w:tcMar>
            <w:vAlign w:val="center"/>
          </w:tcPr>
          <w:p>
            <w:pPr>
              <w:widowControl/>
              <w:spacing w:line="240" w:lineRule="exact"/>
              <w:textAlignment w:val="center"/>
              <w:rPr>
                <w:rFonts w:hint="default" w:ascii="Times New Roman" w:hAnsi="Times New Roman" w:eastAsia="仿宋_GB2312" w:cs="Times New Roman"/>
                <w:color w:val="000000"/>
                <w:kern w:val="0"/>
                <w:sz w:val="18"/>
                <w:szCs w:val="18"/>
                <w:lang w:bidi="ar"/>
              </w:rPr>
            </w:pPr>
            <w:r>
              <w:rPr>
                <w:rFonts w:hint="default" w:ascii="Times New Roman" w:hAnsi="Times New Roman" w:eastAsia="仿宋_GB2312" w:cs="Times New Roman"/>
                <w:color w:val="000000"/>
                <w:kern w:val="0"/>
                <w:sz w:val="18"/>
                <w:szCs w:val="18"/>
                <w:lang w:bidi="ar"/>
              </w:rPr>
              <w:t>一般检查事项</w:t>
            </w:r>
          </w:p>
        </w:tc>
        <w:tc>
          <w:tcPr>
            <w:tcW w:w="1140" w:type="dxa"/>
            <w:tcBorders>
              <w:tl2br w:val="nil"/>
              <w:tr2bl w:val="nil"/>
            </w:tcBorders>
            <w:noWrap w:val="0"/>
            <w:tcMar>
              <w:top w:w="12" w:type="dxa"/>
              <w:left w:w="12" w:type="dxa"/>
              <w:right w:w="12" w:type="dxa"/>
            </w:tcMar>
            <w:vAlign w:val="center"/>
          </w:tcPr>
          <w:p>
            <w:pPr>
              <w:widowControl/>
              <w:spacing w:line="240" w:lineRule="exact"/>
              <w:textAlignment w:val="center"/>
              <w:rPr>
                <w:rFonts w:hint="default" w:ascii="Times New Roman" w:hAnsi="Times New Roman" w:eastAsia="仿宋_GB2312" w:cs="Times New Roman"/>
                <w:color w:val="000000"/>
                <w:kern w:val="0"/>
                <w:sz w:val="18"/>
                <w:szCs w:val="18"/>
                <w:lang w:bidi="ar"/>
              </w:rPr>
            </w:pPr>
            <w:r>
              <w:rPr>
                <w:rFonts w:hint="default" w:ascii="Times New Roman" w:hAnsi="Times New Roman" w:eastAsia="仿宋_GB2312" w:cs="Times New Roman"/>
                <w:color w:val="000000"/>
                <w:kern w:val="0"/>
                <w:sz w:val="18"/>
                <w:szCs w:val="18"/>
                <w:lang w:bidi="ar"/>
              </w:rPr>
              <w:t>现场检查、书面检查</w:t>
            </w:r>
          </w:p>
        </w:tc>
        <w:tc>
          <w:tcPr>
            <w:tcW w:w="1365" w:type="dxa"/>
            <w:tcBorders>
              <w:tl2br w:val="nil"/>
              <w:tr2bl w:val="nil"/>
            </w:tcBorders>
            <w:noWrap w:val="0"/>
            <w:tcMar>
              <w:top w:w="12" w:type="dxa"/>
              <w:left w:w="12" w:type="dxa"/>
              <w:right w:w="12" w:type="dxa"/>
            </w:tcMar>
            <w:vAlign w:val="center"/>
          </w:tcPr>
          <w:p>
            <w:pPr>
              <w:widowControl/>
              <w:spacing w:line="240" w:lineRule="exact"/>
              <w:textAlignment w:val="center"/>
              <w:rPr>
                <w:rFonts w:hint="default" w:ascii="Times New Roman" w:hAnsi="Times New Roman" w:eastAsia="仿宋_GB2312" w:cs="Times New Roman"/>
                <w:color w:val="000000"/>
                <w:kern w:val="0"/>
                <w:sz w:val="18"/>
                <w:szCs w:val="18"/>
                <w:lang w:bidi="ar"/>
              </w:rPr>
            </w:pPr>
            <w:r>
              <w:rPr>
                <w:rFonts w:hint="default" w:ascii="Times New Roman" w:hAnsi="Times New Roman" w:eastAsia="仿宋_GB2312" w:cs="Times New Roman"/>
                <w:color w:val="000000"/>
                <w:kern w:val="0"/>
                <w:sz w:val="18"/>
                <w:szCs w:val="18"/>
                <w:lang w:bidi="ar"/>
              </w:rPr>
              <w:t>省级以下市场监管部门</w:t>
            </w:r>
          </w:p>
        </w:tc>
        <w:tc>
          <w:tcPr>
            <w:tcW w:w="5055"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kern w:val="0"/>
                <w:sz w:val="18"/>
                <w:szCs w:val="18"/>
                <w:lang w:bidi="ar"/>
              </w:rPr>
            </w:pPr>
            <w:r>
              <w:rPr>
                <w:rFonts w:hint="default" w:ascii="Times New Roman" w:hAnsi="Times New Roman" w:eastAsia="仿宋_GB2312" w:cs="Times New Roman"/>
                <w:color w:val="000000"/>
                <w:kern w:val="0"/>
                <w:sz w:val="18"/>
                <w:szCs w:val="18"/>
                <w:lang w:bidi="ar"/>
              </w:rPr>
              <w:t>《计量法》第二十二条</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《产品质量法》第十九条、第五十七条</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《认证认可条例》第十六条、第三十三条</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《检验检测机构资质认定管理办法》第四十一条至第四十七条</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《食品检验机构资质认定管理办法》第三十二条至第四十条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4" w:hRule="atLeast"/>
        </w:trPr>
        <w:tc>
          <w:tcPr>
            <w:tcW w:w="444" w:type="dxa"/>
            <w:vMerge w:val="restart"/>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kern w:val="0"/>
                <w:sz w:val="18"/>
                <w:szCs w:val="18"/>
                <w:lang w:val="en-US" w:eastAsia="zh-CN" w:bidi="ar"/>
              </w:rPr>
              <w:t>1</w:t>
            </w:r>
            <w:r>
              <w:rPr>
                <w:rFonts w:hint="eastAsia" w:eastAsia="仿宋_GB2312" w:cs="Times New Roman"/>
                <w:color w:val="000000"/>
                <w:kern w:val="0"/>
                <w:sz w:val="18"/>
                <w:szCs w:val="18"/>
                <w:lang w:val="en-US" w:eastAsia="zh-CN" w:bidi="ar"/>
              </w:rPr>
              <w:t>5</w:t>
            </w:r>
          </w:p>
        </w:tc>
        <w:tc>
          <w:tcPr>
            <w:tcW w:w="1247" w:type="dxa"/>
            <w:vMerge w:val="restart"/>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专利真实性和专利标识标注规范性监督检查</w:t>
            </w:r>
          </w:p>
        </w:tc>
        <w:tc>
          <w:tcPr>
            <w:tcW w:w="1935" w:type="dxa"/>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专利证书、专利文件或申请文件真实性的检查</w:t>
            </w:r>
          </w:p>
        </w:tc>
        <w:tc>
          <w:tcPr>
            <w:tcW w:w="1425" w:type="dxa"/>
            <w:tcBorders>
              <w:tl2br w:val="nil"/>
              <w:tr2bl w:val="nil"/>
            </w:tcBorders>
            <w:noWrap w:val="0"/>
            <w:tcMar>
              <w:top w:w="12" w:type="dxa"/>
              <w:left w:w="12" w:type="dxa"/>
              <w:right w:w="12" w:type="dxa"/>
            </w:tcMar>
            <w:vAlign w:val="center"/>
          </w:tcPr>
          <w:p>
            <w:pPr>
              <w:widowControl/>
              <w:spacing w:line="240" w:lineRule="exac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各类市场主体、产品</w:t>
            </w:r>
          </w:p>
        </w:tc>
        <w:tc>
          <w:tcPr>
            <w:tcW w:w="1080" w:type="dxa"/>
            <w:tcBorders>
              <w:tl2br w:val="nil"/>
              <w:tr2bl w:val="nil"/>
            </w:tcBorders>
            <w:noWrap w:val="0"/>
            <w:tcMar>
              <w:top w:w="12" w:type="dxa"/>
              <w:left w:w="12" w:type="dxa"/>
              <w:right w:w="12" w:type="dxa"/>
            </w:tcMar>
            <w:vAlign w:val="center"/>
          </w:tcPr>
          <w:p>
            <w:pPr>
              <w:widowControl/>
              <w:spacing w:line="240" w:lineRule="exac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一般检查事项</w:t>
            </w:r>
          </w:p>
        </w:tc>
        <w:tc>
          <w:tcPr>
            <w:tcW w:w="1140" w:type="dxa"/>
            <w:tcBorders>
              <w:tl2br w:val="nil"/>
              <w:tr2bl w:val="nil"/>
            </w:tcBorders>
            <w:noWrap w:val="0"/>
            <w:tcMar>
              <w:top w:w="12" w:type="dxa"/>
              <w:left w:w="12" w:type="dxa"/>
              <w:right w:w="12" w:type="dxa"/>
            </w:tcMar>
            <w:vAlign w:val="center"/>
          </w:tcPr>
          <w:p>
            <w:pPr>
              <w:widowControl/>
              <w:spacing w:line="240" w:lineRule="exac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现场检查</w:t>
            </w:r>
          </w:p>
        </w:tc>
        <w:tc>
          <w:tcPr>
            <w:tcW w:w="1365" w:type="dxa"/>
            <w:tcBorders>
              <w:tl2br w:val="nil"/>
              <w:tr2bl w:val="nil"/>
            </w:tcBorders>
            <w:noWrap w:val="0"/>
            <w:tcMar>
              <w:top w:w="12" w:type="dxa"/>
              <w:left w:w="12" w:type="dxa"/>
              <w:right w:w="12" w:type="dxa"/>
            </w:tcMar>
            <w:vAlign w:val="center"/>
          </w:tcPr>
          <w:p>
            <w:pPr>
              <w:widowControl/>
              <w:spacing w:line="240" w:lineRule="exac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县级以上市场监管部门</w:t>
            </w:r>
          </w:p>
        </w:tc>
        <w:tc>
          <w:tcPr>
            <w:tcW w:w="5055"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《中华人民共和国专利法》第六十三条</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《中华人民共和国专利法实施细则》第八十四条</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《广西壮族自治区专利条例》第十九条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trPr>
        <w:tc>
          <w:tcPr>
            <w:tcW w:w="444" w:type="dxa"/>
            <w:vMerge w:val="continue"/>
            <w:tcBorders>
              <w:tl2br w:val="nil"/>
              <w:tr2bl w:val="nil"/>
            </w:tcBorders>
            <w:noWrap w:val="0"/>
            <w:tcMar>
              <w:top w:w="12" w:type="dxa"/>
              <w:left w:w="12" w:type="dxa"/>
              <w:right w:w="12" w:type="dxa"/>
            </w:tcMar>
            <w:vAlign w:val="center"/>
          </w:tcPr>
          <w:p>
            <w:pPr>
              <w:spacing w:line="240" w:lineRule="exact"/>
              <w:jc w:val="center"/>
              <w:rPr>
                <w:rFonts w:hint="default" w:ascii="Times New Roman" w:hAnsi="Times New Roman" w:eastAsia="仿宋_GB2312" w:cs="Times New Roman"/>
                <w:color w:val="000000"/>
                <w:sz w:val="18"/>
                <w:szCs w:val="18"/>
              </w:rPr>
            </w:pPr>
          </w:p>
        </w:tc>
        <w:tc>
          <w:tcPr>
            <w:tcW w:w="1247" w:type="dxa"/>
            <w:vMerge w:val="continue"/>
            <w:tcBorders>
              <w:tl2br w:val="nil"/>
              <w:tr2bl w:val="nil"/>
            </w:tcBorders>
            <w:noWrap w:val="0"/>
            <w:tcMar>
              <w:top w:w="12" w:type="dxa"/>
              <w:left w:w="12" w:type="dxa"/>
              <w:right w:w="12" w:type="dxa"/>
            </w:tcMar>
            <w:vAlign w:val="center"/>
          </w:tcPr>
          <w:p>
            <w:pPr>
              <w:spacing w:line="240" w:lineRule="exact"/>
              <w:jc w:val="center"/>
              <w:rPr>
                <w:rFonts w:hint="default" w:ascii="Times New Roman" w:hAnsi="Times New Roman" w:eastAsia="仿宋_GB2312" w:cs="Times New Roman"/>
                <w:color w:val="000000"/>
                <w:sz w:val="18"/>
                <w:szCs w:val="18"/>
              </w:rPr>
            </w:pPr>
          </w:p>
        </w:tc>
        <w:tc>
          <w:tcPr>
            <w:tcW w:w="1935" w:type="dxa"/>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产品专利宣传真实性的检查</w:t>
            </w:r>
          </w:p>
        </w:tc>
        <w:tc>
          <w:tcPr>
            <w:tcW w:w="1425" w:type="dxa"/>
            <w:tcBorders>
              <w:tl2br w:val="nil"/>
              <w:tr2bl w:val="nil"/>
            </w:tcBorders>
            <w:noWrap w:val="0"/>
            <w:tcMar>
              <w:top w:w="12" w:type="dxa"/>
              <w:left w:w="12" w:type="dxa"/>
              <w:right w:w="12" w:type="dxa"/>
            </w:tcMar>
            <w:vAlign w:val="center"/>
          </w:tcPr>
          <w:p>
            <w:pPr>
              <w:widowControl/>
              <w:spacing w:line="240" w:lineRule="exac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各类市场主体</w:t>
            </w:r>
          </w:p>
        </w:tc>
        <w:tc>
          <w:tcPr>
            <w:tcW w:w="1080" w:type="dxa"/>
            <w:tcBorders>
              <w:tl2br w:val="nil"/>
              <w:tr2bl w:val="nil"/>
            </w:tcBorders>
            <w:noWrap w:val="0"/>
            <w:tcMar>
              <w:top w:w="12" w:type="dxa"/>
              <w:left w:w="12" w:type="dxa"/>
              <w:right w:w="12" w:type="dxa"/>
            </w:tcMar>
            <w:vAlign w:val="center"/>
          </w:tcPr>
          <w:p>
            <w:pPr>
              <w:widowControl/>
              <w:spacing w:line="240" w:lineRule="exac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一般检查事项</w:t>
            </w:r>
          </w:p>
        </w:tc>
        <w:tc>
          <w:tcPr>
            <w:tcW w:w="1140" w:type="dxa"/>
            <w:tcBorders>
              <w:tl2br w:val="nil"/>
              <w:tr2bl w:val="nil"/>
            </w:tcBorders>
            <w:noWrap w:val="0"/>
            <w:tcMar>
              <w:top w:w="12" w:type="dxa"/>
              <w:left w:w="12" w:type="dxa"/>
              <w:right w:w="12" w:type="dxa"/>
            </w:tcMar>
            <w:vAlign w:val="center"/>
          </w:tcPr>
          <w:p>
            <w:pPr>
              <w:widowControl/>
              <w:spacing w:line="240" w:lineRule="exac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现场检查</w:t>
            </w:r>
          </w:p>
        </w:tc>
        <w:tc>
          <w:tcPr>
            <w:tcW w:w="1365" w:type="dxa"/>
            <w:tcBorders>
              <w:tl2br w:val="nil"/>
              <w:tr2bl w:val="nil"/>
            </w:tcBorders>
            <w:noWrap w:val="0"/>
            <w:tcMar>
              <w:top w:w="12" w:type="dxa"/>
              <w:left w:w="12" w:type="dxa"/>
              <w:right w:w="12" w:type="dxa"/>
            </w:tcMar>
            <w:vAlign w:val="center"/>
          </w:tcPr>
          <w:p>
            <w:pPr>
              <w:widowControl/>
              <w:spacing w:line="240" w:lineRule="exac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县级以上市场监管部门</w:t>
            </w:r>
          </w:p>
        </w:tc>
        <w:tc>
          <w:tcPr>
            <w:tcW w:w="5055"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《中华人民共和国专利法》第六十三条</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《中华人民共和国专利法实施细则》第八十四条</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《广西壮族自治区专利条例》第十九条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444" w:type="dxa"/>
            <w:vMerge w:val="continue"/>
            <w:tcBorders>
              <w:tl2br w:val="nil"/>
              <w:tr2bl w:val="nil"/>
            </w:tcBorders>
            <w:noWrap w:val="0"/>
            <w:tcMar>
              <w:top w:w="12" w:type="dxa"/>
              <w:left w:w="12" w:type="dxa"/>
              <w:right w:w="12" w:type="dxa"/>
            </w:tcMar>
            <w:vAlign w:val="center"/>
          </w:tcPr>
          <w:p>
            <w:pPr>
              <w:spacing w:line="240" w:lineRule="exact"/>
              <w:jc w:val="center"/>
              <w:rPr>
                <w:rFonts w:hint="default" w:ascii="Times New Roman" w:hAnsi="Times New Roman" w:eastAsia="仿宋_GB2312" w:cs="Times New Roman"/>
                <w:color w:val="000000"/>
                <w:sz w:val="18"/>
                <w:szCs w:val="18"/>
              </w:rPr>
            </w:pPr>
          </w:p>
        </w:tc>
        <w:tc>
          <w:tcPr>
            <w:tcW w:w="1247" w:type="dxa"/>
            <w:vMerge w:val="continue"/>
            <w:tcBorders>
              <w:tl2br w:val="nil"/>
              <w:tr2bl w:val="nil"/>
            </w:tcBorders>
            <w:noWrap w:val="0"/>
            <w:tcMar>
              <w:top w:w="12" w:type="dxa"/>
              <w:left w:w="12" w:type="dxa"/>
              <w:right w:w="12" w:type="dxa"/>
            </w:tcMar>
            <w:vAlign w:val="center"/>
          </w:tcPr>
          <w:p>
            <w:pPr>
              <w:spacing w:line="240" w:lineRule="exact"/>
              <w:jc w:val="center"/>
              <w:rPr>
                <w:rFonts w:hint="default" w:ascii="Times New Roman" w:hAnsi="Times New Roman" w:eastAsia="仿宋_GB2312" w:cs="Times New Roman"/>
                <w:color w:val="000000"/>
                <w:sz w:val="18"/>
                <w:szCs w:val="18"/>
              </w:rPr>
            </w:pPr>
          </w:p>
        </w:tc>
        <w:tc>
          <w:tcPr>
            <w:tcW w:w="1935" w:type="dxa"/>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专利标识标注规范性的检查</w:t>
            </w:r>
          </w:p>
        </w:tc>
        <w:tc>
          <w:tcPr>
            <w:tcW w:w="1425" w:type="dxa"/>
            <w:tcBorders>
              <w:tl2br w:val="nil"/>
              <w:tr2bl w:val="nil"/>
            </w:tcBorders>
            <w:noWrap w:val="0"/>
            <w:tcMar>
              <w:top w:w="12" w:type="dxa"/>
              <w:left w:w="12" w:type="dxa"/>
              <w:right w:w="12" w:type="dxa"/>
            </w:tcMar>
            <w:vAlign w:val="center"/>
          </w:tcPr>
          <w:p>
            <w:pPr>
              <w:widowControl/>
              <w:spacing w:line="240" w:lineRule="exac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各类市场主体</w:t>
            </w:r>
          </w:p>
        </w:tc>
        <w:tc>
          <w:tcPr>
            <w:tcW w:w="1080" w:type="dxa"/>
            <w:tcBorders>
              <w:tl2br w:val="nil"/>
              <w:tr2bl w:val="nil"/>
            </w:tcBorders>
            <w:noWrap w:val="0"/>
            <w:tcMar>
              <w:top w:w="12" w:type="dxa"/>
              <w:left w:w="12" w:type="dxa"/>
              <w:right w:w="12" w:type="dxa"/>
            </w:tcMar>
            <w:vAlign w:val="center"/>
          </w:tcPr>
          <w:p>
            <w:pPr>
              <w:widowControl/>
              <w:spacing w:line="240" w:lineRule="exac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一般检查事项</w:t>
            </w:r>
          </w:p>
        </w:tc>
        <w:tc>
          <w:tcPr>
            <w:tcW w:w="1140" w:type="dxa"/>
            <w:tcBorders>
              <w:tl2br w:val="nil"/>
              <w:tr2bl w:val="nil"/>
            </w:tcBorders>
            <w:noWrap w:val="0"/>
            <w:tcMar>
              <w:top w:w="12" w:type="dxa"/>
              <w:left w:w="12" w:type="dxa"/>
              <w:right w:w="12" w:type="dxa"/>
            </w:tcMar>
            <w:vAlign w:val="center"/>
          </w:tcPr>
          <w:p>
            <w:pPr>
              <w:widowControl/>
              <w:spacing w:line="240" w:lineRule="exac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现场检查</w:t>
            </w:r>
          </w:p>
        </w:tc>
        <w:tc>
          <w:tcPr>
            <w:tcW w:w="1365" w:type="dxa"/>
            <w:tcBorders>
              <w:tl2br w:val="nil"/>
              <w:tr2bl w:val="nil"/>
            </w:tcBorders>
            <w:noWrap w:val="0"/>
            <w:tcMar>
              <w:top w:w="12" w:type="dxa"/>
              <w:left w:w="12" w:type="dxa"/>
              <w:right w:w="12" w:type="dxa"/>
            </w:tcMar>
            <w:vAlign w:val="center"/>
          </w:tcPr>
          <w:p>
            <w:pPr>
              <w:widowControl/>
              <w:spacing w:line="240" w:lineRule="exac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县级以上市场监管部门</w:t>
            </w:r>
          </w:p>
        </w:tc>
        <w:tc>
          <w:tcPr>
            <w:tcW w:w="5055"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《中华人民共和国专利法实施细则》第八十三条</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《专利标识标注办法》第三条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4" w:hRule="atLeast"/>
        </w:trPr>
        <w:tc>
          <w:tcPr>
            <w:tcW w:w="444" w:type="dxa"/>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sz w:val="18"/>
                <w:szCs w:val="18"/>
                <w:lang w:val="en-US" w:eastAsia="zh-CN"/>
              </w:rPr>
            </w:pPr>
            <w:r>
              <w:rPr>
                <w:rFonts w:hint="eastAsia" w:eastAsia="仿宋_GB2312" w:cs="Times New Roman"/>
                <w:color w:val="000000"/>
                <w:kern w:val="0"/>
                <w:sz w:val="18"/>
                <w:szCs w:val="18"/>
                <w:lang w:val="en-US" w:eastAsia="zh-CN" w:bidi="ar"/>
              </w:rPr>
              <w:t>16</w:t>
            </w:r>
          </w:p>
        </w:tc>
        <w:tc>
          <w:tcPr>
            <w:tcW w:w="1247" w:type="dxa"/>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商标使用行为的检查</w:t>
            </w:r>
          </w:p>
        </w:tc>
        <w:tc>
          <w:tcPr>
            <w:tcW w:w="1935" w:type="dxa"/>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商标使用行为的检查</w:t>
            </w:r>
          </w:p>
        </w:tc>
        <w:tc>
          <w:tcPr>
            <w:tcW w:w="1425" w:type="dxa"/>
            <w:tcBorders>
              <w:tl2br w:val="nil"/>
              <w:tr2bl w:val="nil"/>
            </w:tcBorders>
            <w:noWrap w:val="0"/>
            <w:tcMar>
              <w:top w:w="12" w:type="dxa"/>
              <w:left w:w="12" w:type="dxa"/>
              <w:right w:w="12" w:type="dxa"/>
            </w:tcMar>
            <w:vAlign w:val="center"/>
          </w:tcPr>
          <w:p>
            <w:pPr>
              <w:widowControl/>
              <w:spacing w:line="240" w:lineRule="exac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企业、个体工商户、农民专业合作社</w:t>
            </w:r>
          </w:p>
        </w:tc>
        <w:tc>
          <w:tcPr>
            <w:tcW w:w="1080" w:type="dxa"/>
            <w:tcBorders>
              <w:tl2br w:val="nil"/>
              <w:tr2bl w:val="nil"/>
            </w:tcBorders>
            <w:noWrap w:val="0"/>
            <w:tcMar>
              <w:top w:w="12" w:type="dxa"/>
              <w:left w:w="12" w:type="dxa"/>
              <w:right w:w="12" w:type="dxa"/>
            </w:tcMar>
            <w:vAlign w:val="center"/>
          </w:tcPr>
          <w:p>
            <w:pPr>
              <w:widowControl/>
              <w:spacing w:line="240" w:lineRule="exac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一般检查事项</w:t>
            </w:r>
          </w:p>
        </w:tc>
        <w:tc>
          <w:tcPr>
            <w:tcW w:w="1140" w:type="dxa"/>
            <w:tcBorders>
              <w:tl2br w:val="nil"/>
              <w:tr2bl w:val="nil"/>
            </w:tcBorders>
            <w:noWrap w:val="0"/>
            <w:tcMar>
              <w:top w:w="12" w:type="dxa"/>
              <w:left w:w="12" w:type="dxa"/>
              <w:right w:w="12" w:type="dxa"/>
            </w:tcMar>
            <w:vAlign w:val="center"/>
          </w:tcPr>
          <w:p>
            <w:pPr>
              <w:widowControl/>
              <w:spacing w:line="240" w:lineRule="exac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现场检查</w:t>
            </w:r>
          </w:p>
        </w:tc>
        <w:tc>
          <w:tcPr>
            <w:tcW w:w="1365" w:type="dxa"/>
            <w:tcBorders>
              <w:tl2br w:val="nil"/>
              <w:tr2bl w:val="nil"/>
            </w:tcBorders>
            <w:noWrap w:val="0"/>
            <w:tcMar>
              <w:top w:w="12" w:type="dxa"/>
              <w:left w:w="12" w:type="dxa"/>
              <w:right w:w="12" w:type="dxa"/>
            </w:tcMar>
            <w:vAlign w:val="center"/>
          </w:tcPr>
          <w:p>
            <w:pPr>
              <w:widowControl/>
              <w:spacing w:line="240" w:lineRule="exac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县级以上市场监管部门</w:t>
            </w:r>
          </w:p>
        </w:tc>
        <w:tc>
          <w:tcPr>
            <w:tcW w:w="5055"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《商标法》第六条、第十条、第十四条第五款、第四十三条第二款、第四十九条第一款、第五十一条、第五十二条、第五十三条</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《商标法实施条例》第七十一条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2" w:hRule="atLeast"/>
        </w:trPr>
        <w:tc>
          <w:tcPr>
            <w:tcW w:w="444" w:type="dxa"/>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kern w:val="0"/>
                <w:sz w:val="18"/>
                <w:szCs w:val="18"/>
                <w:lang w:val="en-US" w:eastAsia="zh-CN" w:bidi="ar"/>
              </w:rPr>
              <w:t>1</w:t>
            </w:r>
            <w:r>
              <w:rPr>
                <w:rFonts w:hint="eastAsia" w:eastAsia="仿宋_GB2312" w:cs="Times New Roman"/>
                <w:color w:val="000000"/>
                <w:kern w:val="0"/>
                <w:sz w:val="18"/>
                <w:szCs w:val="18"/>
                <w:lang w:val="en-US" w:eastAsia="zh-CN" w:bidi="ar"/>
              </w:rPr>
              <w:t>7</w:t>
            </w:r>
          </w:p>
        </w:tc>
        <w:tc>
          <w:tcPr>
            <w:tcW w:w="1247" w:type="dxa"/>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商标代理行为的检查</w:t>
            </w:r>
          </w:p>
        </w:tc>
        <w:tc>
          <w:tcPr>
            <w:tcW w:w="1935" w:type="dxa"/>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商标代理行为的检查</w:t>
            </w:r>
          </w:p>
        </w:tc>
        <w:tc>
          <w:tcPr>
            <w:tcW w:w="1425" w:type="dxa"/>
            <w:tcBorders>
              <w:tl2br w:val="nil"/>
              <w:tr2bl w:val="nil"/>
            </w:tcBorders>
            <w:noWrap w:val="0"/>
            <w:tcMar>
              <w:top w:w="12" w:type="dxa"/>
              <w:left w:w="12" w:type="dxa"/>
              <w:right w:w="12" w:type="dxa"/>
            </w:tcMar>
            <w:vAlign w:val="center"/>
          </w:tcPr>
          <w:p>
            <w:pPr>
              <w:widowControl/>
              <w:spacing w:line="240" w:lineRule="exac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经国家知识产权局商标局批准并备案的商标业务代理机构</w:t>
            </w:r>
          </w:p>
        </w:tc>
        <w:tc>
          <w:tcPr>
            <w:tcW w:w="1080" w:type="dxa"/>
            <w:tcBorders>
              <w:tl2br w:val="nil"/>
              <w:tr2bl w:val="nil"/>
            </w:tcBorders>
            <w:noWrap w:val="0"/>
            <w:tcMar>
              <w:top w:w="12" w:type="dxa"/>
              <w:left w:w="12" w:type="dxa"/>
              <w:right w:w="12" w:type="dxa"/>
            </w:tcMar>
            <w:vAlign w:val="center"/>
          </w:tcPr>
          <w:p>
            <w:pPr>
              <w:widowControl/>
              <w:spacing w:line="240" w:lineRule="exac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一般检查事项</w:t>
            </w:r>
          </w:p>
        </w:tc>
        <w:tc>
          <w:tcPr>
            <w:tcW w:w="1140" w:type="dxa"/>
            <w:tcBorders>
              <w:tl2br w:val="nil"/>
              <w:tr2bl w:val="nil"/>
            </w:tcBorders>
            <w:noWrap w:val="0"/>
            <w:tcMar>
              <w:top w:w="12" w:type="dxa"/>
              <w:left w:w="12" w:type="dxa"/>
              <w:right w:w="12" w:type="dxa"/>
            </w:tcMar>
            <w:vAlign w:val="center"/>
          </w:tcPr>
          <w:p>
            <w:pPr>
              <w:widowControl/>
              <w:spacing w:line="240" w:lineRule="exac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现场检查</w:t>
            </w:r>
          </w:p>
        </w:tc>
        <w:tc>
          <w:tcPr>
            <w:tcW w:w="1365" w:type="dxa"/>
            <w:tcBorders>
              <w:tl2br w:val="nil"/>
              <w:tr2bl w:val="nil"/>
            </w:tcBorders>
            <w:noWrap w:val="0"/>
            <w:tcMar>
              <w:top w:w="12" w:type="dxa"/>
              <w:left w:w="12" w:type="dxa"/>
              <w:right w:w="12" w:type="dxa"/>
            </w:tcMar>
            <w:vAlign w:val="center"/>
          </w:tcPr>
          <w:p>
            <w:pPr>
              <w:widowControl/>
              <w:spacing w:line="240" w:lineRule="exac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县级以上市场监管部门</w:t>
            </w:r>
          </w:p>
        </w:tc>
        <w:tc>
          <w:tcPr>
            <w:tcW w:w="5055" w:type="dxa"/>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《商标法》第六十八条</w:t>
            </w:r>
            <w:r>
              <w:rPr>
                <w:rFonts w:hint="default" w:ascii="Times New Roman" w:hAnsi="Times New Roman" w:eastAsia="仿宋_GB2312" w:cs="Times New Roman"/>
                <w:color w:val="000000"/>
                <w:kern w:val="0"/>
                <w:sz w:val="18"/>
                <w:szCs w:val="18"/>
                <w:lang w:bidi="ar"/>
              </w:rPr>
              <w:br w:type="textWrapping"/>
            </w:r>
            <w:r>
              <w:rPr>
                <w:rFonts w:hint="default" w:ascii="Times New Roman" w:hAnsi="Times New Roman" w:eastAsia="仿宋_GB2312" w:cs="Times New Roman"/>
                <w:color w:val="000000"/>
                <w:kern w:val="0"/>
                <w:sz w:val="18"/>
                <w:szCs w:val="18"/>
                <w:lang w:bidi="ar"/>
              </w:rPr>
              <w:t>《商标法实施条例》第八十八条、第八十九条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444" w:type="dxa"/>
            <w:vMerge w:val="restart"/>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highlight w:val="none"/>
                <w:lang w:val="en-US" w:eastAsia="zh-CN" w:bidi="ar"/>
              </w:rPr>
            </w:pPr>
            <w:r>
              <w:rPr>
                <w:rFonts w:hint="eastAsia" w:eastAsia="仿宋_GB2312" w:cs="Times New Roman"/>
                <w:color w:val="000000"/>
                <w:kern w:val="0"/>
                <w:sz w:val="18"/>
                <w:szCs w:val="18"/>
                <w:highlight w:val="none"/>
                <w:lang w:val="en-US" w:eastAsia="zh-CN" w:bidi="ar"/>
              </w:rPr>
              <w:t>18</w:t>
            </w:r>
          </w:p>
        </w:tc>
        <w:tc>
          <w:tcPr>
            <w:tcW w:w="1247" w:type="dxa"/>
            <w:vMerge w:val="restart"/>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highlight w:val="none"/>
                <w:lang w:bidi="ar"/>
              </w:rPr>
            </w:pPr>
            <w:r>
              <w:rPr>
                <w:rFonts w:hint="default" w:ascii="Times New Roman" w:hAnsi="Times New Roman" w:eastAsia="仿宋_GB2312" w:cs="Times New Roman"/>
                <w:color w:val="000000"/>
                <w:kern w:val="0"/>
                <w:sz w:val="18"/>
                <w:szCs w:val="18"/>
                <w:highlight w:val="none"/>
                <w:lang w:bidi="ar"/>
              </w:rPr>
              <w:t>企业标准自我声明监督检查</w:t>
            </w:r>
          </w:p>
        </w:tc>
        <w:tc>
          <w:tcPr>
            <w:tcW w:w="1935" w:type="dxa"/>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highlight w:val="none"/>
                <w:lang w:bidi="ar"/>
              </w:rPr>
            </w:pPr>
            <w:r>
              <w:rPr>
                <w:rFonts w:hint="default" w:ascii="Times New Roman" w:hAnsi="Times New Roman" w:eastAsia="仿宋_GB2312" w:cs="Times New Roman"/>
                <w:color w:val="000000"/>
                <w:kern w:val="0"/>
                <w:sz w:val="18"/>
                <w:szCs w:val="18"/>
                <w:highlight w:val="none"/>
                <w:lang w:bidi="ar"/>
              </w:rPr>
              <w:t>企业产品标准反映产品质量特性情况</w:t>
            </w:r>
          </w:p>
        </w:tc>
        <w:tc>
          <w:tcPr>
            <w:tcW w:w="1425" w:type="dxa"/>
            <w:vMerge w:val="restart"/>
            <w:tcBorders>
              <w:tl2br w:val="nil"/>
              <w:tr2bl w:val="nil"/>
            </w:tcBorders>
            <w:noWrap w:val="0"/>
            <w:tcMar>
              <w:top w:w="12" w:type="dxa"/>
              <w:left w:w="12" w:type="dxa"/>
              <w:right w:w="12" w:type="dxa"/>
            </w:tcMar>
            <w:vAlign w:val="center"/>
          </w:tcPr>
          <w:p>
            <w:pPr>
              <w:widowControl/>
              <w:spacing w:line="240" w:lineRule="exact"/>
              <w:textAlignment w:val="center"/>
              <w:rPr>
                <w:rFonts w:hint="default" w:ascii="Times New Roman" w:hAnsi="Times New Roman" w:eastAsia="仿宋_GB2312" w:cs="Times New Roman"/>
                <w:color w:val="000000"/>
                <w:kern w:val="0"/>
                <w:sz w:val="18"/>
                <w:szCs w:val="18"/>
                <w:highlight w:val="none"/>
                <w:lang w:bidi="ar"/>
              </w:rPr>
            </w:pPr>
            <w:r>
              <w:rPr>
                <w:rFonts w:hint="default" w:ascii="Times New Roman" w:hAnsi="Times New Roman" w:eastAsia="仿宋_GB2312" w:cs="Times New Roman"/>
                <w:color w:val="000000"/>
                <w:kern w:val="0"/>
                <w:sz w:val="18"/>
                <w:szCs w:val="18"/>
                <w:highlight w:val="none"/>
                <w:lang w:bidi="ar"/>
              </w:rPr>
              <w:t>企业</w:t>
            </w:r>
          </w:p>
        </w:tc>
        <w:tc>
          <w:tcPr>
            <w:tcW w:w="1080" w:type="dxa"/>
            <w:vMerge w:val="restart"/>
            <w:tcBorders>
              <w:tl2br w:val="nil"/>
              <w:tr2bl w:val="nil"/>
            </w:tcBorders>
            <w:noWrap w:val="0"/>
            <w:tcMar>
              <w:top w:w="12" w:type="dxa"/>
              <w:left w:w="12" w:type="dxa"/>
              <w:right w:w="12" w:type="dxa"/>
            </w:tcMar>
            <w:vAlign w:val="center"/>
          </w:tcPr>
          <w:p>
            <w:pPr>
              <w:widowControl/>
              <w:spacing w:line="240" w:lineRule="exact"/>
              <w:textAlignment w:val="center"/>
              <w:rPr>
                <w:rFonts w:hint="default" w:ascii="Times New Roman" w:hAnsi="Times New Roman" w:eastAsia="仿宋_GB2312" w:cs="Times New Roman"/>
                <w:color w:val="000000"/>
                <w:kern w:val="0"/>
                <w:sz w:val="18"/>
                <w:szCs w:val="18"/>
                <w:highlight w:val="none"/>
                <w:lang w:bidi="ar"/>
              </w:rPr>
            </w:pPr>
            <w:r>
              <w:rPr>
                <w:rFonts w:hint="default" w:ascii="Times New Roman" w:hAnsi="Times New Roman" w:eastAsia="仿宋_GB2312" w:cs="Times New Roman"/>
                <w:color w:val="000000"/>
                <w:kern w:val="0"/>
                <w:sz w:val="18"/>
                <w:szCs w:val="18"/>
                <w:highlight w:val="none"/>
                <w:lang w:bidi="ar"/>
              </w:rPr>
              <w:t>一般检查事项</w:t>
            </w:r>
          </w:p>
          <w:p>
            <w:pPr>
              <w:widowControl/>
              <w:spacing w:line="240" w:lineRule="exact"/>
              <w:textAlignment w:val="center"/>
              <w:rPr>
                <w:rFonts w:hint="default" w:ascii="Times New Roman" w:hAnsi="Times New Roman" w:eastAsia="仿宋_GB2312" w:cs="Times New Roman"/>
                <w:color w:val="000000"/>
                <w:kern w:val="0"/>
                <w:sz w:val="18"/>
                <w:szCs w:val="18"/>
                <w:highlight w:val="none"/>
                <w:lang w:bidi="ar"/>
              </w:rPr>
            </w:pPr>
            <w:r>
              <w:rPr>
                <w:rFonts w:hint="default" w:ascii="Times New Roman" w:hAnsi="Times New Roman" w:eastAsia="仿宋_GB2312" w:cs="Times New Roman"/>
                <w:color w:val="000000"/>
                <w:kern w:val="0"/>
                <w:sz w:val="18"/>
                <w:szCs w:val="18"/>
                <w:highlight w:val="none"/>
                <w:lang w:bidi="ar"/>
              </w:rPr>
              <w:t>一般检查事项</w:t>
            </w:r>
          </w:p>
        </w:tc>
        <w:tc>
          <w:tcPr>
            <w:tcW w:w="1140" w:type="dxa"/>
            <w:vMerge w:val="restart"/>
            <w:tcBorders>
              <w:tl2br w:val="nil"/>
              <w:tr2bl w:val="nil"/>
            </w:tcBorders>
            <w:noWrap w:val="0"/>
            <w:tcMar>
              <w:top w:w="12" w:type="dxa"/>
              <w:left w:w="12" w:type="dxa"/>
              <w:right w:w="12" w:type="dxa"/>
            </w:tcMar>
            <w:vAlign w:val="center"/>
          </w:tcPr>
          <w:p>
            <w:pPr>
              <w:widowControl/>
              <w:spacing w:line="240" w:lineRule="exact"/>
              <w:textAlignment w:val="center"/>
              <w:rPr>
                <w:rFonts w:hint="default" w:ascii="Times New Roman" w:hAnsi="Times New Roman" w:eastAsia="仿宋_GB2312" w:cs="Times New Roman"/>
                <w:color w:val="000000"/>
                <w:kern w:val="0"/>
                <w:sz w:val="18"/>
                <w:szCs w:val="18"/>
                <w:highlight w:val="none"/>
                <w:lang w:bidi="ar"/>
              </w:rPr>
            </w:pPr>
            <w:r>
              <w:rPr>
                <w:rFonts w:hint="default" w:ascii="Times New Roman" w:hAnsi="Times New Roman" w:eastAsia="仿宋_GB2312" w:cs="Times New Roman"/>
                <w:color w:val="000000"/>
                <w:kern w:val="0"/>
                <w:sz w:val="18"/>
                <w:szCs w:val="18"/>
                <w:highlight w:val="none"/>
                <w:lang w:bidi="ar"/>
              </w:rPr>
              <w:t>书面检查、网络检查</w:t>
            </w:r>
          </w:p>
          <w:p>
            <w:pPr>
              <w:widowControl/>
              <w:spacing w:line="240" w:lineRule="exact"/>
              <w:textAlignment w:val="center"/>
              <w:rPr>
                <w:rFonts w:hint="default" w:ascii="Times New Roman" w:hAnsi="Times New Roman" w:eastAsia="仿宋_GB2312" w:cs="Times New Roman"/>
                <w:color w:val="000000"/>
                <w:kern w:val="0"/>
                <w:sz w:val="18"/>
                <w:szCs w:val="18"/>
                <w:highlight w:val="none"/>
                <w:lang w:bidi="ar"/>
              </w:rPr>
            </w:pPr>
            <w:r>
              <w:rPr>
                <w:rFonts w:hint="default" w:ascii="Times New Roman" w:hAnsi="Times New Roman" w:eastAsia="仿宋_GB2312" w:cs="Times New Roman"/>
                <w:color w:val="000000"/>
                <w:kern w:val="0"/>
                <w:sz w:val="18"/>
                <w:szCs w:val="18"/>
                <w:highlight w:val="none"/>
                <w:lang w:bidi="ar"/>
              </w:rPr>
              <w:t>书面检查、网络检查</w:t>
            </w:r>
          </w:p>
        </w:tc>
        <w:tc>
          <w:tcPr>
            <w:tcW w:w="1365" w:type="dxa"/>
            <w:vMerge w:val="restart"/>
            <w:tcBorders>
              <w:tl2br w:val="nil"/>
              <w:tr2bl w:val="nil"/>
            </w:tcBorders>
            <w:noWrap w:val="0"/>
            <w:tcMar>
              <w:top w:w="12" w:type="dxa"/>
              <w:left w:w="12" w:type="dxa"/>
              <w:right w:w="12" w:type="dxa"/>
            </w:tcMar>
            <w:vAlign w:val="center"/>
          </w:tcPr>
          <w:p>
            <w:pPr>
              <w:widowControl/>
              <w:spacing w:line="240" w:lineRule="exact"/>
              <w:textAlignment w:val="center"/>
              <w:rPr>
                <w:rFonts w:hint="default" w:ascii="Times New Roman" w:hAnsi="Times New Roman" w:eastAsia="仿宋_GB2312" w:cs="Times New Roman"/>
                <w:color w:val="000000"/>
                <w:kern w:val="0"/>
                <w:sz w:val="18"/>
                <w:szCs w:val="18"/>
                <w:highlight w:val="none"/>
                <w:lang w:bidi="ar"/>
              </w:rPr>
            </w:pPr>
            <w:r>
              <w:rPr>
                <w:rFonts w:hint="default" w:ascii="Times New Roman" w:hAnsi="Times New Roman" w:eastAsia="仿宋_GB2312" w:cs="Times New Roman"/>
                <w:color w:val="000000"/>
                <w:kern w:val="0"/>
                <w:sz w:val="18"/>
                <w:szCs w:val="18"/>
                <w:highlight w:val="none"/>
                <w:lang w:bidi="ar"/>
              </w:rPr>
              <w:t>县级以上市场监管部门</w:t>
            </w:r>
          </w:p>
          <w:p>
            <w:pPr>
              <w:widowControl/>
              <w:spacing w:line="240" w:lineRule="exact"/>
              <w:textAlignment w:val="center"/>
              <w:rPr>
                <w:rFonts w:hint="default" w:ascii="Times New Roman" w:hAnsi="Times New Roman" w:eastAsia="仿宋_GB2312" w:cs="Times New Roman"/>
                <w:color w:val="000000"/>
                <w:kern w:val="0"/>
                <w:sz w:val="18"/>
                <w:szCs w:val="18"/>
                <w:highlight w:val="none"/>
                <w:lang w:bidi="ar"/>
              </w:rPr>
            </w:pPr>
            <w:r>
              <w:rPr>
                <w:rFonts w:hint="default" w:ascii="Times New Roman" w:hAnsi="Times New Roman" w:eastAsia="仿宋_GB2312" w:cs="Times New Roman"/>
                <w:color w:val="000000"/>
                <w:kern w:val="0"/>
                <w:sz w:val="18"/>
                <w:szCs w:val="18"/>
                <w:highlight w:val="none"/>
                <w:lang w:bidi="ar"/>
              </w:rPr>
              <w:t>县级以上市场监管部门</w:t>
            </w:r>
          </w:p>
        </w:tc>
        <w:tc>
          <w:tcPr>
            <w:tcW w:w="5055" w:type="dxa"/>
            <w:vMerge w:val="restart"/>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kern w:val="0"/>
                <w:sz w:val="18"/>
                <w:szCs w:val="18"/>
                <w:highlight w:val="none"/>
                <w:lang w:bidi="ar"/>
              </w:rPr>
            </w:pPr>
            <w:r>
              <w:rPr>
                <w:rFonts w:hint="default" w:ascii="Times New Roman" w:hAnsi="Times New Roman" w:eastAsia="仿宋_GB2312" w:cs="Times New Roman"/>
                <w:color w:val="000000"/>
                <w:kern w:val="0"/>
                <w:sz w:val="18"/>
                <w:szCs w:val="18"/>
                <w:highlight w:val="none"/>
                <w:lang w:bidi="ar"/>
              </w:rPr>
              <w:t>《中华人民共和国标准化法》第二十七条、第三十八条、第三十九条、第四十二条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4" w:hRule="atLeast"/>
        </w:trPr>
        <w:tc>
          <w:tcPr>
            <w:tcW w:w="444"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highlight w:val="none"/>
                <w:lang w:val="en-US" w:eastAsia="zh-CN" w:bidi="ar"/>
              </w:rPr>
            </w:pPr>
          </w:p>
        </w:tc>
        <w:tc>
          <w:tcPr>
            <w:tcW w:w="1247"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highlight w:val="none"/>
                <w:lang w:bidi="ar"/>
              </w:rPr>
            </w:pPr>
          </w:p>
        </w:tc>
        <w:tc>
          <w:tcPr>
            <w:tcW w:w="1935" w:type="dxa"/>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highlight w:val="none"/>
                <w:lang w:bidi="ar"/>
              </w:rPr>
            </w:pPr>
            <w:r>
              <w:rPr>
                <w:rFonts w:hint="default" w:ascii="Times New Roman" w:hAnsi="Times New Roman" w:eastAsia="仿宋_GB2312" w:cs="Times New Roman"/>
                <w:color w:val="000000"/>
                <w:kern w:val="0"/>
                <w:sz w:val="18"/>
                <w:szCs w:val="18"/>
                <w:highlight w:val="none"/>
                <w:lang w:bidi="ar"/>
              </w:rPr>
              <w:t>企业产品标准结构合理性以及主要内容可验证、可操作性</w:t>
            </w:r>
          </w:p>
        </w:tc>
        <w:tc>
          <w:tcPr>
            <w:tcW w:w="1425" w:type="dxa"/>
            <w:vMerge w:val="continue"/>
            <w:tcBorders>
              <w:tl2br w:val="nil"/>
              <w:tr2bl w:val="nil"/>
            </w:tcBorders>
            <w:noWrap w:val="0"/>
            <w:tcMar>
              <w:top w:w="12" w:type="dxa"/>
              <w:left w:w="12" w:type="dxa"/>
              <w:right w:w="12" w:type="dxa"/>
            </w:tcMar>
            <w:vAlign w:val="center"/>
          </w:tcPr>
          <w:p>
            <w:pPr>
              <w:widowControl/>
              <w:spacing w:line="240" w:lineRule="exact"/>
              <w:textAlignment w:val="center"/>
              <w:rPr>
                <w:rFonts w:hint="default" w:ascii="Times New Roman" w:hAnsi="Times New Roman" w:eastAsia="仿宋_GB2312" w:cs="Times New Roman"/>
                <w:color w:val="000000"/>
                <w:kern w:val="0"/>
                <w:sz w:val="18"/>
                <w:szCs w:val="18"/>
                <w:highlight w:val="none"/>
                <w:lang w:bidi="ar"/>
              </w:rPr>
            </w:pPr>
          </w:p>
        </w:tc>
        <w:tc>
          <w:tcPr>
            <w:tcW w:w="1080" w:type="dxa"/>
            <w:vMerge w:val="continue"/>
            <w:tcBorders>
              <w:tl2br w:val="nil"/>
              <w:tr2bl w:val="nil"/>
            </w:tcBorders>
            <w:noWrap w:val="0"/>
            <w:tcMar>
              <w:top w:w="12" w:type="dxa"/>
              <w:left w:w="12" w:type="dxa"/>
              <w:right w:w="12" w:type="dxa"/>
            </w:tcMar>
            <w:vAlign w:val="center"/>
          </w:tcPr>
          <w:p>
            <w:pPr>
              <w:widowControl/>
              <w:spacing w:line="240" w:lineRule="exact"/>
              <w:textAlignment w:val="center"/>
              <w:rPr>
                <w:rFonts w:hint="default" w:ascii="Times New Roman" w:hAnsi="Times New Roman" w:eastAsia="仿宋_GB2312" w:cs="Times New Roman"/>
                <w:color w:val="000000"/>
                <w:kern w:val="0"/>
                <w:sz w:val="18"/>
                <w:szCs w:val="18"/>
                <w:highlight w:val="none"/>
                <w:lang w:bidi="ar"/>
              </w:rPr>
            </w:pPr>
          </w:p>
        </w:tc>
        <w:tc>
          <w:tcPr>
            <w:tcW w:w="1140" w:type="dxa"/>
            <w:vMerge w:val="continue"/>
            <w:tcBorders>
              <w:tl2br w:val="nil"/>
              <w:tr2bl w:val="nil"/>
            </w:tcBorders>
            <w:noWrap w:val="0"/>
            <w:tcMar>
              <w:top w:w="12" w:type="dxa"/>
              <w:left w:w="12" w:type="dxa"/>
              <w:right w:w="12" w:type="dxa"/>
            </w:tcMar>
            <w:vAlign w:val="center"/>
          </w:tcPr>
          <w:p>
            <w:pPr>
              <w:widowControl/>
              <w:spacing w:line="240" w:lineRule="exact"/>
              <w:textAlignment w:val="center"/>
              <w:rPr>
                <w:rFonts w:hint="default" w:ascii="Times New Roman" w:hAnsi="Times New Roman" w:eastAsia="仿宋_GB2312" w:cs="Times New Roman"/>
                <w:color w:val="000000"/>
                <w:kern w:val="0"/>
                <w:sz w:val="18"/>
                <w:szCs w:val="18"/>
                <w:highlight w:val="none"/>
                <w:lang w:bidi="ar"/>
              </w:rPr>
            </w:pPr>
          </w:p>
        </w:tc>
        <w:tc>
          <w:tcPr>
            <w:tcW w:w="1365" w:type="dxa"/>
            <w:vMerge w:val="continue"/>
            <w:tcBorders>
              <w:tl2br w:val="nil"/>
              <w:tr2bl w:val="nil"/>
            </w:tcBorders>
            <w:noWrap w:val="0"/>
            <w:tcMar>
              <w:top w:w="12" w:type="dxa"/>
              <w:left w:w="12" w:type="dxa"/>
              <w:right w:w="12" w:type="dxa"/>
            </w:tcMar>
            <w:vAlign w:val="center"/>
          </w:tcPr>
          <w:p>
            <w:pPr>
              <w:widowControl/>
              <w:spacing w:line="240" w:lineRule="exact"/>
              <w:textAlignment w:val="center"/>
              <w:rPr>
                <w:rFonts w:hint="default" w:ascii="Times New Roman" w:hAnsi="Times New Roman" w:eastAsia="仿宋_GB2312" w:cs="Times New Roman"/>
                <w:color w:val="000000"/>
                <w:kern w:val="0"/>
                <w:sz w:val="18"/>
                <w:szCs w:val="18"/>
                <w:highlight w:val="none"/>
                <w:lang w:bidi="ar"/>
              </w:rPr>
            </w:pPr>
          </w:p>
        </w:tc>
        <w:tc>
          <w:tcPr>
            <w:tcW w:w="5055" w:type="dxa"/>
            <w:vMerge w:val="continue"/>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kern w:val="0"/>
                <w:sz w:val="18"/>
                <w:szCs w:val="18"/>
                <w:highlight w:val="none"/>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4" w:hRule="atLeast"/>
        </w:trPr>
        <w:tc>
          <w:tcPr>
            <w:tcW w:w="444"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highlight w:val="none"/>
                <w:lang w:val="en-US" w:eastAsia="zh-CN" w:bidi="ar"/>
              </w:rPr>
            </w:pPr>
          </w:p>
        </w:tc>
        <w:tc>
          <w:tcPr>
            <w:tcW w:w="1247"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highlight w:val="none"/>
                <w:lang w:bidi="ar"/>
              </w:rPr>
            </w:pPr>
          </w:p>
        </w:tc>
        <w:tc>
          <w:tcPr>
            <w:tcW w:w="1935" w:type="dxa"/>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highlight w:val="none"/>
                <w:lang w:bidi="ar"/>
              </w:rPr>
            </w:pPr>
            <w:r>
              <w:rPr>
                <w:rFonts w:hint="default" w:ascii="Times New Roman" w:hAnsi="Times New Roman" w:eastAsia="仿宋_GB2312" w:cs="Times New Roman"/>
                <w:color w:val="000000"/>
                <w:kern w:val="0"/>
                <w:sz w:val="18"/>
                <w:szCs w:val="18"/>
                <w:highlight w:val="none"/>
                <w:lang w:bidi="ar"/>
              </w:rPr>
              <w:t>企业产品标准内容是否符合国家法律、法规、规章、强制性标准的规定</w:t>
            </w:r>
          </w:p>
        </w:tc>
        <w:tc>
          <w:tcPr>
            <w:tcW w:w="1425" w:type="dxa"/>
            <w:vMerge w:val="continue"/>
            <w:tcBorders>
              <w:tl2br w:val="nil"/>
              <w:tr2bl w:val="nil"/>
            </w:tcBorders>
            <w:noWrap w:val="0"/>
            <w:tcMar>
              <w:top w:w="12" w:type="dxa"/>
              <w:left w:w="12" w:type="dxa"/>
              <w:right w:w="12" w:type="dxa"/>
            </w:tcMar>
            <w:vAlign w:val="center"/>
          </w:tcPr>
          <w:p>
            <w:pPr>
              <w:widowControl/>
              <w:spacing w:line="240" w:lineRule="exact"/>
              <w:textAlignment w:val="center"/>
              <w:rPr>
                <w:rFonts w:hint="default" w:ascii="Times New Roman" w:hAnsi="Times New Roman" w:eastAsia="仿宋_GB2312" w:cs="Times New Roman"/>
                <w:color w:val="000000"/>
                <w:kern w:val="0"/>
                <w:sz w:val="18"/>
                <w:szCs w:val="18"/>
                <w:highlight w:val="none"/>
                <w:lang w:bidi="ar"/>
              </w:rPr>
            </w:pPr>
          </w:p>
        </w:tc>
        <w:tc>
          <w:tcPr>
            <w:tcW w:w="1080" w:type="dxa"/>
            <w:vMerge w:val="continue"/>
            <w:tcBorders>
              <w:tl2br w:val="nil"/>
              <w:tr2bl w:val="nil"/>
            </w:tcBorders>
            <w:noWrap w:val="0"/>
            <w:tcMar>
              <w:top w:w="12" w:type="dxa"/>
              <w:left w:w="12" w:type="dxa"/>
              <w:right w:w="12" w:type="dxa"/>
            </w:tcMar>
            <w:vAlign w:val="center"/>
          </w:tcPr>
          <w:p>
            <w:pPr>
              <w:widowControl/>
              <w:spacing w:line="240" w:lineRule="exact"/>
              <w:textAlignment w:val="center"/>
              <w:rPr>
                <w:rFonts w:hint="default" w:ascii="Times New Roman" w:hAnsi="Times New Roman" w:eastAsia="仿宋_GB2312" w:cs="Times New Roman"/>
                <w:color w:val="000000"/>
                <w:kern w:val="0"/>
                <w:sz w:val="18"/>
                <w:szCs w:val="18"/>
                <w:highlight w:val="none"/>
                <w:lang w:bidi="ar"/>
              </w:rPr>
            </w:pPr>
          </w:p>
        </w:tc>
        <w:tc>
          <w:tcPr>
            <w:tcW w:w="1140" w:type="dxa"/>
            <w:vMerge w:val="continue"/>
            <w:tcBorders>
              <w:tl2br w:val="nil"/>
              <w:tr2bl w:val="nil"/>
            </w:tcBorders>
            <w:noWrap w:val="0"/>
            <w:tcMar>
              <w:top w:w="12" w:type="dxa"/>
              <w:left w:w="12" w:type="dxa"/>
              <w:right w:w="12" w:type="dxa"/>
            </w:tcMar>
            <w:vAlign w:val="center"/>
          </w:tcPr>
          <w:p>
            <w:pPr>
              <w:widowControl/>
              <w:spacing w:line="240" w:lineRule="exact"/>
              <w:textAlignment w:val="center"/>
              <w:rPr>
                <w:rFonts w:hint="default" w:ascii="Times New Roman" w:hAnsi="Times New Roman" w:eastAsia="仿宋_GB2312" w:cs="Times New Roman"/>
                <w:color w:val="000000"/>
                <w:kern w:val="0"/>
                <w:sz w:val="18"/>
                <w:szCs w:val="18"/>
                <w:highlight w:val="none"/>
                <w:lang w:bidi="ar"/>
              </w:rPr>
            </w:pPr>
          </w:p>
        </w:tc>
        <w:tc>
          <w:tcPr>
            <w:tcW w:w="1365" w:type="dxa"/>
            <w:vMerge w:val="continue"/>
            <w:tcBorders>
              <w:tl2br w:val="nil"/>
              <w:tr2bl w:val="nil"/>
            </w:tcBorders>
            <w:noWrap w:val="0"/>
            <w:tcMar>
              <w:top w:w="12" w:type="dxa"/>
              <w:left w:w="12" w:type="dxa"/>
              <w:right w:w="12" w:type="dxa"/>
            </w:tcMar>
            <w:vAlign w:val="center"/>
          </w:tcPr>
          <w:p>
            <w:pPr>
              <w:widowControl/>
              <w:spacing w:line="240" w:lineRule="exact"/>
              <w:textAlignment w:val="center"/>
              <w:rPr>
                <w:rFonts w:hint="default" w:ascii="Times New Roman" w:hAnsi="Times New Roman" w:eastAsia="仿宋_GB2312" w:cs="Times New Roman"/>
                <w:color w:val="000000"/>
                <w:kern w:val="0"/>
                <w:sz w:val="18"/>
                <w:szCs w:val="18"/>
                <w:highlight w:val="none"/>
                <w:lang w:bidi="ar"/>
              </w:rPr>
            </w:pPr>
          </w:p>
        </w:tc>
        <w:tc>
          <w:tcPr>
            <w:tcW w:w="5055" w:type="dxa"/>
            <w:vMerge w:val="continue"/>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kern w:val="0"/>
                <w:sz w:val="18"/>
                <w:szCs w:val="18"/>
                <w:highlight w:val="none"/>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4" w:hRule="atLeast"/>
        </w:trPr>
        <w:tc>
          <w:tcPr>
            <w:tcW w:w="444"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highlight w:val="none"/>
                <w:lang w:val="en-US" w:eastAsia="zh-CN" w:bidi="ar"/>
              </w:rPr>
            </w:pPr>
          </w:p>
        </w:tc>
        <w:tc>
          <w:tcPr>
            <w:tcW w:w="1247" w:type="dxa"/>
            <w:vMerge w:val="continue"/>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highlight w:val="none"/>
                <w:lang w:bidi="ar"/>
              </w:rPr>
            </w:pPr>
          </w:p>
        </w:tc>
        <w:tc>
          <w:tcPr>
            <w:tcW w:w="1935" w:type="dxa"/>
            <w:tcBorders>
              <w:tl2br w:val="nil"/>
              <w:tr2bl w:val="nil"/>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18"/>
                <w:szCs w:val="18"/>
                <w:highlight w:val="none"/>
                <w:lang w:bidi="ar"/>
              </w:rPr>
            </w:pPr>
            <w:r>
              <w:rPr>
                <w:rFonts w:hint="default" w:ascii="Times New Roman" w:hAnsi="Times New Roman" w:eastAsia="仿宋_GB2312" w:cs="Times New Roman"/>
                <w:color w:val="000000"/>
                <w:kern w:val="0"/>
                <w:sz w:val="18"/>
                <w:szCs w:val="18"/>
                <w:highlight w:val="none"/>
                <w:lang w:bidi="ar"/>
              </w:rPr>
              <w:t>企业产品标准引用的标准是否现行有效</w:t>
            </w:r>
          </w:p>
        </w:tc>
        <w:tc>
          <w:tcPr>
            <w:tcW w:w="1425" w:type="dxa"/>
            <w:vMerge w:val="continue"/>
            <w:tcBorders>
              <w:tl2br w:val="nil"/>
              <w:tr2bl w:val="nil"/>
            </w:tcBorders>
            <w:noWrap w:val="0"/>
            <w:tcMar>
              <w:top w:w="12" w:type="dxa"/>
              <w:left w:w="12" w:type="dxa"/>
              <w:right w:w="12" w:type="dxa"/>
            </w:tcMar>
            <w:vAlign w:val="center"/>
          </w:tcPr>
          <w:p>
            <w:pPr>
              <w:widowControl/>
              <w:spacing w:line="240" w:lineRule="exact"/>
              <w:textAlignment w:val="center"/>
              <w:rPr>
                <w:rFonts w:hint="default" w:ascii="Times New Roman" w:hAnsi="Times New Roman" w:eastAsia="仿宋_GB2312" w:cs="Times New Roman"/>
                <w:color w:val="000000"/>
                <w:kern w:val="0"/>
                <w:sz w:val="18"/>
                <w:szCs w:val="18"/>
                <w:highlight w:val="none"/>
                <w:lang w:bidi="ar"/>
              </w:rPr>
            </w:pPr>
          </w:p>
        </w:tc>
        <w:tc>
          <w:tcPr>
            <w:tcW w:w="1080" w:type="dxa"/>
            <w:vMerge w:val="continue"/>
            <w:tcBorders>
              <w:tl2br w:val="nil"/>
              <w:tr2bl w:val="nil"/>
            </w:tcBorders>
            <w:noWrap w:val="0"/>
            <w:tcMar>
              <w:top w:w="12" w:type="dxa"/>
              <w:left w:w="12" w:type="dxa"/>
              <w:right w:w="12" w:type="dxa"/>
            </w:tcMar>
            <w:vAlign w:val="center"/>
          </w:tcPr>
          <w:p>
            <w:pPr>
              <w:widowControl/>
              <w:spacing w:line="240" w:lineRule="exact"/>
              <w:textAlignment w:val="center"/>
              <w:rPr>
                <w:rFonts w:hint="default" w:ascii="Times New Roman" w:hAnsi="Times New Roman" w:eastAsia="仿宋_GB2312" w:cs="Times New Roman"/>
                <w:color w:val="000000"/>
                <w:kern w:val="0"/>
                <w:sz w:val="18"/>
                <w:szCs w:val="18"/>
                <w:highlight w:val="none"/>
                <w:lang w:bidi="ar"/>
              </w:rPr>
            </w:pPr>
          </w:p>
        </w:tc>
        <w:tc>
          <w:tcPr>
            <w:tcW w:w="1140" w:type="dxa"/>
            <w:vMerge w:val="continue"/>
            <w:tcBorders>
              <w:tl2br w:val="nil"/>
              <w:tr2bl w:val="nil"/>
            </w:tcBorders>
            <w:noWrap w:val="0"/>
            <w:tcMar>
              <w:top w:w="12" w:type="dxa"/>
              <w:left w:w="12" w:type="dxa"/>
              <w:right w:w="12" w:type="dxa"/>
            </w:tcMar>
            <w:vAlign w:val="center"/>
          </w:tcPr>
          <w:p>
            <w:pPr>
              <w:widowControl/>
              <w:spacing w:line="240" w:lineRule="exact"/>
              <w:textAlignment w:val="center"/>
              <w:rPr>
                <w:rFonts w:hint="default" w:ascii="Times New Roman" w:hAnsi="Times New Roman" w:eastAsia="仿宋_GB2312" w:cs="Times New Roman"/>
                <w:color w:val="000000"/>
                <w:kern w:val="0"/>
                <w:sz w:val="18"/>
                <w:szCs w:val="18"/>
                <w:highlight w:val="none"/>
                <w:lang w:bidi="ar"/>
              </w:rPr>
            </w:pPr>
          </w:p>
        </w:tc>
        <w:tc>
          <w:tcPr>
            <w:tcW w:w="1365" w:type="dxa"/>
            <w:vMerge w:val="continue"/>
            <w:tcBorders>
              <w:tl2br w:val="nil"/>
              <w:tr2bl w:val="nil"/>
            </w:tcBorders>
            <w:noWrap w:val="0"/>
            <w:tcMar>
              <w:top w:w="12" w:type="dxa"/>
              <w:left w:w="12" w:type="dxa"/>
              <w:right w:w="12" w:type="dxa"/>
            </w:tcMar>
            <w:vAlign w:val="center"/>
          </w:tcPr>
          <w:p>
            <w:pPr>
              <w:widowControl/>
              <w:spacing w:line="240" w:lineRule="exact"/>
              <w:textAlignment w:val="center"/>
              <w:rPr>
                <w:rFonts w:hint="default" w:ascii="Times New Roman" w:hAnsi="Times New Roman" w:eastAsia="仿宋_GB2312" w:cs="Times New Roman"/>
                <w:color w:val="000000"/>
                <w:kern w:val="0"/>
                <w:sz w:val="18"/>
                <w:szCs w:val="18"/>
                <w:highlight w:val="none"/>
                <w:lang w:bidi="ar"/>
              </w:rPr>
            </w:pPr>
          </w:p>
        </w:tc>
        <w:tc>
          <w:tcPr>
            <w:tcW w:w="5055" w:type="dxa"/>
            <w:vMerge w:val="continue"/>
            <w:tcBorders>
              <w:tl2br w:val="nil"/>
              <w:tr2bl w:val="nil"/>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仿宋_GB2312" w:cs="Times New Roman"/>
                <w:color w:val="000000"/>
                <w:kern w:val="0"/>
                <w:sz w:val="18"/>
                <w:szCs w:val="18"/>
                <w:highlight w:val="none"/>
                <w:lang w:bidi="ar"/>
              </w:rPr>
            </w:pPr>
          </w:p>
        </w:tc>
      </w:tr>
    </w:tbl>
    <w:p>
      <w:pPr>
        <w:rPr>
          <w:rFonts w:ascii="Times New Roman" w:hAnsi="Times New Roman" w:cs="Times New Roman"/>
        </w:rPr>
      </w:pPr>
    </w:p>
    <w:p>
      <w:pPr>
        <w:jc w:val="center"/>
        <w:rPr>
          <w:rFonts w:hint="eastAsia" w:ascii="方正小标宋简体" w:eastAsia="方正小标宋简体" w:cs="方正小标宋简体"/>
          <w:sz w:val="44"/>
          <w:szCs w:val="44"/>
          <w:lang w:eastAsia="zh-CN"/>
        </w:rPr>
      </w:pPr>
    </w:p>
    <w:p>
      <w:pPr>
        <w:pStyle w:val="2"/>
        <w:rPr>
          <w:rFonts w:hint="eastAsia" w:ascii="方正小标宋简体" w:eastAsia="方正小标宋简体" w:cs="方正小标宋简体"/>
          <w:sz w:val="44"/>
          <w:szCs w:val="44"/>
          <w:lang w:eastAsia="zh-CN"/>
        </w:rPr>
      </w:pPr>
    </w:p>
    <w:p>
      <w:pPr>
        <w:pStyle w:val="2"/>
        <w:rPr>
          <w:rFonts w:hint="eastAsia" w:ascii="方正小标宋简体" w:eastAsia="方正小标宋简体" w:cs="方正小标宋简体"/>
          <w:sz w:val="44"/>
          <w:szCs w:val="44"/>
          <w:lang w:eastAsia="zh-CN"/>
        </w:rPr>
      </w:pPr>
    </w:p>
    <w:p>
      <w:pPr>
        <w:jc w:val="center"/>
        <w:rPr>
          <w:rFonts w:hint="eastAsia" w:ascii="方正小标宋简体" w:eastAsia="方正小标宋简体" w:cs="方正小标宋简体"/>
          <w:sz w:val="44"/>
          <w:szCs w:val="44"/>
          <w:lang w:eastAsia="zh-CN"/>
        </w:rPr>
      </w:pPr>
      <w:r>
        <w:rPr>
          <w:rFonts w:hint="eastAsia" w:ascii="方正小标宋简体" w:eastAsia="方正小标宋简体" w:cs="方正小标宋简体"/>
          <w:sz w:val="44"/>
          <w:szCs w:val="44"/>
          <w:lang w:eastAsia="zh-CN"/>
        </w:rPr>
        <w:t>市市政管理局随机抽查事项清单</w:t>
      </w:r>
    </w:p>
    <w:tbl>
      <w:tblPr>
        <w:tblStyle w:val="14"/>
        <w:tblW w:w="14067"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1260"/>
        <w:gridCol w:w="3162"/>
        <w:gridCol w:w="1255"/>
        <w:gridCol w:w="1227"/>
        <w:gridCol w:w="1323"/>
        <w:gridCol w:w="1641"/>
        <w:gridCol w:w="3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52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cs="宋体"/>
                <w:b/>
                <w:bCs/>
                <w:color w:val="000000"/>
                <w:sz w:val="24"/>
                <w:lang w:eastAsia="zh-CN"/>
              </w:rPr>
            </w:pPr>
            <w:r>
              <w:rPr>
                <w:rFonts w:hint="eastAsia" w:ascii="宋体" w:cs="宋体"/>
                <w:b/>
                <w:bCs/>
                <w:color w:val="000000"/>
                <w:sz w:val="24"/>
                <w:lang w:eastAsia="zh-CN"/>
              </w:rPr>
              <w:t>序号</w:t>
            </w:r>
          </w:p>
        </w:tc>
        <w:tc>
          <w:tcPr>
            <w:tcW w:w="4422"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cs="宋体"/>
                <w:b/>
                <w:bCs/>
                <w:color w:val="000000"/>
                <w:sz w:val="24"/>
                <w:lang w:eastAsia="zh-CN"/>
              </w:rPr>
            </w:pPr>
            <w:r>
              <w:rPr>
                <w:rFonts w:hint="eastAsia" w:ascii="宋体" w:cs="宋体"/>
                <w:b/>
                <w:bCs/>
                <w:color w:val="000000"/>
                <w:sz w:val="24"/>
                <w:lang w:eastAsia="zh-CN"/>
              </w:rPr>
              <w:t>抽查项目</w:t>
            </w:r>
          </w:p>
        </w:tc>
        <w:tc>
          <w:tcPr>
            <w:tcW w:w="125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cs="宋体"/>
                <w:b/>
                <w:bCs/>
                <w:color w:val="000000"/>
                <w:sz w:val="24"/>
                <w:lang w:eastAsia="zh-CN"/>
              </w:rPr>
            </w:pPr>
            <w:r>
              <w:rPr>
                <w:rFonts w:hint="eastAsia" w:ascii="宋体" w:cs="宋体"/>
                <w:b/>
                <w:bCs/>
                <w:color w:val="000000"/>
                <w:sz w:val="24"/>
                <w:lang w:eastAsia="zh-CN"/>
              </w:rPr>
              <w:t>检查对象</w:t>
            </w:r>
          </w:p>
        </w:tc>
        <w:tc>
          <w:tcPr>
            <w:tcW w:w="1227"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cs="宋体"/>
                <w:b/>
                <w:bCs/>
                <w:color w:val="000000"/>
                <w:sz w:val="24"/>
                <w:lang w:eastAsia="zh-CN"/>
              </w:rPr>
            </w:pPr>
            <w:r>
              <w:rPr>
                <w:rFonts w:hint="eastAsia" w:ascii="宋体" w:cs="宋体"/>
                <w:b/>
                <w:bCs/>
                <w:color w:val="000000"/>
                <w:sz w:val="24"/>
                <w:lang w:eastAsia="zh-CN"/>
              </w:rPr>
              <w:t>事项类型</w:t>
            </w:r>
          </w:p>
        </w:tc>
        <w:tc>
          <w:tcPr>
            <w:tcW w:w="132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cs="宋体"/>
                <w:b/>
                <w:bCs/>
                <w:color w:val="000000"/>
                <w:sz w:val="24"/>
                <w:lang w:eastAsia="zh-CN"/>
              </w:rPr>
            </w:pPr>
            <w:r>
              <w:rPr>
                <w:rFonts w:hint="eastAsia" w:ascii="宋体" w:cs="宋体"/>
                <w:b/>
                <w:bCs/>
                <w:color w:val="000000"/>
                <w:sz w:val="24"/>
                <w:lang w:eastAsia="zh-CN"/>
              </w:rPr>
              <w:t>检查方式</w:t>
            </w:r>
          </w:p>
        </w:tc>
        <w:tc>
          <w:tcPr>
            <w:tcW w:w="164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cs="宋体"/>
                <w:b/>
                <w:bCs/>
                <w:color w:val="000000"/>
                <w:sz w:val="24"/>
                <w:lang w:eastAsia="zh-CN"/>
              </w:rPr>
            </w:pPr>
            <w:r>
              <w:rPr>
                <w:rFonts w:hint="eastAsia" w:ascii="宋体" w:cs="宋体"/>
                <w:b/>
                <w:bCs/>
                <w:color w:val="000000"/>
                <w:sz w:val="24"/>
                <w:lang w:eastAsia="zh-CN"/>
              </w:rPr>
              <w:t>检查主体</w:t>
            </w:r>
          </w:p>
        </w:tc>
        <w:tc>
          <w:tcPr>
            <w:tcW w:w="367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cs="宋体"/>
                <w:b/>
                <w:bCs/>
                <w:color w:val="000000"/>
                <w:sz w:val="24"/>
                <w:lang w:eastAsia="zh-CN"/>
              </w:rPr>
            </w:pPr>
            <w:r>
              <w:rPr>
                <w:rFonts w:hint="eastAsia" w:ascii="宋体" w:cs="宋体"/>
                <w:b/>
                <w:bCs/>
                <w:color w:val="000000"/>
                <w:sz w:val="24"/>
                <w:lang w:eastAsia="zh-CN"/>
              </w:rPr>
              <w:t>检查依据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524" w:type="dxa"/>
            <w:vMerge w:val="continue"/>
            <w:tcBorders>
              <w:tl2br w:val="nil"/>
              <w:tr2bl w:val="nil"/>
            </w:tcBorders>
            <w:noWrap w:val="0"/>
            <w:vAlign w:val="center"/>
          </w:tcPr>
          <w:p/>
        </w:tc>
        <w:tc>
          <w:tcPr>
            <w:tcW w:w="12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cs="宋体"/>
                <w:b/>
                <w:bCs/>
                <w:color w:val="000000"/>
                <w:sz w:val="24"/>
              </w:rPr>
            </w:pPr>
            <w:r>
              <w:rPr>
                <w:rFonts w:ascii="宋体" w:cs="宋体"/>
                <w:b/>
                <w:bCs/>
                <w:color w:val="000000"/>
                <w:sz w:val="24"/>
              </w:rPr>
              <w:t>抽查类</w:t>
            </w:r>
            <w:r>
              <w:rPr>
                <w:rFonts w:hint="eastAsia" w:ascii="宋体" w:cs="宋体"/>
                <w:b/>
                <w:bCs/>
                <w:color w:val="000000"/>
                <w:sz w:val="24"/>
              </w:rPr>
              <w:t>别</w:t>
            </w:r>
          </w:p>
        </w:tc>
        <w:tc>
          <w:tcPr>
            <w:tcW w:w="31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cs="宋体"/>
                <w:b/>
                <w:bCs/>
                <w:color w:val="000000"/>
                <w:sz w:val="24"/>
              </w:rPr>
            </w:pPr>
            <w:r>
              <w:rPr>
                <w:rFonts w:hint="eastAsia" w:ascii="宋体" w:cs="宋体"/>
                <w:b/>
                <w:bCs/>
                <w:color w:val="000000"/>
                <w:sz w:val="24"/>
              </w:rPr>
              <w:t>抽查事项</w:t>
            </w:r>
          </w:p>
        </w:tc>
        <w:tc>
          <w:tcPr>
            <w:tcW w:w="1255" w:type="dxa"/>
            <w:vMerge w:val="continue"/>
            <w:tcBorders>
              <w:tl2br w:val="nil"/>
              <w:tr2bl w:val="nil"/>
            </w:tcBorders>
            <w:noWrap w:val="0"/>
            <w:vAlign w:val="center"/>
          </w:tcPr>
          <w:p/>
        </w:tc>
        <w:tc>
          <w:tcPr>
            <w:tcW w:w="1227" w:type="dxa"/>
            <w:vMerge w:val="continue"/>
            <w:tcBorders>
              <w:tl2br w:val="nil"/>
              <w:tr2bl w:val="nil"/>
            </w:tcBorders>
            <w:noWrap w:val="0"/>
            <w:vAlign w:val="center"/>
          </w:tcPr>
          <w:p/>
        </w:tc>
        <w:tc>
          <w:tcPr>
            <w:tcW w:w="1323" w:type="dxa"/>
            <w:vMerge w:val="continue"/>
            <w:tcBorders>
              <w:tl2br w:val="nil"/>
              <w:tr2bl w:val="nil"/>
            </w:tcBorders>
            <w:noWrap w:val="0"/>
            <w:vAlign w:val="center"/>
          </w:tcPr>
          <w:p/>
        </w:tc>
        <w:tc>
          <w:tcPr>
            <w:tcW w:w="1641" w:type="dxa"/>
            <w:vMerge w:val="continue"/>
            <w:tcBorders>
              <w:tl2br w:val="nil"/>
              <w:tr2bl w:val="nil"/>
            </w:tcBorders>
            <w:noWrap w:val="0"/>
            <w:vAlign w:val="center"/>
          </w:tcPr>
          <w:p/>
        </w:tc>
        <w:tc>
          <w:tcPr>
            <w:tcW w:w="3675" w:type="dxa"/>
            <w:vMerge w:val="continue"/>
            <w:tcBorders>
              <w:tl2br w:val="nil"/>
              <w:tr2bl w:val="nil"/>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4" w:hRule="atLeast"/>
        </w:trPr>
        <w:tc>
          <w:tcPr>
            <w:tcW w:w="5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cs="仿宋"/>
                <w:color w:val="000000"/>
                <w:kern w:val="0"/>
                <w:sz w:val="24"/>
                <w:lang w:val="en-US" w:eastAsia="zh-CN"/>
              </w:rPr>
            </w:pPr>
            <w:r>
              <w:rPr>
                <w:rFonts w:hint="eastAsia" w:ascii="宋体" w:cs="仿宋"/>
                <w:color w:val="auto"/>
                <w:kern w:val="0"/>
                <w:sz w:val="24"/>
                <w:lang w:val="en-US" w:eastAsia="zh-CN"/>
              </w:rPr>
              <w:t>1</w:t>
            </w:r>
          </w:p>
        </w:tc>
        <w:tc>
          <w:tcPr>
            <w:tcW w:w="12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10" w:lineRule="exact"/>
              <w:jc w:val="center"/>
              <w:textAlignment w:val="auto"/>
              <w:rPr>
                <w:rFonts w:hint="eastAsia" w:ascii="宋体" w:cs="仿宋"/>
                <w:color w:val="000000"/>
                <w:kern w:val="0"/>
                <w:sz w:val="24"/>
              </w:rPr>
            </w:pPr>
            <w:r>
              <w:rPr>
                <w:rFonts w:hint="eastAsia" w:ascii="宋体" w:cs="仿宋"/>
                <w:color w:val="000000"/>
                <w:kern w:val="0"/>
                <w:sz w:val="24"/>
              </w:rPr>
              <w:t>在市容环境卫生、市政、园林绿化、排水、</w:t>
            </w:r>
            <w:r>
              <w:rPr>
                <w:rFonts w:hint="eastAsia" w:ascii="宋体" w:cs="仿宋"/>
                <w:color w:val="000000"/>
                <w:kern w:val="0"/>
                <w:sz w:val="24"/>
                <w:lang w:eastAsia="zh-CN"/>
              </w:rPr>
              <w:t>照明</w:t>
            </w:r>
            <w:r>
              <w:rPr>
                <w:rFonts w:hint="eastAsia" w:ascii="宋体" w:cs="仿宋"/>
                <w:color w:val="000000"/>
                <w:kern w:val="0"/>
                <w:sz w:val="24"/>
              </w:rPr>
              <w:t>、燃气管理领域开展消防安全检查</w:t>
            </w:r>
          </w:p>
        </w:tc>
        <w:tc>
          <w:tcPr>
            <w:tcW w:w="31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10" w:lineRule="exact"/>
              <w:jc w:val="center"/>
              <w:textAlignment w:val="auto"/>
              <w:rPr>
                <w:rFonts w:hint="eastAsia" w:ascii="宋体" w:cs="仿宋"/>
                <w:color w:val="000000"/>
                <w:kern w:val="0"/>
                <w:sz w:val="24"/>
              </w:rPr>
            </w:pPr>
            <w:r>
              <w:rPr>
                <w:rFonts w:hint="eastAsia" w:ascii="宋体" w:cs="仿宋"/>
                <w:color w:val="000000"/>
                <w:kern w:val="0"/>
                <w:sz w:val="24"/>
              </w:rPr>
              <w:t>（一）在市容环境卫生、市政、园林绿化、排水、路灯、燃气管理领域开展消防安全落实情况；（二）《中华人民共和国消防法》施行情况；（三）行政规范性文件制定合法性情况；（四）其他需要监督检查的事项。</w:t>
            </w:r>
          </w:p>
        </w:tc>
        <w:tc>
          <w:tcPr>
            <w:tcW w:w="12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10" w:lineRule="exact"/>
              <w:jc w:val="center"/>
              <w:textAlignment w:val="auto"/>
              <w:rPr>
                <w:rFonts w:hint="eastAsia" w:ascii="宋体" w:cs="仿宋"/>
                <w:color w:val="000000"/>
                <w:kern w:val="0"/>
                <w:sz w:val="24"/>
              </w:rPr>
            </w:pPr>
            <w:r>
              <w:rPr>
                <w:rFonts w:hint="eastAsia" w:ascii="宋体" w:cs="仿宋"/>
                <w:color w:val="000000"/>
                <w:kern w:val="0"/>
                <w:sz w:val="24"/>
                <w:lang w:eastAsia="zh-CN"/>
              </w:rPr>
              <w:t>市政领域相关单位</w:t>
            </w:r>
          </w:p>
        </w:tc>
        <w:tc>
          <w:tcPr>
            <w:tcW w:w="12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10" w:lineRule="exact"/>
              <w:jc w:val="center"/>
              <w:textAlignment w:val="auto"/>
              <w:rPr>
                <w:rFonts w:hint="eastAsia" w:ascii="宋体" w:cs="仿宋"/>
                <w:color w:val="000000"/>
                <w:kern w:val="0"/>
                <w:sz w:val="24"/>
                <w:lang w:eastAsia="zh-CN"/>
              </w:rPr>
            </w:pPr>
            <w:r>
              <w:rPr>
                <w:rFonts w:hint="eastAsia" w:ascii="宋体" w:cs="仿宋"/>
                <w:color w:val="000000"/>
                <w:kern w:val="0"/>
                <w:sz w:val="24"/>
                <w:lang w:eastAsia="zh-CN"/>
              </w:rPr>
              <w:t>一般检查事项</w:t>
            </w:r>
          </w:p>
        </w:tc>
        <w:tc>
          <w:tcPr>
            <w:tcW w:w="132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10" w:lineRule="exact"/>
              <w:jc w:val="center"/>
              <w:textAlignment w:val="auto"/>
              <w:rPr>
                <w:rFonts w:hint="eastAsia" w:ascii="宋体" w:cs="仿宋"/>
                <w:color w:val="000000"/>
                <w:kern w:val="0"/>
                <w:sz w:val="24"/>
                <w:lang w:eastAsia="zh-CN"/>
              </w:rPr>
            </w:pPr>
            <w:r>
              <w:rPr>
                <w:rFonts w:hint="eastAsia" w:ascii="宋体" w:cs="仿宋"/>
                <w:color w:val="000000"/>
                <w:kern w:val="0"/>
                <w:sz w:val="24"/>
                <w:lang w:eastAsia="zh-CN"/>
              </w:rPr>
              <w:t>随机抽查、现场检查</w:t>
            </w:r>
          </w:p>
        </w:tc>
        <w:tc>
          <w:tcPr>
            <w:tcW w:w="164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10" w:lineRule="exact"/>
              <w:jc w:val="center"/>
              <w:textAlignment w:val="auto"/>
              <w:rPr>
                <w:rFonts w:hint="eastAsia" w:ascii="宋体" w:cs="仿宋"/>
                <w:color w:val="000000"/>
                <w:kern w:val="0"/>
                <w:sz w:val="24"/>
                <w:lang w:eastAsia="zh-CN"/>
              </w:rPr>
            </w:pPr>
            <w:r>
              <w:rPr>
                <w:rFonts w:hint="eastAsia" w:ascii="宋体" w:cs="仿宋"/>
                <w:color w:val="000000"/>
                <w:kern w:val="0"/>
                <w:sz w:val="24"/>
                <w:lang w:eastAsia="zh-CN"/>
              </w:rPr>
              <w:t>北海市市政管理局</w:t>
            </w:r>
          </w:p>
        </w:tc>
        <w:tc>
          <w:tcPr>
            <w:tcW w:w="36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10" w:lineRule="exact"/>
              <w:jc w:val="both"/>
              <w:textAlignment w:val="auto"/>
              <w:rPr>
                <w:rFonts w:hint="eastAsia" w:ascii="宋体" w:cs="仿宋"/>
                <w:color w:val="000000"/>
                <w:kern w:val="0"/>
                <w:sz w:val="24"/>
                <w:lang w:eastAsia="zh-CN"/>
              </w:rPr>
            </w:pPr>
            <w:r>
              <w:rPr>
                <w:rFonts w:hint="eastAsia" w:ascii="宋体" w:cs="仿宋"/>
                <w:color w:val="000000"/>
                <w:kern w:val="0"/>
                <w:sz w:val="24"/>
              </w:rPr>
              <w:t>《中华人民共和国消防法》第五十二条</w:t>
            </w:r>
            <w:r>
              <w:rPr>
                <w:rFonts w:hint="eastAsia" w:ascii="宋体" w:cs="仿宋"/>
                <w:color w:val="000000"/>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4" w:hRule="atLeast"/>
        </w:trPr>
        <w:tc>
          <w:tcPr>
            <w:tcW w:w="5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cs="仿宋"/>
                <w:color w:val="000000"/>
                <w:kern w:val="0"/>
                <w:sz w:val="24"/>
                <w:lang w:val="en-US" w:eastAsia="zh-CN"/>
              </w:rPr>
            </w:pPr>
            <w:r>
              <w:rPr>
                <w:rFonts w:hint="eastAsia" w:ascii="宋体" w:cs="仿宋"/>
                <w:color w:val="auto"/>
                <w:kern w:val="0"/>
                <w:sz w:val="24"/>
                <w:lang w:val="en-US" w:eastAsia="zh-CN"/>
              </w:rPr>
              <w:t>2</w:t>
            </w:r>
          </w:p>
        </w:tc>
        <w:tc>
          <w:tcPr>
            <w:tcW w:w="1260" w:type="dxa"/>
            <w:tcBorders>
              <w:tl2br w:val="nil"/>
              <w:tr2bl w:val="nil"/>
            </w:tcBorders>
            <w:noWrap w:val="0"/>
            <w:vAlign w:val="center"/>
          </w:tcPr>
          <w:p>
            <w:pPr>
              <w:pStyle w:val="21"/>
              <w:keepNext w:val="0"/>
              <w:keepLines w:val="0"/>
              <w:pageBreakBefore w:val="0"/>
              <w:widowControl w:val="0"/>
              <w:kinsoku/>
              <w:wordWrap/>
              <w:overflowPunct/>
              <w:topLinePunct w:val="0"/>
              <w:autoSpaceDE/>
              <w:autoSpaceDN/>
              <w:bidi w:val="0"/>
              <w:adjustRightInd/>
              <w:snapToGrid/>
              <w:spacing w:line="310" w:lineRule="exact"/>
              <w:ind w:firstLine="0" w:firstLineChars="0"/>
              <w:textAlignment w:val="auto"/>
              <w:rPr>
                <w:rFonts w:hint="eastAsia" w:ascii="宋体" w:cs="仿宋"/>
                <w:color w:val="000000"/>
                <w:kern w:val="0"/>
                <w:sz w:val="24"/>
                <w:lang w:val="en-US" w:eastAsia="zh-CN"/>
              </w:rPr>
            </w:pPr>
            <w:r>
              <w:rPr>
                <w:rFonts w:hint="eastAsia" w:ascii="宋体" w:cs="仿宋"/>
                <w:color w:val="000000"/>
                <w:kern w:val="0"/>
                <w:sz w:val="24"/>
              </w:rPr>
              <w:t>对城市市容和环境卫生管理工作的监督检查</w:t>
            </w:r>
          </w:p>
        </w:tc>
        <w:tc>
          <w:tcPr>
            <w:tcW w:w="3162" w:type="dxa"/>
            <w:tcBorders>
              <w:tl2br w:val="nil"/>
              <w:tr2bl w:val="nil"/>
            </w:tcBorders>
            <w:noWrap w:val="0"/>
            <w:vAlign w:val="center"/>
          </w:tcPr>
          <w:p>
            <w:pPr>
              <w:pStyle w:val="21"/>
              <w:keepNext w:val="0"/>
              <w:keepLines w:val="0"/>
              <w:pageBreakBefore w:val="0"/>
              <w:widowControl w:val="0"/>
              <w:kinsoku/>
              <w:wordWrap/>
              <w:overflowPunct/>
              <w:topLinePunct w:val="0"/>
              <w:autoSpaceDE/>
              <w:autoSpaceDN/>
              <w:bidi w:val="0"/>
              <w:adjustRightInd/>
              <w:snapToGrid/>
              <w:spacing w:line="310" w:lineRule="exact"/>
              <w:ind w:firstLine="0" w:firstLineChars="0"/>
              <w:textAlignment w:val="auto"/>
              <w:rPr>
                <w:rFonts w:hint="eastAsia" w:ascii="宋体" w:cs="仿宋"/>
                <w:color w:val="000000"/>
                <w:kern w:val="0"/>
                <w:sz w:val="24"/>
                <w:lang w:val="en-US" w:eastAsia="zh-CN"/>
              </w:rPr>
            </w:pPr>
            <w:r>
              <w:rPr>
                <w:rFonts w:hint="eastAsia" w:ascii="宋体" w:cs="仿宋"/>
                <w:color w:val="000000"/>
                <w:kern w:val="0"/>
                <w:sz w:val="24"/>
              </w:rPr>
              <w:t>（一）城市市容和环境卫生管理工作的落实情况；（二）《城市市容和环境卫生管理条例》和《广西壮族自治区实施〈城市市容和环境卫生管理条例〉办法》施行情况；（三）其他需要监督检查的事项。</w:t>
            </w:r>
          </w:p>
        </w:tc>
        <w:tc>
          <w:tcPr>
            <w:tcW w:w="12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10" w:lineRule="exact"/>
              <w:jc w:val="center"/>
              <w:textAlignment w:val="auto"/>
              <w:rPr>
                <w:rFonts w:hint="eastAsia" w:ascii="宋体" w:cs="仿宋"/>
                <w:color w:val="000000"/>
                <w:kern w:val="0"/>
                <w:sz w:val="24"/>
              </w:rPr>
            </w:pPr>
            <w:r>
              <w:rPr>
                <w:rFonts w:hint="eastAsia" w:ascii="宋体" w:cs="仿宋"/>
                <w:color w:val="000000"/>
                <w:kern w:val="0"/>
                <w:sz w:val="24"/>
              </w:rPr>
              <w:t>辖区环卫部门、市场化保洁公司</w:t>
            </w:r>
          </w:p>
        </w:tc>
        <w:tc>
          <w:tcPr>
            <w:tcW w:w="12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10" w:lineRule="exact"/>
              <w:jc w:val="center"/>
              <w:textAlignment w:val="auto"/>
              <w:rPr>
                <w:rFonts w:hint="eastAsia" w:ascii="宋体" w:cs="仿宋"/>
                <w:color w:val="000000"/>
                <w:kern w:val="0"/>
                <w:sz w:val="24"/>
                <w:lang w:eastAsia="zh-CN"/>
              </w:rPr>
            </w:pPr>
            <w:r>
              <w:rPr>
                <w:rFonts w:hint="eastAsia" w:ascii="宋体" w:cs="仿宋"/>
                <w:color w:val="000000"/>
                <w:kern w:val="0"/>
                <w:sz w:val="24"/>
                <w:lang w:eastAsia="zh-CN"/>
              </w:rPr>
              <w:t>一般检查事项</w:t>
            </w:r>
          </w:p>
        </w:tc>
        <w:tc>
          <w:tcPr>
            <w:tcW w:w="132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10" w:lineRule="exact"/>
              <w:jc w:val="center"/>
              <w:textAlignment w:val="auto"/>
              <w:rPr>
                <w:rFonts w:hint="eastAsia" w:ascii="宋体" w:cs="仿宋"/>
                <w:color w:val="000000"/>
                <w:kern w:val="0"/>
                <w:sz w:val="24"/>
              </w:rPr>
            </w:pPr>
            <w:r>
              <w:rPr>
                <w:rFonts w:hint="eastAsia" w:ascii="宋体" w:cs="仿宋"/>
                <w:color w:val="000000"/>
                <w:kern w:val="0"/>
                <w:sz w:val="24"/>
                <w:lang w:eastAsia="zh-CN"/>
              </w:rPr>
              <w:t>随机抽查、现场检查</w:t>
            </w:r>
          </w:p>
        </w:tc>
        <w:tc>
          <w:tcPr>
            <w:tcW w:w="164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10" w:lineRule="exact"/>
              <w:jc w:val="center"/>
              <w:textAlignment w:val="auto"/>
              <w:rPr>
                <w:rFonts w:hint="eastAsia" w:ascii="宋体" w:cs="仿宋"/>
                <w:color w:val="000000"/>
                <w:kern w:val="0"/>
                <w:sz w:val="24"/>
              </w:rPr>
            </w:pPr>
            <w:r>
              <w:rPr>
                <w:rFonts w:hint="eastAsia" w:ascii="宋体" w:cs="仿宋"/>
                <w:color w:val="000000"/>
                <w:kern w:val="0"/>
                <w:sz w:val="24"/>
                <w:lang w:eastAsia="zh-CN"/>
              </w:rPr>
              <w:t>北海市市政管理局</w:t>
            </w:r>
          </w:p>
        </w:tc>
        <w:tc>
          <w:tcPr>
            <w:tcW w:w="36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10" w:lineRule="exact"/>
              <w:jc w:val="both"/>
              <w:textAlignment w:val="auto"/>
              <w:rPr>
                <w:rFonts w:hint="eastAsia" w:ascii="宋体" w:cs="仿宋"/>
                <w:color w:val="000000"/>
                <w:kern w:val="0"/>
                <w:sz w:val="24"/>
                <w:lang w:eastAsia="zh-CN"/>
              </w:rPr>
            </w:pPr>
            <w:r>
              <w:rPr>
                <w:rFonts w:hint="eastAsia" w:ascii="宋体" w:cs="仿宋"/>
                <w:color w:val="000000"/>
                <w:kern w:val="0"/>
                <w:sz w:val="24"/>
                <w:lang w:val="en-US" w:eastAsia="zh-CN"/>
              </w:rPr>
              <w:t>1.</w:t>
            </w:r>
            <w:r>
              <w:rPr>
                <w:rFonts w:hint="eastAsia" w:ascii="宋体" w:cs="仿宋"/>
                <w:color w:val="000000"/>
                <w:kern w:val="0"/>
                <w:sz w:val="24"/>
              </w:rPr>
              <w:t>《城市市容和环境卫生管理条例》（国务院令第101号）第四条第三款</w:t>
            </w:r>
            <w:r>
              <w:rPr>
                <w:rFonts w:hint="eastAsia" w:ascii="宋体" w:cs="仿宋"/>
                <w:color w:val="000000"/>
                <w:kern w:val="0"/>
                <w:sz w:val="24"/>
                <w:lang w:eastAsia="zh-CN"/>
              </w:rPr>
              <w:t>；</w:t>
            </w:r>
            <w:r>
              <w:rPr>
                <w:rFonts w:hint="eastAsia" w:ascii="宋体" w:cs="仿宋"/>
                <w:color w:val="000000"/>
                <w:kern w:val="0"/>
                <w:sz w:val="24"/>
              </w:rPr>
              <w:t xml:space="preserve">               </w:t>
            </w:r>
            <w:r>
              <w:rPr>
                <w:rFonts w:hint="eastAsia" w:ascii="宋体" w:cs="仿宋"/>
                <w:color w:val="000000"/>
                <w:kern w:val="0"/>
                <w:sz w:val="24"/>
              </w:rPr>
              <w:br w:type="textWrapping"/>
            </w:r>
            <w:r>
              <w:rPr>
                <w:rFonts w:hint="eastAsia" w:ascii="宋体" w:cs="仿宋"/>
                <w:color w:val="000000"/>
                <w:kern w:val="0"/>
                <w:sz w:val="24"/>
                <w:lang w:val="en-US" w:eastAsia="zh-CN"/>
              </w:rPr>
              <w:t>2.</w:t>
            </w:r>
            <w:r>
              <w:rPr>
                <w:rFonts w:hint="eastAsia" w:ascii="宋体" w:cs="仿宋"/>
                <w:color w:val="000000"/>
                <w:kern w:val="0"/>
                <w:sz w:val="24"/>
              </w:rPr>
              <w:t>《广西壮族自治区实施〈城市市容和环境卫生管理条例〉办法》第三条第二款</w:t>
            </w:r>
            <w:r>
              <w:rPr>
                <w:rFonts w:hint="eastAsia" w:ascii="宋体" w:cs="仿宋"/>
                <w:color w:val="000000"/>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3" w:hRule="atLeast"/>
        </w:trPr>
        <w:tc>
          <w:tcPr>
            <w:tcW w:w="5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cs="仿宋"/>
                <w:color w:val="000000"/>
                <w:kern w:val="0"/>
                <w:sz w:val="24"/>
                <w:lang w:val="en-US" w:eastAsia="zh-CN"/>
              </w:rPr>
            </w:pPr>
            <w:r>
              <w:rPr>
                <w:rFonts w:hint="eastAsia" w:ascii="宋体" w:cs="仿宋"/>
                <w:color w:val="000000"/>
                <w:kern w:val="0"/>
                <w:sz w:val="24"/>
                <w:lang w:val="en-US" w:eastAsia="zh-CN"/>
              </w:rPr>
              <w:t>3</w:t>
            </w:r>
          </w:p>
        </w:tc>
        <w:tc>
          <w:tcPr>
            <w:tcW w:w="1260" w:type="dxa"/>
            <w:tcBorders>
              <w:tl2br w:val="nil"/>
              <w:tr2bl w:val="nil"/>
            </w:tcBorders>
            <w:noWrap w:val="0"/>
            <w:vAlign w:val="center"/>
          </w:tcPr>
          <w:p>
            <w:pPr>
              <w:pStyle w:val="21"/>
              <w:keepNext w:val="0"/>
              <w:keepLines w:val="0"/>
              <w:pageBreakBefore w:val="0"/>
              <w:widowControl w:val="0"/>
              <w:kinsoku/>
              <w:wordWrap/>
              <w:overflowPunct/>
              <w:topLinePunct w:val="0"/>
              <w:autoSpaceDE/>
              <w:autoSpaceDN/>
              <w:bidi w:val="0"/>
              <w:adjustRightInd w:val="0"/>
              <w:snapToGrid w:val="0"/>
              <w:spacing w:line="310" w:lineRule="exact"/>
              <w:ind w:firstLine="0" w:firstLineChars="0"/>
              <w:textAlignment w:val="auto"/>
              <w:rPr>
                <w:rFonts w:hint="eastAsia" w:ascii="宋体" w:cs="仿宋"/>
                <w:bCs/>
                <w:color w:val="000000"/>
                <w:kern w:val="0"/>
                <w:sz w:val="24"/>
                <w:lang w:val="en-US" w:eastAsia="zh-CN"/>
              </w:rPr>
            </w:pPr>
            <w:r>
              <w:rPr>
                <w:rFonts w:hint="eastAsia" w:ascii="宋体" w:cs="仿宋"/>
                <w:color w:val="000000"/>
                <w:kern w:val="0"/>
                <w:sz w:val="24"/>
              </w:rPr>
              <w:t>对燃气经营、燃气使用安全状况的监督检查</w:t>
            </w:r>
          </w:p>
        </w:tc>
        <w:tc>
          <w:tcPr>
            <w:tcW w:w="3162" w:type="dxa"/>
            <w:tcBorders>
              <w:tl2br w:val="nil"/>
              <w:tr2bl w:val="nil"/>
            </w:tcBorders>
            <w:noWrap w:val="0"/>
            <w:vAlign w:val="center"/>
          </w:tcPr>
          <w:p>
            <w:pPr>
              <w:pStyle w:val="21"/>
              <w:keepNext w:val="0"/>
              <w:keepLines w:val="0"/>
              <w:pageBreakBefore w:val="0"/>
              <w:widowControl w:val="0"/>
              <w:kinsoku/>
              <w:wordWrap/>
              <w:overflowPunct/>
              <w:topLinePunct w:val="0"/>
              <w:autoSpaceDE/>
              <w:autoSpaceDN/>
              <w:bidi w:val="0"/>
              <w:adjustRightInd w:val="0"/>
              <w:snapToGrid w:val="0"/>
              <w:spacing w:line="310" w:lineRule="exact"/>
              <w:ind w:firstLine="0" w:firstLineChars="0"/>
              <w:textAlignment w:val="auto"/>
              <w:rPr>
                <w:rFonts w:hint="eastAsia" w:ascii="宋体" w:cs="仿宋"/>
                <w:bCs/>
                <w:color w:val="000000"/>
                <w:kern w:val="0"/>
                <w:sz w:val="24"/>
                <w:lang w:val="en-US" w:eastAsia="zh-CN"/>
              </w:rPr>
            </w:pPr>
            <w:r>
              <w:rPr>
                <w:rFonts w:hint="eastAsia" w:ascii="宋体" w:cs="仿宋"/>
                <w:color w:val="000000"/>
                <w:kern w:val="0"/>
                <w:sz w:val="24"/>
              </w:rPr>
              <w:t>（一）燃气经营、燃气使用安全状况的责任落实情况；（二）《城镇燃气管理条例》、《广西壮族自治区城镇燃气管理条例》施行情况；（三）其他需要监督检查的事项。</w:t>
            </w:r>
          </w:p>
        </w:tc>
        <w:tc>
          <w:tcPr>
            <w:tcW w:w="12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cs="仿宋"/>
                <w:color w:val="000000"/>
                <w:kern w:val="0"/>
                <w:sz w:val="24"/>
                <w:lang w:eastAsia="zh-CN"/>
              </w:rPr>
            </w:pPr>
            <w:r>
              <w:rPr>
                <w:rFonts w:hint="eastAsia" w:ascii="宋体" w:cs="仿宋"/>
                <w:color w:val="000000"/>
                <w:kern w:val="0"/>
                <w:sz w:val="24"/>
              </w:rPr>
              <w:t>全市从事燃气经营的</w:t>
            </w:r>
            <w:r>
              <w:rPr>
                <w:rFonts w:hint="eastAsia" w:ascii="宋体" w:cs="仿宋"/>
                <w:color w:val="000000"/>
                <w:kern w:val="0"/>
                <w:sz w:val="24"/>
                <w:lang w:eastAsia="zh-CN"/>
              </w:rPr>
              <w:t>企业单位</w:t>
            </w:r>
          </w:p>
        </w:tc>
        <w:tc>
          <w:tcPr>
            <w:tcW w:w="12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cs="仿宋"/>
                <w:color w:val="000000"/>
                <w:kern w:val="0"/>
                <w:sz w:val="24"/>
              </w:rPr>
            </w:pPr>
            <w:r>
              <w:rPr>
                <w:rFonts w:hint="eastAsia" w:ascii="宋体" w:cs="仿宋"/>
                <w:color w:val="000000"/>
                <w:kern w:val="0"/>
                <w:sz w:val="24"/>
                <w:lang w:eastAsia="zh-CN"/>
              </w:rPr>
              <w:t>一般检查事项</w:t>
            </w:r>
          </w:p>
        </w:tc>
        <w:tc>
          <w:tcPr>
            <w:tcW w:w="132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cs="仿宋"/>
                <w:color w:val="000000"/>
                <w:kern w:val="0"/>
                <w:sz w:val="24"/>
              </w:rPr>
            </w:pPr>
            <w:r>
              <w:rPr>
                <w:rFonts w:hint="eastAsia" w:ascii="宋体" w:cs="仿宋"/>
                <w:color w:val="000000"/>
                <w:kern w:val="0"/>
                <w:sz w:val="24"/>
                <w:lang w:eastAsia="zh-CN"/>
              </w:rPr>
              <w:t>随机抽查、现场检查</w:t>
            </w:r>
          </w:p>
        </w:tc>
        <w:tc>
          <w:tcPr>
            <w:tcW w:w="164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cs="仿宋"/>
                <w:color w:val="000000"/>
                <w:kern w:val="0"/>
                <w:sz w:val="24"/>
              </w:rPr>
            </w:pPr>
            <w:r>
              <w:rPr>
                <w:rFonts w:hint="eastAsia" w:ascii="宋体" w:cs="仿宋"/>
                <w:color w:val="000000"/>
                <w:kern w:val="0"/>
                <w:sz w:val="24"/>
                <w:lang w:eastAsia="zh-CN"/>
              </w:rPr>
              <w:t>北海市市政管理局</w:t>
            </w:r>
          </w:p>
        </w:tc>
        <w:tc>
          <w:tcPr>
            <w:tcW w:w="36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宋体" w:cs="仿宋"/>
                <w:color w:val="000000"/>
                <w:kern w:val="0"/>
                <w:sz w:val="24"/>
                <w:lang w:eastAsia="zh-CN"/>
              </w:rPr>
            </w:pPr>
            <w:r>
              <w:rPr>
                <w:rFonts w:hint="eastAsia" w:ascii="宋体" w:cs="仿宋"/>
                <w:color w:val="000000"/>
                <w:kern w:val="0"/>
                <w:sz w:val="24"/>
              </w:rPr>
              <w:t>《城镇燃气管理条例》（国务院令583号）第四十一条</w:t>
            </w:r>
            <w:r>
              <w:rPr>
                <w:rFonts w:hint="eastAsia" w:ascii="宋体" w:cs="仿宋"/>
                <w:color w:val="000000"/>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2" w:hRule="atLeast"/>
        </w:trPr>
        <w:tc>
          <w:tcPr>
            <w:tcW w:w="5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cs="仿宋"/>
                <w:color w:val="000000"/>
                <w:kern w:val="0"/>
                <w:sz w:val="24"/>
                <w:lang w:val="en-US" w:eastAsia="zh-CN"/>
              </w:rPr>
            </w:pPr>
            <w:r>
              <w:rPr>
                <w:rFonts w:hint="eastAsia" w:ascii="宋体" w:cs="仿宋"/>
                <w:color w:val="auto"/>
                <w:kern w:val="0"/>
                <w:sz w:val="24"/>
                <w:lang w:val="en-US" w:eastAsia="zh-CN"/>
              </w:rPr>
              <w:t>4</w:t>
            </w:r>
          </w:p>
        </w:tc>
        <w:tc>
          <w:tcPr>
            <w:tcW w:w="1260" w:type="dxa"/>
            <w:tcBorders>
              <w:tl2br w:val="nil"/>
              <w:tr2bl w:val="nil"/>
            </w:tcBorders>
            <w:noWrap w:val="0"/>
            <w:vAlign w:val="center"/>
          </w:tcPr>
          <w:p>
            <w:pPr>
              <w:pStyle w:val="21"/>
              <w:keepNext w:val="0"/>
              <w:keepLines w:val="0"/>
              <w:pageBreakBefore w:val="0"/>
              <w:widowControl w:val="0"/>
              <w:kinsoku/>
              <w:wordWrap/>
              <w:overflowPunct/>
              <w:topLinePunct w:val="0"/>
              <w:autoSpaceDE/>
              <w:autoSpaceDN/>
              <w:bidi w:val="0"/>
              <w:spacing w:line="340" w:lineRule="exact"/>
              <w:ind w:firstLine="0" w:firstLineChars="0"/>
              <w:textAlignment w:val="auto"/>
              <w:rPr>
                <w:rFonts w:hint="eastAsia" w:ascii="宋体" w:cs="仿宋"/>
                <w:color w:val="000000"/>
                <w:kern w:val="0"/>
                <w:sz w:val="24"/>
                <w:lang w:val="en-US" w:eastAsia="zh-CN"/>
              </w:rPr>
            </w:pPr>
            <w:r>
              <w:rPr>
                <w:rFonts w:hint="eastAsia" w:ascii="宋体" w:cs="仿宋"/>
                <w:color w:val="000000"/>
                <w:kern w:val="0"/>
                <w:sz w:val="24"/>
              </w:rPr>
              <w:t>城市园林植物移、修、砍伐及征（占）绿地批后监管；城市绿线管理情况监督检查</w:t>
            </w:r>
          </w:p>
        </w:tc>
        <w:tc>
          <w:tcPr>
            <w:tcW w:w="3162" w:type="dxa"/>
            <w:tcBorders>
              <w:tl2br w:val="nil"/>
              <w:tr2bl w:val="nil"/>
            </w:tcBorders>
            <w:noWrap w:val="0"/>
            <w:vAlign w:val="center"/>
          </w:tcPr>
          <w:p>
            <w:pPr>
              <w:pStyle w:val="21"/>
              <w:keepNext w:val="0"/>
              <w:keepLines w:val="0"/>
              <w:pageBreakBefore w:val="0"/>
              <w:widowControl w:val="0"/>
              <w:kinsoku/>
              <w:wordWrap/>
              <w:overflowPunct/>
              <w:topLinePunct w:val="0"/>
              <w:autoSpaceDE/>
              <w:autoSpaceDN/>
              <w:bidi w:val="0"/>
              <w:spacing w:line="340" w:lineRule="exact"/>
              <w:ind w:firstLine="0" w:firstLineChars="0"/>
              <w:textAlignment w:val="auto"/>
              <w:rPr>
                <w:rFonts w:hint="eastAsia" w:ascii="宋体" w:cs="仿宋"/>
                <w:color w:val="000000"/>
                <w:kern w:val="0"/>
                <w:sz w:val="24"/>
                <w:lang w:val="en-US" w:eastAsia="zh-CN"/>
              </w:rPr>
            </w:pPr>
            <w:r>
              <w:rPr>
                <w:rFonts w:hint="eastAsia" w:ascii="宋体" w:cs="仿宋"/>
                <w:color w:val="000000"/>
                <w:kern w:val="0"/>
                <w:sz w:val="24"/>
              </w:rPr>
              <w:t>（一）城市园林植物移、修、砍伐、及征（占）绿地批后责任落实情况；（二）《城市绿化条例》、《广西壮族自治区实施〈城市绿化条例〉办法》施行情况；（三）其他需要监督检查的事项。</w:t>
            </w:r>
          </w:p>
        </w:tc>
        <w:tc>
          <w:tcPr>
            <w:tcW w:w="12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cs="仿宋"/>
                <w:color w:val="000000"/>
                <w:kern w:val="0"/>
                <w:sz w:val="24"/>
              </w:rPr>
            </w:pPr>
            <w:r>
              <w:rPr>
                <w:rFonts w:hint="eastAsia" w:ascii="宋体" w:cs="仿宋"/>
                <w:color w:val="000000"/>
                <w:kern w:val="0"/>
                <w:sz w:val="24"/>
              </w:rPr>
              <w:t>经市行政审批局审批，获得《砍伐城市树木许可证》的市场主体</w:t>
            </w:r>
          </w:p>
        </w:tc>
        <w:tc>
          <w:tcPr>
            <w:tcW w:w="12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cs="仿宋"/>
                <w:color w:val="000000"/>
                <w:kern w:val="0"/>
                <w:sz w:val="24"/>
              </w:rPr>
            </w:pPr>
            <w:r>
              <w:rPr>
                <w:rFonts w:hint="eastAsia" w:ascii="宋体" w:cs="仿宋"/>
                <w:color w:val="000000"/>
                <w:kern w:val="0"/>
                <w:sz w:val="24"/>
                <w:lang w:eastAsia="zh-CN"/>
              </w:rPr>
              <w:t>一般检查事项</w:t>
            </w:r>
          </w:p>
        </w:tc>
        <w:tc>
          <w:tcPr>
            <w:tcW w:w="132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cs="仿宋"/>
                <w:color w:val="000000"/>
                <w:kern w:val="0"/>
                <w:sz w:val="24"/>
              </w:rPr>
            </w:pPr>
            <w:r>
              <w:rPr>
                <w:rFonts w:hint="eastAsia" w:ascii="宋体" w:cs="仿宋"/>
                <w:color w:val="000000"/>
                <w:kern w:val="0"/>
                <w:sz w:val="24"/>
                <w:lang w:eastAsia="zh-CN"/>
              </w:rPr>
              <w:t>随机抽查、现场检查</w:t>
            </w:r>
          </w:p>
        </w:tc>
        <w:tc>
          <w:tcPr>
            <w:tcW w:w="164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cs="仿宋"/>
                <w:color w:val="000000"/>
                <w:kern w:val="0"/>
                <w:sz w:val="24"/>
              </w:rPr>
            </w:pPr>
            <w:r>
              <w:rPr>
                <w:rFonts w:hint="eastAsia" w:ascii="宋体" w:cs="仿宋"/>
                <w:color w:val="000000"/>
                <w:kern w:val="0"/>
                <w:sz w:val="24"/>
                <w:lang w:eastAsia="zh-CN"/>
              </w:rPr>
              <w:t>北海市市政管理局</w:t>
            </w:r>
          </w:p>
        </w:tc>
        <w:tc>
          <w:tcPr>
            <w:tcW w:w="3675" w:type="dxa"/>
            <w:tcBorders>
              <w:tl2br w:val="nil"/>
              <w:tr2bl w:val="nil"/>
            </w:tcBorders>
            <w:noWrap w:val="0"/>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40" w:lineRule="exact"/>
              <w:jc w:val="both"/>
              <w:textAlignment w:val="auto"/>
              <w:rPr>
                <w:rFonts w:hint="eastAsia" w:ascii="宋体" w:cs="仿宋"/>
                <w:color w:val="000000"/>
                <w:kern w:val="0"/>
                <w:sz w:val="24"/>
              </w:rPr>
            </w:pPr>
            <w:r>
              <w:rPr>
                <w:rFonts w:hint="eastAsia" w:ascii="宋体" w:cs="仿宋"/>
                <w:color w:val="000000"/>
                <w:kern w:val="0"/>
                <w:sz w:val="24"/>
              </w:rPr>
              <w:t>《城市绿化条例》（国务院令第100号</w:t>
            </w:r>
            <w:r>
              <w:rPr>
                <w:rFonts w:hint="eastAsia" w:ascii="宋体" w:cs="仿宋"/>
                <w:color w:val="000000"/>
                <w:kern w:val="0"/>
                <w:sz w:val="24"/>
                <w:lang w:eastAsia="zh-CN"/>
              </w:rPr>
              <w:t>）第十九条、</w:t>
            </w:r>
            <w:r>
              <w:rPr>
                <w:rFonts w:hint="eastAsia" w:ascii="宋体" w:cs="仿宋"/>
                <w:color w:val="000000"/>
                <w:kern w:val="0"/>
                <w:sz w:val="24"/>
              </w:rPr>
              <w:t>第二十条</w:t>
            </w:r>
          </w:p>
          <w:p>
            <w:pPr>
              <w:keepNext w:val="0"/>
              <w:keepLines w:val="0"/>
              <w:pageBreakBefore w:val="0"/>
              <w:widowControl w:val="0"/>
              <w:numPr>
                <w:ilvl w:val="0"/>
                <w:numId w:val="2"/>
              </w:numPr>
              <w:kinsoku/>
              <w:wordWrap/>
              <w:overflowPunct/>
              <w:topLinePunct w:val="0"/>
              <w:autoSpaceDE/>
              <w:autoSpaceDN/>
              <w:bidi w:val="0"/>
              <w:adjustRightInd/>
              <w:snapToGrid/>
              <w:spacing w:line="340" w:lineRule="exact"/>
              <w:jc w:val="both"/>
              <w:textAlignment w:val="auto"/>
              <w:rPr>
                <w:rFonts w:hint="eastAsia" w:ascii="宋体" w:cs="仿宋"/>
                <w:color w:val="000000"/>
                <w:kern w:val="0"/>
                <w:sz w:val="24"/>
              </w:rPr>
            </w:pPr>
            <w:r>
              <w:rPr>
                <w:rFonts w:hint="eastAsia" w:ascii="宋体" w:cs="仿宋"/>
                <w:color w:val="000000"/>
                <w:kern w:val="0"/>
                <w:sz w:val="24"/>
              </w:rPr>
              <w:t>《广西壮族自治区实施〈城市绿化条例〉办法》第十七条</w:t>
            </w:r>
          </w:p>
          <w:p>
            <w:pPr>
              <w:keepNext w:val="0"/>
              <w:keepLines w:val="0"/>
              <w:pageBreakBefore w:val="0"/>
              <w:widowControl w:val="0"/>
              <w:numPr>
                <w:ilvl w:val="0"/>
                <w:numId w:val="2"/>
              </w:numPr>
              <w:kinsoku/>
              <w:wordWrap/>
              <w:overflowPunct/>
              <w:topLinePunct w:val="0"/>
              <w:autoSpaceDE/>
              <w:autoSpaceDN/>
              <w:bidi w:val="0"/>
              <w:adjustRightInd/>
              <w:snapToGrid/>
              <w:spacing w:line="340" w:lineRule="exact"/>
              <w:jc w:val="both"/>
              <w:textAlignment w:val="auto"/>
              <w:rPr>
                <w:rFonts w:hint="eastAsia" w:ascii="宋体" w:cs="仿宋"/>
                <w:color w:val="000000"/>
                <w:kern w:val="0"/>
                <w:sz w:val="24"/>
              </w:rPr>
            </w:pPr>
            <w:r>
              <w:rPr>
                <w:rFonts w:hint="eastAsia" w:ascii="宋体" w:cs="仿宋"/>
                <w:color w:val="000000"/>
                <w:kern w:val="0"/>
                <w:sz w:val="24"/>
              </w:rPr>
              <w:t>《城市绿线管理办法》（建设部令第112号）第四条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2" w:hRule="atLeast"/>
        </w:trPr>
        <w:tc>
          <w:tcPr>
            <w:tcW w:w="5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cs="仿宋"/>
                <w:color w:val="000000"/>
                <w:kern w:val="0"/>
                <w:sz w:val="24"/>
                <w:lang w:val="en-US" w:eastAsia="zh-CN"/>
              </w:rPr>
            </w:pPr>
            <w:r>
              <w:rPr>
                <w:rFonts w:hint="eastAsia" w:ascii="宋体" w:cs="仿宋"/>
                <w:color w:val="auto"/>
                <w:kern w:val="0"/>
                <w:sz w:val="24"/>
                <w:lang w:val="en-US" w:eastAsia="zh-CN"/>
              </w:rPr>
              <w:t>5</w:t>
            </w:r>
          </w:p>
        </w:tc>
        <w:tc>
          <w:tcPr>
            <w:tcW w:w="1260" w:type="dxa"/>
            <w:tcBorders>
              <w:tl2br w:val="nil"/>
              <w:tr2bl w:val="nil"/>
            </w:tcBorders>
            <w:noWrap w:val="0"/>
            <w:vAlign w:val="center"/>
          </w:tcPr>
          <w:p>
            <w:pPr>
              <w:pStyle w:val="21"/>
              <w:keepNext w:val="0"/>
              <w:keepLines w:val="0"/>
              <w:pageBreakBefore w:val="0"/>
              <w:widowControl w:val="0"/>
              <w:kinsoku/>
              <w:wordWrap/>
              <w:overflowPunct/>
              <w:topLinePunct w:val="0"/>
              <w:autoSpaceDE/>
              <w:autoSpaceDN/>
              <w:bidi w:val="0"/>
              <w:spacing w:line="340" w:lineRule="exact"/>
              <w:ind w:firstLine="0" w:firstLineChars="0"/>
              <w:textAlignment w:val="auto"/>
              <w:rPr>
                <w:rFonts w:hint="eastAsia" w:ascii="宋体" w:cs="仿宋"/>
                <w:color w:val="000000"/>
                <w:kern w:val="0"/>
                <w:sz w:val="24"/>
                <w:lang w:val="en-US" w:eastAsia="zh-CN"/>
              </w:rPr>
            </w:pPr>
            <w:r>
              <w:rPr>
                <w:rFonts w:hint="eastAsia" w:ascii="宋体" w:cs="仿宋"/>
                <w:color w:val="000000"/>
                <w:kern w:val="0"/>
                <w:sz w:val="24"/>
              </w:rPr>
              <w:t>单位附属绿地规划和建设的监督检查</w:t>
            </w:r>
          </w:p>
        </w:tc>
        <w:tc>
          <w:tcPr>
            <w:tcW w:w="3162" w:type="dxa"/>
            <w:tcBorders>
              <w:tl2br w:val="nil"/>
              <w:tr2bl w:val="nil"/>
            </w:tcBorders>
            <w:noWrap w:val="0"/>
            <w:vAlign w:val="center"/>
          </w:tcPr>
          <w:p>
            <w:pPr>
              <w:pStyle w:val="21"/>
              <w:keepNext w:val="0"/>
              <w:keepLines w:val="0"/>
              <w:pageBreakBefore w:val="0"/>
              <w:widowControl w:val="0"/>
              <w:kinsoku/>
              <w:wordWrap/>
              <w:overflowPunct/>
              <w:topLinePunct w:val="0"/>
              <w:autoSpaceDE/>
              <w:autoSpaceDN/>
              <w:bidi w:val="0"/>
              <w:spacing w:line="340" w:lineRule="exact"/>
              <w:ind w:firstLine="0" w:firstLineChars="0"/>
              <w:textAlignment w:val="auto"/>
              <w:rPr>
                <w:rFonts w:hint="eastAsia" w:ascii="宋体" w:cs="仿宋"/>
                <w:color w:val="000000"/>
                <w:kern w:val="0"/>
                <w:sz w:val="24"/>
                <w:lang w:val="en-US" w:eastAsia="zh-CN"/>
              </w:rPr>
            </w:pPr>
            <w:r>
              <w:rPr>
                <w:rFonts w:hint="eastAsia" w:ascii="宋体" w:cs="仿宋"/>
                <w:color w:val="000000"/>
                <w:kern w:val="0"/>
                <w:sz w:val="24"/>
              </w:rPr>
              <w:t>（一）行政程序的合法性；（二）适用依据准确性；（三）单位附属绿地规划和建设责任落实情况；（四）《城市绿化条例》施行情况；（五）行政规范性文件制定合法性情况；（六）其他需要监督检查的事项。</w:t>
            </w:r>
          </w:p>
        </w:tc>
        <w:tc>
          <w:tcPr>
            <w:tcW w:w="1255" w:type="dxa"/>
            <w:tcBorders>
              <w:tl2br w:val="nil"/>
              <w:tr2bl w:val="nil"/>
            </w:tcBorders>
            <w:noWrap w:val="0"/>
            <w:vAlign w:val="center"/>
          </w:tcPr>
          <w:p>
            <w:pPr>
              <w:pStyle w:val="21"/>
              <w:keepNext w:val="0"/>
              <w:keepLines w:val="0"/>
              <w:pageBreakBefore w:val="0"/>
              <w:widowControl w:val="0"/>
              <w:kinsoku/>
              <w:wordWrap/>
              <w:overflowPunct/>
              <w:topLinePunct w:val="0"/>
              <w:autoSpaceDE/>
              <w:autoSpaceDN/>
              <w:bidi w:val="0"/>
              <w:spacing w:line="340" w:lineRule="exact"/>
              <w:ind w:firstLine="0" w:firstLineChars="0"/>
              <w:textAlignment w:val="auto"/>
              <w:rPr>
                <w:rFonts w:hint="eastAsia" w:ascii="宋体" w:cs="仿宋"/>
                <w:color w:val="000000"/>
                <w:kern w:val="0"/>
                <w:sz w:val="24"/>
                <w:lang w:val="en-US" w:eastAsia="zh-CN"/>
              </w:rPr>
            </w:pPr>
            <w:r>
              <w:rPr>
                <w:rFonts w:hint="eastAsia" w:ascii="宋体" w:cs="仿宋"/>
                <w:color w:val="000000"/>
                <w:kern w:val="0"/>
                <w:sz w:val="24"/>
                <w:lang w:val="en-US" w:eastAsia="zh-CN"/>
              </w:rPr>
              <w:t>市区申报实施单位附属绿地绿化规划、建设的单位</w:t>
            </w:r>
          </w:p>
        </w:tc>
        <w:tc>
          <w:tcPr>
            <w:tcW w:w="12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cs="仿宋"/>
                <w:color w:val="000000"/>
                <w:kern w:val="0"/>
                <w:sz w:val="24"/>
              </w:rPr>
            </w:pPr>
            <w:r>
              <w:rPr>
                <w:rFonts w:hint="eastAsia" w:ascii="宋体" w:cs="仿宋"/>
                <w:color w:val="000000"/>
                <w:kern w:val="0"/>
                <w:sz w:val="24"/>
                <w:lang w:eastAsia="zh-CN"/>
              </w:rPr>
              <w:t>一般检查事项</w:t>
            </w:r>
          </w:p>
        </w:tc>
        <w:tc>
          <w:tcPr>
            <w:tcW w:w="132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cs="仿宋"/>
                <w:color w:val="000000"/>
                <w:kern w:val="0"/>
                <w:sz w:val="24"/>
              </w:rPr>
            </w:pPr>
            <w:r>
              <w:rPr>
                <w:rFonts w:hint="eastAsia" w:ascii="宋体" w:cs="仿宋"/>
                <w:color w:val="000000"/>
                <w:kern w:val="0"/>
                <w:sz w:val="24"/>
                <w:lang w:eastAsia="zh-CN"/>
              </w:rPr>
              <w:t>随机抽查、现场检查</w:t>
            </w:r>
          </w:p>
        </w:tc>
        <w:tc>
          <w:tcPr>
            <w:tcW w:w="164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cs="仿宋"/>
                <w:color w:val="000000"/>
                <w:kern w:val="0"/>
                <w:sz w:val="24"/>
              </w:rPr>
            </w:pPr>
            <w:r>
              <w:rPr>
                <w:rFonts w:hint="eastAsia" w:ascii="宋体" w:cs="仿宋"/>
                <w:color w:val="000000"/>
                <w:kern w:val="0"/>
                <w:sz w:val="24"/>
                <w:lang w:eastAsia="zh-CN"/>
              </w:rPr>
              <w:t>北海市市政管理局</w:t>
            </w:r>
          </w:p>
        </w:tc>
        <w:tc>
          <w:tcPr>
            <w:tcW w:w="36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宋体" w:cs="仿宋"/>
                <w:color w:val="000000"/>
                <w:kern w:val="0"/>
                <w:sz w:val="24"/>
                <w:lang w:eastAsia="zh-CN"/>
              </w:rPr>
            </w:pPr>
            <w:r>
              <w:rPr>
                <w:rFonts w:hint="eastAsia" w:ascii="宋体" w:cs="仿宋"/>
                <w:color w:val="000000"/>
                <w:kern w:val="0"/>
                <w:sz w:val="24"/>
              </w:rPr>
              <w:t>《城市绿化条例》（国务院令第100号</w:t>
            </w:r>
            <w:r>
              <w:rPr>
                <w:rFonts w:hint="eastAsia" w:ascii="宋体" w:cs="仿宋"/>
                <w:color w:val="000000"/>
                <w:kern w:val="0"/>
                <w:sz w:val="24"/>
                <w:lang w:eastAsia="zh-CN"/>
              </w:rPr>
              <w:t>）</w:t>
            </w:r>
            <w:r>
              <w:rPr>
                <w:rFonts w:hint="eastAsia" w:ascii="宋体" w:cs="仿宋"/>
                <w:color w:val="000000"/>
                <w:kern w:val="0"/>
                <w:sz w:val="24"/>
              </w:rPr>
              <w:t>第十四</w:t>
            </w:r>
            <w:r>
              <w:rPr>
                <w:rFonts w:hint="eastAsia" w:ascii="宋体" w:cs="仿宋"/>
                <w:color w:val="000000"/>
                <w:kern w:val="0"/>
                <w:sz w:val="24"/>
                <w:lang w:eastAsia="zh-CN"/>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7" w:hRule="atLeast"/>
        </w:trPr>
        <w:tc>
          <w:tcPr>
            <w:tcW w:w="5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cs="仿宋"/>
                <w:color w:val="000000"/>
                <w:kern w:val="0"/>
                <w:sz w:val="24"/>
                <w:lang w:val="en-US" w:eastAsia="zh-CN"/>
              </w:rPr>
            </w:pPr>
            <w:r>
              <w:rPr>
                <w:rFonts w:hint="eastAsia" w:ascii="宋体" w:cs="仿宋"/>
                <w:color w:val="auto"/>
                <w:kern w:val="0"/>
                <w:sz w:val="24"/>
                <w:lang w:val="en-US" w:eastAsia="zh-CN"/>
              </w:rPr>
              <w:t>6</w:t>
            </w:r>
          </w:p>
        </w:tc>
        <w:tc>
          <w:tcPr>
            <w:tcW w:w="1260" w:type="dxa"/>
            <w:tcBorders>
              <w:tl2br w:val="nil"/>
              <w:tr2bl w:val="nil"/>
            </w:tcBorders>
            <w:noWrap w:val="0"/>
            <w:vAlign w:val="center"/>
          </w:tcPr>
          <w:p>
            <w:pPr>
              <w:pStyle w:val="21"/>
              <w:keepNext w:val="0"/>
              <w:keepLines w:val="0"/>
              <w:pageBreakBefore w:val="0"/>
              <w:widowControl w:val="0"/>
              <w:kinsoku/>
              <w:wordWrap/>
              <w:overflowPunct/>
              <w:topLinePunct w:val="0"/>
              <w:autoSpaceDE/>
              <w:autoSpaceDN/>
              <w:bidi w:val="0"/>
              <w:spacing w:line="340" w:lineRule="exact"/>
              <w:ind w:firstLine="0" w:firstLineChars="0"/>
              <w:textAlignment w:val="auto"/>
              <w:rPr>
                <w:rFonts w:hint="eastAsia" w:ascii="宋体" w:cs="仿宋"/>
                <w:bCs/>
                <w:color w:val="000000"/>
                <w:kern w:val="0"/>
                <w:sz w:val="24"/>
                <w:lang w:val="en-US" w:eastAsia="zh-CN"/>
              </w:rPr>
            </w:pPr>
            <w:r>
              <w:rPr>
                <w:rFonts w:hint="eastAsia" w:ascii="宋体" w:cs="仿宋"/>
                <w:color w:val="000000"/>
                <w:kern w:val="0"/>
                <w:sz w:val="24"/>
              </w:rPr>
              <w:t>对排水户排放污水情况的监督检查</w:t>
            </w:r>
          </w:p>
        </w:tc>
        <w:tc>
          <w:tcPr>
            <w:tcW w:w="3162" w:type="dxa"/>
            <w:tcBorders>
              <w:tl2br w:val="nil"/>
              <w:tr2bl w:val="nil"/>
            </w:tcBorders>
            <w:noWrap w:val="0"/>
            <w:vAlign w:val="center"/>
          </w:tcPr>
          <w:p>
            <w:pPr>
              <w:pStyle w:val="21"/>
              <w:keepNext w:val="0"/>
              <w:keepLines w:val="0"/>
              <w:pageBreakBefore w:val="0"/>
              <w:widowControl w:val="0"/>
              <w:kinsoku/>
              <w:wordWrap/>
              <w:overflowPunct/>
              <w:topLinePunct w:val="0"/>
              <w:autoSpaceDE/>
              <w:autoSpaceDN/>
              <w:bidi w:val="0"/>
              <w:spacing w:line="340" w:lineRule="exact"/>
              <w:ind w:firstLine="0" w:firstLineChars="0"/>
              <w:textAlignment w:val="auto"/>
              <w:rPr>
                <w:rFonts w:hint="eastAsia" w:ascii="宋体" w:cs="仿宋"/>
                <w:bCs/>
                <w:color w:val="000000"/>
                <w:kern w:val="0"/>
                <w:sz w:val="24"/>
                <w:lang w:val="en-US" w:eastAsia="zh-CN"/>
              </w:rPr>
            </w:pPr>
            <w:r>
              <w:rPr>
                <w:rFonts w:hint="eastAsia" w:ascii="宋体" w:cs="仿宋"/>
                <w:color w:val="000000"/>
                <w:kern w:val="0"/>
                <w:sz w:val="24"/>
              </w:rPr>
              <w:t>（一）行政程序的合法性；（二）适用依据准确性；（三）排污、污水处理设施管理监督责任落实情况；（四）《中华人民共和国水污染防治法》施行情况；（五）行政规范性文件制定合法性情况；（六）其他需要监督检查的事项。</w:t>
            </w:r>
          </w:p>
        </w:tc>
        <w:tc>
          <w:tcPr>
            <w:tcW w:w="12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cs="仿宋"/>
                <w:color w:val="000000"/>
                <w:kern w:val="0"/>
                <w:sz w:val="24"/>
              </w:rPr>
            </w:pPr>
            <w:r>
              <w:rPr>
                <w:rFonts w:hint="eastAsia" w:ascii="宋体" w:cs="仿宋"/>
                <w:color w:val="000000"/>
                <w:kern w:val="0"/>
                <w:sz w:val="24"/>
              </w:rPr>
              <w:t>市区水产加工企业、工业企业等排水户</w:t>
            </w:r>
          </w:p>
        </w:tc>
        <w:tc>
          <w:tcPr>
            <w:tcW w:w="12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cs="仿宋"/>
                <w:color w:val="000000"/>
                <w:kern w:val="0"/>
                <w:sz w:val="24"/>
              </w:rPr>
            </w:pPr>
            <w:r>
              <w:rPr>
                <w:rFonts w:hint="eastAsia" w:ascii="宋体" w:cs="仿宋"/>
                <w:color w:val="000000"/>
                <w:kern w:val="0"/>
                <w:sz w:val="24"/>
                <w:lang w:eastAsia="zh-CN"/>
              </w:rPr>
              <w:t>一般检查事项</w:t>
            </w:r>
          </w:p>
        </w:tc>
        <w:tc>
          <w:tcPr>
            <w:tcW w:w="132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cs="仿宋"/>
                <w:color w:val="000000"/>
                <w:kern w:val="0"/>
                <w:sz w:val="24"/>
              </w:rPr>
            </w:pPr>
            <w:r>
              <w:rPr>
                <w:rFonts w:hint="eastAsia" w:ascii="宋体" w:cs="仿宋"/>
                <w:color w:val="000000"/>
                <w:kern w:val="0"/>
                <w:sz w:val="24"/>
                <w:lang w:eastAsia="zh-CN"/>
              </w:rPr>
              <w:t>随机抽查、现场检查</w:t>
            </w:r>
          </w:p>
        </w:tc>
        <w:tc>
          <w:tcPr>
            <w:tcW w:w="164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cs="仿宋"/>
                <w:color w:val="000000"/>
                <w:kern w:val="0"/>
                <w:sz w:val="24"/>
              </w:rPr>
            </w:pPr>
            <w:r>
              <w:rPr>
                <w:rFonts w:hint="eastAsia" w:ascii="宋体" w:cs="仿宋"/>
                <w:color w:val="000000"/>
                <w:kern w:val="0"/>
                <w:sz w:val="24"/>
                <w:lang w:eastAsia="zh-CN"/>
              </w:rPr>
              <w:t>北海市市政管理局</w:t>
            </w:r>
          </w:p>
        </w:tc>
        <w:tc>
          <w:tcPr>
            <w:tcW w:w="36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宋体" w:cs="仿宋"/>
                <w:color w:val="000000"/>
                <w:kern w:val="0"/>
                <w:sz w:val="24"/>
                <w:lang w:eastAsia="zh-CN"/>
              </w:rPr>
            </w:pPr>
            <w:r>
              <w:rPr>
                <w:rFonts w:hint="eastAsia" w:ascii="宋体" w:cs="仿宋"/>
                <w:color w:val="000000"/>
                <w:kern w:val="0"/>
                <w:sz w:val="24"/>
              </w:rPr>
              <w:t>《城镇排水与污水处理条例》（国务院第641号</w:t>
            </w:r>
            <w:r>
              <w:rPr>
                <w:rFonts w:hint="eastAsia" w:ascii="宋体" w:cs="仿宋"/>
                <w:color w:val="000000"/>
                <w:kern w:val="0"/>
                <w:sz w:val="24"/>
                <w:lang w:eastAsia="zh-CN"/>
              </w:rPr>
              <w:t>）</w:t>
            </w:r>
            <w:r>
              <w:rPr>
                <w:rFonts w:hint="eastAsia" w:ascii="宋体" w:cs="仿宋"/>
                <w:color w:val="000000"/>
                <w:kern w:val="0"/>
                <w:sz w:val="24"/>
              </w:rPr>
              <w:t>第五条</w:t>
            </w:r>
            <w:r>
              <w:rPr>
                <w:rFonts w:hint="eastAsia" w:ascii="宋体" w:cs="仿宋"/>
                <w:color w:val="000000"/>
                <w:kern w:val="0"/>
                <w:sz w:val="24"/>
                <w:lang w:eastAsia="zh-CN"/>
              </w:rPr>
              <w:t>、</w:t>
            </w:r>
            <w:r>
              <w:rPr>
                <w:rFonts w:hint="eastAsia" w:ascii="宋体" w:cs="仿宋"/>
                <w:color w:val="000000"/>
                <w:kern w:val="0"/>
                <w:sz w:val="24"/>
              </w:rPr>
              <w:t>第十四条</w:t>
            </w:r>
            <w:r>
              <w:rPr>
                <w:rFonts w:hint="eastAsia" w:ascii="宋体" w:cs="仿宋"/>
                <w:color w:val="000000"/>
                <w:kern w:val="0"/>
                <w:sz w:val="24"/>
                <w:lang w:eastAsia="zh-CN"/>
              </w:rPr>
              <w:t>、</w:t>
            </w:r>
            <w:r>
              <w:rPr>
                <w:rFonts w:hint="eastAsia" w:ascii="宋体" w:cs="仿宋"/>
                <w:color w:val="000000"/>
                <w:kern w:val="0"/>
                <w:sz w:val="24"/>
              </w:rPr>
              <w:t>第二十三条</w:t>
            </w:r>
            <w:r>
              <w:rPr>
                <w:rFonts w:hint="eastAsia" w:ascii="宋体" w:cs="仿宋"/>
                <w:color w:val="000000"/>
                <w:kern w:val="0"/>
                <w:sz w:val="24"/>
                <w:lang w:eastAsia="zh-CN"/>
              </w:rPr>
              <w:t>、</w:t>
            </w:r>
            <w:r>
              <w:rPr>
                <w:rFonts w:hint="eastAsia" w:ascii="宋体" w:cs="仿宋"/>
                <w:color w:val="000000"/>
                <w:kern w:val="0"/>
                <w:sz w:val="24"/>
              </w:rPr>
              <w:t>第二十四条</w:t>
            </w:r>
            <w:r>
              <w:rPr>
                <w:rFonts w:hint="eastAsia" w:ascii="宋体" w:cs="仿宋"/>
                <w:color w:val="000000"/>
                <w:kern w:val="0"/>
                <w:sz w:val="24"/>
                <w:lang w:eastAsia="zh-CN"/>
              </w:rPr>
              <w:t>、</w:t>
            </w:r>
            <w:r>
              <w:rPr>
                <w:rFonts w:hint="eastAsia" w:ascii="宋体" w:cs="仿宋"/>
                <w:color w:val="000000"/>
                <w:kern w:val="0"/>
                <w:sz w:val="24"/>
              </w:rPr>
              <w:t>第三十四条</w:t>
            </w:r>
            <w:r>
              <w:rPr>
                <w:rFonts w:hint="eastAsia" w:ascii="宋体" w:cs="仿宋"/>
                <w:color w:val="000000"/>
                <w:kern w:val="0"/>
                <w:sz w:val="24"/>
                <w:lang w:eastAsia="zh-CN"/>
              </w:rPr>
              <w:t>、</w:t>
            </w:r>
            <w:r>
              <w:rPr>
                <w:rFonts w:hint="eastAsia" w:ascii="宋体" w:cs="仿宋"/>
                <w:color w:val="000000"/>
                <w:kern w:val="0"/>
                <w:sz w:val="24"/>
              </w:rPr>
              <w:t xml:space="preserve">第四十四条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0" w:hRule="atLeast"/>
        </w:trPr>
        <w:tc>
          <w:tcPr>
            <w:tcW w:w="5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cs="仿宋"/>
                <w:color w:val="000000"/>
                <w:kern w:val="0"/>
                <w:sz w:val="24"/>
                <w:lang w:val="en-US" w:eastAsia="zh-CN"/>
              </w:rPr>
            </w:pPr>
            <w:r>
              <w:rPr>
                <w:rFonts w:hint="eastAsia" w:ascii="宋体" w:cs="仿宋"/>
                <w:color w:val="auto"/>
                <w:kern w:val="0"/>
                <w:sz w:val="24"/>
                <w:lang w:val="en-US" w:eastAsia="zh-CN"/>
              </w:rPr>
              <w:t>7</w:t>
            </w:r>
          </w:p>
        </w:tc>
        <w:tc>
          <w:tcPr>
            <w:tcW w:w="1260" w:type="dxa"/>
            <w:tcBorders>
              <w:tl2br w:val="nil"/>
              <w:tr2bl w:val="nil"/>
            </w:tcBorders>
            <w:noWrap w:val="0"/>
            <w:vAlign w:val="center"/>
          </w:tcPr>
          <w:p>
            <w:pPr>
              <w:keepNext w:val="0"/>
              <w:keepLines w:val="0"/>
              <w:pageBreakBefore w:val="0"/>
              <w:widowControl/>
              <w:kinsoku/>
              <w:wordWrap/>
              <w:overflowPunct/>
              <w:topLinePunct w:val="0"/>
              <w:autoSpaceDE/>
              <w:autoSpaceDN/>
              <w:bidi w:val="0"/>
              <w:spacing w:line="340" w:lineRule="exact"/>
              <w:jc w:val="center"/>
              <w:textAlignment w:val="auto"/>
              <w:rPr>
                <w:rFonts w:hint="eastAsia" w:ascii="宋体" w:cs="仿宋"/>
                <w:bCs/>
                <w:color w:val="000000"/>
                <w:kern w:val="0"/>
                <w:sz w:val="24"/>
                <w:lang w:val="en-US" w:eastAsia="zh-CN"/>
              </w:rPr>
            </w:pPr>
            <w:r>
              <w:rPr>
                <w:rFonts w:hint="eastAsia" w:ascii="宋体" w:cs="仿宋"/>
                <w:color w:val="000000"/>
                <w:kern w:val="0"/>
                <w:sz w:val="24"/>
              </w:rPr>
              <w:t>对市容环境卫生、市政、园林绿化、排水、</w:t>
            </w:r>
            <w:r>
              <w:rPr>
                <w:rFonts w:hint="eastAsia" w:ascii="宋体" w:cs="仿宋"/>
                <w:color w:val="000000"/>
                <w:kern w:val="0"/>
                <w:sz w:val="24"/>
                <w:lang w:eastAsia="zh-CN"/>
              </w:rPr>
              <w:t>照明</w:t>
            </w:r>
            <w:r>
              <w:rPr>
                <w:rFonts w:hint="eastAsia" w:ascii="宋体" w:cs="仿宋"/>
                <w:color w:val="000000"/>
                <w:kern w:val="0"/>
                <w:sz w:val="24"/>
              </w:rPr>
              <w:t>、燃气管理领域的安全生产工作实施监督检查</w:t>
            </w:r>
          </w:p>
        </w:tc>
        <w:tc>
          <w:tcPr>
            <w:tcW w:w="3162" w:type="dxa"/>
            <w:tcBorders>
              <w:tl2br w:val="nil"/>
              <w:tr2bl w:val="nil"/>
            </w:tcBorders>
            <w:noWrap w:val="0"/>
            <w:vAlign w:val="center"/>
          </w:tcPr>
          <w:p>
            <w:pPr>
              <w:keepNext w:val="0"/>
              <w:keepLines w:val="0"/>
              <w:pageBreakBefore w:val="0"/>
              <w:widowControl/>
              <w:kinsoku/>
              <w:wordWrap/>
              <w:overflowPunct/>
              <w:topLinePunct w:val="0"/>
              <w:autoSpaceDE/>
              <w:autoSpaceDN/>
              <w:bidi w:val="0"/>
              <w:spacing w:line="340" w:lineRule="exact"/>
              <w:jc w:val="left"/>
              <w:textAlignment w:val="auto"/>
              <w:rPr>
                <w:rFonts w:hint="eastAsia" w:ascii="宋体" w:cs="仿宋"/>
                <w:bCs/>
                <w:color w:val="000000"/>
                <w:kern w:val="0"/>
                <w:sz w:val="24"/>
                <w:lang w:val="en-US" w:eastAsia="zh-CN"/>
              </w:rPr>
            </w:pPr>
            <w:r>
              <w:rPr>
                <w:rFonts w:hint="eastAsia" w:ascii="宋体" w:cs="仿宋"/>
                <w:color w:val="000000"/>
                <w:kern w:val="0"/>
                <w:sz w:val="24"/>
              </w:rPr>
              <w:t>（一）行政程序的合法性；（二）适用依据准确性；（三）市容环境卫生、市政、园林绿化、排水、路灯、燃气管理领域的安全生产工作实施的责任落实情况；（四）《中华人民共和国安全生产法》施行情况；（五）行政规范性文件制定合法性情况；（六）其他需要监督检查的事项。</w:t>
            </w:r>
          </w:p>
        </w:tc>
        <w:tc>
          <w:tcPr>
            <w:tcW w:w="12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cs="仿宋"/>
                <w:color w:val="000000"/>
                <w:kern w:val="0"/>
                <w:sz w:val="24"/>
                <w:lang w:eastAsia="zh-CN"/>
              </w:rPr>
            </w:pPr>
            <w:r>
              <w:rPr>
                <w:rFonts w:hint="eastAsia" w:ascii="宋体" w:cs="仿宋"/>
                <w:color w:val="000000"/>
                <w:kern w:val="0"/>
                <w:sz w:val="24"/>
                <w:lang w:eastAsia="zh-CN"/>
              </w:rPr>
              <w:t>市政领域相关单位</w:t>
            </w:r>
          </w:p>
        </w:tc>
        <w:tc>
          <w:tcPr>
            <w:tcW w:w="12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cs="仿宋"/>
                <w:color w:val="000000"/>
                <w:kern w:val="0"/>
                <w:sz w:val="24"/>
              </w:rPr>
            </w:pPr>
            <w:r>
              <w:rPr>
                <w:rFonts w:hint="eastAsia" w:ascii="宋体" w:cs="仿宋"/>
                <w:color w:val="000000"/>
                <w:kern w:val="0"/>
                <w:sz w:val="24"/>
                <w:lang w:eastAsia="zh-CN"/>
              </w:rPr>
              <w:t>一般检查事项</w:t>
            </w:r>
          </w:p>
        </w:tc>
        <w:tc>
          <w:tcPr>
            <w:tcW w:w="132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cs="仿宋"/>
                <w:color w:val="000000"/>
                <w:kern w:val="0"/>
                <w:sz w:val="24"/>
              </w:rPr>
            </w:pPr>
            <w:r>
              <w:rPr>
                <w:rFonts w:hint="eastAsia" w:ascii="宋体" w:cs="仿宋"/>
                <w:color w:val="000000"/>
                <w:kern w:val="0"/>
                <w:sz w:val="24"/>
                <w:lang w:eastAsia="zh-CN"/>
              </w:rPr>
              <w:t>随机抽查、现场检查</w:t>
            </w:r>
          </w:p>
        </w:tc>
        <w:tc>
          <w:tcPr>
            <w:tcW w:w="164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cs="仿宋"/>
                <w:color w:val="000000"/>
                <w:kern w:val="0"/>
                <w:sz w:val="24"/>
              </w:rPr>
            </w:pPr>
            <w:r>
              <w:rPr>
                <w:rFonts w:hint="eastAsia" w:ascii="宋体" w:cs="仿宋"/>
                <w:color w:val="000000"/>
                <w:kern w:val="0"/>
                <w:sz w:val="24"/>
                <w:lang w:eastAsia="zh-CN"/>
              </w:rPr>
              <w:t>北海市市政管理局</w:t>
            </w:r>
          </w:p>
        </w:tc>
        <w:tc>
          <w:tcPr>
            <w:tcW w:w="36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宋体" w:cs="仿宋"/>
                <w:color w:val="000000"/>
                <w:kern w:val="0"/>
                <w:sz w:val="24"/>
                <w:lang w:eastAsia="zh-CN"/>
              </w:rPr>
            </w:pPr>
            <w:r>
              <w:rPr>
                <w:rFonts w:hint="eastAsia" w:ascii="宋体" w:cs="仿宋"/>
                <w:color w:val="000000"/>
                <w:kern w:val="0"/>
                <w:sz w:val="24"/>
              </w:rPr>
              <w:t>《中华人民共和国安全生产法》第九条</w:t>
            </w:r>
            <w:r>
              <w:rPr>
                <w:rFonts w:hint="eastAsia" w:ascii="宋体" w:cs="仿宋"/>
                <w:color w:val="000000"/>
                <w:kern w:val="0"/>
                <w:sz w:val="24"/>
                <w:lang w:eastAsia="zh-CN"/>
              </w:rPr>
              <w:t>、</w:t>
            </w:r>
            <w:r>
              <w:rPr>
                <w:rFonts w:hint="eastAsia" w:ascii="宋体" w:cs="仿宋"/>
                <w:color w:val="000000"/>
                <w:kern w:val="0"/>
                <w:sz w:val="24"/>
              </w:rPr>
              <w:t>第六十二条</w:t>
            </w:r>
          </w:p>
        </w:tc>
      </w:tr>
    </w:tbl>
    <w:p>
      <w:pPr>
        <w:pStyle w:val="20"/>
        <w:spacing w:line="500" w:lineRule="exact"/>
        <w:ind w:firstLine="0" w:firstLineChars="0"/>
        <w:rPr>
          <w:rFonts w:hint="eastAsia" w:ascii="宋体" w:cs="微软雅黑"/>
          <w:bCs/>
          <w:color w:val="000000"/>
          <w:kern w:val="0"/>
          <w:sz w:val="24"/>
        </w:rPr>
      </w:pPr>
    </w:p>
    <w:sectPr>
      <w:footerReference r:id="rId5" w:type="default"/>
      <w:footerReference r:id="rId6" w:type="even"/>
      <w:pgSz w:w="16839" w:h="11907" w:orient="landscape"/>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仿宋_GBK">
    <w:altName w:val="宋体"/>
    <w:panose1 w:val="00000000000000000000"/>
    <w:charset w:val="00"/>
    <w:family w:val="auto"/>
    <w:pitch w:val="default"/>
    <w:sig w:usb0="00000000" w:usb1="00000000" w:usb2="00000000" w:usb3="00000000" w:csb0="00000000" w:csb1="00000000"/>
  </w:font>
  <w:font w:name="Agency FB">
    <w:panose1 w:val="020B0503020202020204"/>
    <w:charset w:val="00"/>
    <w:family w:val="auto"/>
    <w:pitch w:val="default"/>
    <w:sig w:usb0="00000003" w:usb1="00000000" w:usb2="00000000" w:usb3="00000000" w:csb0="20000001" w:csb1="00000000"/>
  </w:font>
  <w:font w:name="方正黑体_GBK">
    <w:altName w:val="宋体"/>
    <w:panose1 w:val="00000000000000000000"/>
    <w:charset w:val="00"/>
    <w:family w:val="auto"/>
    <w:pitch w:val="default"/>
    <w:sig w:usb0="00000000" w:usb1="00000000" w:usb2="00000000" w:usb3="00000000" w:csb0="00000000" w:csb1="00000000"/>
  </w:font>
  <w:font w:name="方正楷体_GBK">
    <w:altName w:val="宋体"/>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方正书宋简体">
    <w:altName w:val="宋体"/>
    <w:panose1 w:val="00000000000000000000"/>
    <w:charset w:val="00"/>
    <w:family w:val="auto"/>
    <w:pitch w:val="default"/>
    <w:sig w:usb0="00000000" w:usb1="00000000" w:usb2="00000000" w:usb3="00000000" w:csb0="00000000" w:csb1="00000000"/>
  </w:font>
  <w:font w:name="方正小标宋_GBK">
    <w:altName w:val="宋体"/>
    <w:panose1 w:val="00000000000000000000"/>
    <w:charset w:val="00"/>
    <w:family w:val="auto"/>
    <w:pitch w:val="default"/>
    <w:sig w:usb0="00000000" w:usb1="00000000" w:usb2="00000000" w:usb3="00000000" w:csb0="00000000" w:csb1="00000000"/>
  </w:font>
  <w:font w:name="创艺简标宋">
    <w:altName w:val="方正小标宋简体"/>
    <w:panose1 w:val="00000000000000000000"/>
    <w:charset w:val="86"/>
    <w:family w:val="auto"/>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705485</wp:posOffset>
              </wp:positionH>
              <wp:positionV relativeFrom="page">
                <wp:posOffset>6838315</wp:posOffset>
              </wp:positionV>
              <wp:extent cx="560070" cy="203835"/>
              <wp:effectExtent l="0" t="0" r="0" b="0"/>
              <wp:wrapNone/>
              <wp:docPr id="4" name="矩形 4"/>
              <wp:cNvGraphicFramePr/>
              <a:graphic xmlns:a="http://schemas.openxmlformats.org/drawingml/2006/main">
                <a:graphicData uri="http://schemas.microsoft.com/office/word/2010/wordprocessingShape">
                  <wps:wsp>
                    <wps:cNvSpPr/>
                    <wps:spPr>
                      <a:xfrm>
                        <a:off x="0" y="0"/>
                        <a:ext cx="560069" cy="203835"/>
                      </a:xfrm>
                      <a:prstGeom prst="rect">
                        <a:avLst/>
                      </a:prstGeom>
                      <a:noFill/>
                      <a:ln w="9525" cap="flat" cmpd="sng">
                        <a:noFill/>
                        <a:prstDash val="solid"/>
                        <a:miter/>
                      </a:ln>
                      <a:effectLst/>
                    </wps:spPr>
                    <wps:txbx>
                      <w:txbxContent>
                        <w:p>
                          <w:pPr>
                            <w:pStyle w:val="7"/>
                            <w:spacing w:line="321" w:lineRule="exact"/>
                            <w:ind w:left="20"/>
                          </w:pPr>
                          <w:r>
                            <w:t xml:space="preserve">- </w:t>
                          </w:r>
                          <w:r>
                            <w:fldChar w:fldCharType="begin"/>
                          </w:r>
                          <w:r>
                            <w:instrText xml:space="preserve"> PAGE </w:instrText>
                          </w:r>
                          <w:r>
                            <w:fldChar w:fldCharType="separate"/>
                          </w:r>
                          <w:r>
                            <w:t>92</w:t>
                          </w:r>
                          <w:r>
                            <w:fldChar w:fldCharType="end"/>
                          </w:r>
                          <w:r>
                            <w:t xml:space="preserve"> -</w:t>
                          </w:r>
                        </w:p>
                      </w:txbxContent>
                    </wps:txbx>
                    <wps:bodyPr vert="horz" wrap="square" lIns="0" tIns="0" rIns="0" bIns="0" anchor="t" anchorCtr="0" upright="1">
                      <a:noAutofit/>
                    </wps:bodyPr>
                  </wps:wsp>
                </a:graphicData>
              </a:graphic>
            </wp:anchor>
          </w:drawing>
        </mc:Choice>
        <mc:Fallback>
          <w:pict>
            <v:rect id="_x0000_s1026" o:spid="_x0000_s1026" o:spt="1" style="position:absolute;left:0pt;margin-left:55.55pt;margin-top:538.45pt;height:16.05pt;width:44.1pt;mso-position-horizontal-relative:page;mso-position-vertical-relative:page;z-index:-251657216;mso-width-relative:page;mso-height-relative:page;" filled="f" stroked="f" coordsize="21600,21600" o:gfxdata="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vbaVTZAAAADQEAAA8AAAAAAAAAAQAgAAAAIgAAAGRycy9kb3ducmV2LnhtbFBLAQIUABQAAAAI&#10;AIdO4kDjKbhL7AEAALMDAAAOAAAAAAAAAAEAIAAAACgBAABkcnMvZTJvRG9jLnhtbFBLBQYAAAAA&#10;BgAGAFkBAACGBQAAAAA=&#10;">
              <v:fill on="f" focussize="0,0"/>
              <v:stroke on="f" joinstyle="miter"/>
              <v:imagedata o:title=""/>
              <o:lock v:ext="edit" aspectratio="f"/>
              <v:textbox inset="0mm,0mm,0mm,0mm">
                <w:txbxContent>
                  <w:p>
                    <w:pPr>
                      <w:pStyle w:val="7"/>
                      <w:spacing w:line="321" w:lineRule="exact"/>
                      <w:ind w:left="20"/>
                    </w:pPr>
                    <w:r>
                      <w:t xml:space="preserve">- </w:t>
                    </w:r>
                    <w:r>
                      <w:fldChar w:fldCharType="begin"/>
                    </w:r>
                    <w:r>
                      <w:instrText xml:space="preserve"> PAGE </w:instrText>
                    </w:r>
                    <w:r>
                      <w:fldChar w:fldCharType="separate"/>
                    </w:r>
                    <w:r>
                      <w:t>92</w:t>
                    </w:r>
                    <w:r>
                      <w:fldChar w:fldCharType="end"/>
                    </w:r>
                    <w:r>
                      <w:t xml:space="preserve"> -</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- 79 -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11"/>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- 79 -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pBdr>
        <w:top w:val="none" w:color="auto" w:sz="0" w:space="0"/>
        <w:left w:val="none" w:color="auto" w:sz="0" w:space="0"/>
        <w:bottom w:val="none" w:color="auto" w:sz="0" w:space="0"/>
        <w:right w:val="none" w:color="auto" w:sz="0" w:space="0"/>
      </w:pBdr>
    </w:pPr>
    <w:r>
      <w:rPr>
        <w:rStyle w:val="17"/>
      </w:rPr>
      <w:fldChar w:fldCharType="begin"/>
    </w:r>
    <w:r>
      <w:rPr>
        <w:rStyle w:val="17"/>
      </w:rPr>
      <w:instrText xml:space="preserve">Page</w:instrText>
    </w:r>
    <w:r>
      <w:rPr>
        <w:rStyle w:val="17"/>
      </w:rPr>
      <w:fldChar w:fldCharType="separate"/>
    </w:r>
    <w:r>
      <w:rPr>
        <w:rStyle w:val="17"/>
      </w:rPr>
      <w:t>1</w:t>
    </w:r>
    <w:r>
      <w:rPr>
        <w:rStyle w:val="17"/>
      </w:rPr>
      <w:fldChar w:fldCharType="end"/>
    </w:r>
  </w:p>
  <w:p>
    <w:pPr>
      <w:pStyle w:val="11"/>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60A0EF"/>
    <w:multiLevelType w:val="singleLevel"/>
    <w:tmpl w:val="9D60A0EF"/>
    <w:lvl w:ilvl="0" w:tentative="0">
      <w:start w:val="1"/>
      <w:numFmt w:val="decimal"/>
      <w:lvlText w:val="%1."/>
      <w:lvlJc w:val="left"/>
      <w:pPr>
        <w:tabs>
          <w:tab w:val="left" w:pos="312"/>
        </w:tabs>
        <w:ind w:left="0" w:firstLine="0"/>
      </w:pPr>
    </w:lvl>
  </w:abstractNum>
  <w:abstractNum w:abstractNumId="1">
    <w:nsid w:val="7FC58C95"/>
    <w:multiLevelType w:val="singleLevel"/>
    <w:tmpl w:val="7FC58C95"/>
    <w:lvl w:ilvl="0" w:tentative="0">
      <w:start w:val="1"/>
      <w:numFmt w:val="decimal"/>
      <w:lvlText w:val="%1."/>
      <w:lvlJc w:val="left"/>
      <w:pPr>
        <w:tabs>
          <w:tab w:val="left" w:pos="0"/>
        </w:tabs>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growAutofit/>
    <w:useFELayout/>
    <w:doNotUseIndentAsNumberingTabStop/>
    <w:useAltKinsokuLineBreakRules/>
    <w:splitPgBreakAndParaMark/>
    <w:compatSetting w:name="compatibilityMode" w:uri="http://schemas.microsoft.com/office/word" w:val="14"/>
  </w:compat>
  <w:rsids>
    <w:rsidRoot w:val="00000000"/>
    <w:rsid w:val="01EC76F3"/>
    <w:rsid w:val="12375E73"/>
    <w:rsid w:val="20BE24F9"/>
    <w:rsid w:val="20BF49AB"/>
    <w:rsid w:val="261C1A75"/>
    <w:rsid w:val="26222BB6"/>
    <w:rsid w:val="26EC6B3D"/>
    <w:rsid w:val="2A107304"/>
    <w:rsid w:val="2B7974CD"/>
    <w:rsid w:val="2F4D23BE"/>
    <w:rsid w:val="2F6204E1"/>
    <w:rsid w:val="304A6DB7"/>
    <w:rsid w:val="324F7316"/>
    <w:rsid w:val="35540649"/>
    <w:rsid w:val="35FC68AE"/>
    <w:rsid w:val="374701AC"/>
    <w:rsid w:val="38BB273D"/>
    <w:rsid w:val="3AFA65AB"/>
    <w:rsid w:val="3F640647"/>
    <w:rsid w:val="3F983826"/>
    <w:rsid w:val="49CE4160"/>
    <w:rsid w:val="49E54905"/>
    <w:rsid w:val="4FB72DA8"/>
    <w:rsid w:val="5253622B"/>
    <w:rsid w:val="5B054948"/>
    <w:rsid w:val="65B25AA2"/>
    <w:rsid w:val="69834B99"/>
    <w:rsid w:val="6E386E06"/>
    <w:rsid w:val="6FF120C9"/>
    <w:rsid w:val="737F7BDC"/>
    <w:rsid w:val="739D5280"/>
    <w:rsid w:val="742D45F2"/>
    <w:rsid w:val="751701E1"/>
    <w:rsid w:val="782974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next w:val="1"/>
    <w:qFormat/>
    <w:uiPriority w:val="0"/>
    <w:pPr>
      <w:keepNext/>
      <w:keepLines/>
      <w:widowControl w:val="0"/>
      <w:spacing w:before="120" w:after="120"/>
      <w:jc w:val="center"/>
      <w:outlineLvl w:val="0"/>
    </w:pPr>
    <w:rPr>
      <w:rFonts w:ascii="方正小标宋简体" w:hAnsi="Times New Roman" w:eastAsia="方正小标宋简体" w:cs="宋体"/>
      <w:kern w:val="44"/>
      <w:sz w:val="44"/>
      <w:szCs w:val="21"/>
      <w:lang w:val="en-US" w:eastAsia="zh-CN" w:bidi="ar-SA"/>
    </w:rPr>
  </w:style>
  <w:style w:type="paragraph" w:styleId="4">
    <w:name w:val="heading 2"/>
    <w:next w:val="1"/>
    <w:qFormat/>
    <w:uiPriority w:val="0"/>
    <w:pPr>
      <w:keepNext/>
      <w:keepLines/>
      <w:widowControl w:val="0"/>
      <w:spacing w:line="440" w:lineRule="exact"/>
      <w:jc w:val="center"/>
      <w:outlineLvl w:val="1"/>
    </w:pPr>
    <w:rPr>
      <w:rFonts w:ascii="Arial" w:hAnsi="Arial" w:eastAsia="黑体" w:cs="宋体"/>
      <w:b/>
      <w:kern w:val="2"/>
      <w:sz w:val="32"/>
      <w:szCs w:val="21"/>
      <w:lang w:val="en-US" w:eastAsia="zh-CN" w:bidi="ar-SA"/>
    </w:rPr>
  </w:style>
  <w:style w:type="paragraph" w:styleId="5">
    <w:name w:val="heading 3"/>
    <w:next w:val="1"/>
    <w:qFormat/>
    <w:uiPriority w:val="0"/>
    <w:pPr>
      <w:keepNext/>
      <w:keepLines/>
      <w:widowControl w:val="0"/>
      <w:jc w:val="both"/>
      <w:outlineLvl w:val="2"/>
    </w:pPr>
    <w:rPr>
      <w:rFonts w:ascii="Times New Roman" w:hAnsi="Times New Roman" w:eastAsia="仿宋" w:cs="宋体"/>
      <w:kern w:val="2"/>
      <w:sz w:val="32"/>
      <w:szCs w:val="21"/>
      <w:lang w:val="en-US" w:eastAsia="zh-CN" w:bidi="ar-SA"/>
    </w:rPr>
  </w:style>
  <w:style w:type="character" w:default="1" w:styleId="15">
    <w:name w:val="Default Paragraph Font"/>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Times New Roman" w:eastAsia="仿宋_GB2312" w:cs="仿宋_GB2312"/>
      <w:color w:val="000000"/>
      <w:kern w:val="0"/>
      <w:sz w:val="24"/>
      <w:szCs w:val="24"/>
      <w:lang w:val="en-US" w:eastAsia="zh-CN" w:bidi="ar-SA"/>
    </w:rPr>
  </w:style>
  <w:style w:type="paragraph" w:styleId="6">
    <w:name w:val="annotation text"/>
    <w:basedOn w:val="1"/>
    <w:qFormat/>
    <w:uiPriority w:val="0"/>
    <w:pPr>
      <w:jc w:val="left"/>
    </w:pPr>
  </w:style>
  <w:style w:type="paragraph" w:styleId="7">
    <w:name w:val="Body Text"/>
    <w:next w:val="8"/>
    <w:qFormat/>
    <w:uiPriority w:val="0"/>
    <w:pPr>
      <w:widowControl w:val="0"/>
      <w:autoSpaceDE w:val="0"/>
      <w:autoSpaceDN w:val="0"/>
      <w:spacing w:before="0" w:after="0" w:line="240" w:lineRule="auto"/>
      <w:ind w:left="0" w:right="0"/>
      <w:jc w:val="left"/>
    </w:pPr>
    <w:rPr>
      <w:rFonts w:ascii="宋体" w:hAnsi="Times New Roman" w:eastAsia="宋体" w:cs="宋体"/>
      <w:sz w:val="28"/>
      <w:szCs w:val="28"/>
      <w:lang w:val="zh-CN" w:eastAsia="zh-CN" w:bidi="zh-CN"/>
    </w:rPr>
  </w:style>
  <w:style w:type="paragraph" w:styleId="8">
    <w:name w:val="toc 1"/>
    <w:basedOn w:val="1"/>
    <w:next w:val="1"/>
    <w:qFormat/>
    <w:uiPriority w:val="0"/>
  </w:style>
  <w:style w:type="paragraph" w:styleId="9">
    <w:name w:val="Plain Text"/>
    <w:qFormat/>
    <w:uiPriority w:val="0"/>
    <w:pPr>
      <w:widowControl w:val="0"/>
      <w:jc w:val="both"/>
    </w:pPr>
    <w:rPr>
      <w:rFonts w:ascii="宋体" w:hAnsi="Times New Roman" w:eastAsia="宋体" w:cs="Times New Roman"/>
      <w:kern w:val="2"/>
      <w:sz w:val="21"/>
      <w:szCs w:val="20"/>
      <w:lang w:val="en-US" w:eastAsia="zh-CN" w:bidi="ar-SA"/>
    </w:rPr>
  </w:style>
  <w:style w:type="paragraph" w:styleId="10">
    <w:name w:val="Body Text Indent 2"/>
    <w:qFormat/>
    <w:uiPriority w:val="0"/>
    <w:pPr>
      <w:widowControl w:val="0"/>
      <w:spacing w:line="560" w:lineRule="exact"/>
      <w:ind w:left="421" w:leftChars="93" w:hanging="328" w:hangingChars="328"/>
      <w:jc w:val="both"/>
    </w:pPr>
    <w:rPr>
      <w:rFonts w:ascii="方正仿宋_GBK" w:hAnsi="Times New Roman" w:eastAsia="方正仿宋_GBK" w:cs="Times New Roman"/>
      <w:color w:val="000000"/>
      <w:kern w:val="2"/>
      <w:sz w:val="28"/>
      <w:szCs w:val="28"/>
      <w:lang w:val="en-US" w:eastAsia="zh-CN" w:bidi="ar-SA"/>
    </w:rPr>
  </w:style>
  <w:style w:type="paragraph" w:styleId="11">
    <w:name w:val="footer"/>
    <w:basedOn w:val="1"/>
    <w:qFormat/>
    <w:uiPriority w:val="0"/>
    <w:pPr>
      <w:tabs>
        <w:tab w:val="center" w:pos="4153"/>
        <w:tab w:val="right" w:pos="8307"/>
      </w:tabs>
      <w:snapToGrid w:val="0"/>
      <w:jc w:val="left"/>
    </w:pPr>
    <w:rPr>
      <w:sz w:val="18"/>
    </w:rPr>
  </w:style>
  <w:style w:type="paragraph" w:styleId="12">
    <w:name w:val="header"/>
    <w:basedOn w:val="1"/>
    <w:qFormat/>
    <w:uiPriority w:val="0"/>
    <w:pPr>
      <w:pBdr>
        <w:bottom w:val="single" w:color="auto" w:sz="6" w:space="1"/>
      </w:pBdr>
      <w:tabs>
        <w:tab w:val="center" w:pos="4153"/>
        <w:tab w:val="right" w:pos="8307"/>
      </w:tabs>
      <w:snapToGrid w:val="0"/>
      <w:jc w:val="center"/>
    </w:pPr>
    <w:rPr>
      <w:sz w:val="18"/>
    </w:rPr>
  </w:style>
  <w:style w:type="paragraph" w:styleId="13">
    <w:name w:val="Normal (Web)"/>
    <w:basedOn w:val="1"/>
    <w:next w:val="10"/>
    <w:qFormat/>
    <w:uiPriority w:val="0"/>
    <w:pPr>
      <w:widowControl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Times New Roman" w:hAnsi="Times New Roman" w:eastAsia="宋体" w:cs="Times New Roman"/>
      <w:kern w:val="0"/>
      <w:sz w:val="24"/>
      <w:szCs w:val="24"/>
      <w:lang w:val="en-US" w:eastAsia="zh-CN" w:bidi="ar-SA"/>
    </w:rPr>
  </w:style>
  <w:style w:type="character" w:styleId="16">
    <w:name w:val="Strong"/>
    <w:qFormat/>
    <w:uiPriority w:val="0"/>
    <w:rPr>
      <w:rFonts w:cs="Times New Roman"/>
      <w:b/>
      <w:bCs/>
    </w:rPr>
  </w:style>
  <w:style w:type="character" w:styleId="17">
    <w:name w:val="page number"/>
    <w:basedOn w:val="15"/>
    <w:qFormat/>
    <w:uiPriority w:val="0"/>
  </w:style>
  <w:style w:type="character" w:styleId="18">
    <w:name w:val="Hyperlink"/>
    <w:qFormat/>
    <w:uiPriority w:val="0"/>
    <w:rPr>
      <w:color w:val="0000FF"/>
      <w:u w:val="single"/>
    </w:rPr>
  </w:style>
  <w:style w:type="paragraph" w:customStyle="1" w:styleId="19">
    <w:name w:val="样式 小四35"/>
    <w:next w:val="12"/>
    <w:qFormat/>
    <w:uiPriority w:val="0"/>
    <w:rPr>
      <w:rFonts w:ascii="Agency FB" w:hAnsi="Agency FB" w:eastAsia="宋体" w:cs="Times New Roman"/>
      <w:sz w:val="24"/>
      <w:szCs w:val="24"/>
      <w:lang w:val="en-US" w:eastAsia="en-US" w:bidi="ar-SA"/>
    </w:rPr>
  </w:style>
  <w:style w:type="paragraph" w:customStyle="1" w:styleId="20">
    <w:name w:val="样式1"/>
    <w:qFormat/>
    <w:uiPriority w:val="0"/>
    <w:pPr>
      <w:widowControl w:val="0"/>
      <w:adjustRightInd w:val="0"/>
      <w:snapToGrid w:val="0"/>
      <w:spacing w:line="590" w:lineRule="exact"/>
      <w:ind w:firstLine="200" w:firstLineChars="200"/>
      <w:jc w:val="both"/>
    </w:pPr>
    <w:rPr>
      <w:rFonts w:ascii="方正黑体_GBK" w:hAnsi="Times New Roman" w:eastAsia="方正黑体_GBK" w:cs="Times New Roman"/>
      <w:snapToGrid w:val="0"/>
      <w:kern w:val="0"/>
      <w:sz w:val="32"/>
      <w:szCs w:val="32"/>
      <w:lang w:val="en-US" w:eastAsia="zh-CN" w:bidi="ar-SA"/>
    </w:rPr>
  </w:style>
  <w:style w:type="paragraph" w:customStyle="1" w:styleId="21">
    <w:name w:val="样式2"/>
    <w:next w:val="8"/>
    <w:qFormat/>
    <w:uiPriority w:val="0"/>
    <w:pPr>
      <w:widowControl w:val="0"/>
      <w:adjustRightInd w:val="0"/>
      <w:snapToGrid w:val="0"/>
      <w:spacing w:line="590" w:lineRule="exact"/>
      <w:ind w:firstLine="200" w:firstLineChars="200"/>
      <w:jc w:val="both"/>
    </w:pPr>
    <w:rPr>
      <w:rFonts w:ascii="方正楷体_GBK" w:hAnsi="Times New Roman" w:eastAsia="方正楷体_GBK" w:cs="Times New Roman"/>
      <w:snapToGrid w:val="0"/>
      <w:kern w:val="0"/>
      <w:sz w:val="32"/>
      <w:szCs w:val="32"/>
      <w:lang w:val="en-US" w:eastAsia="zh-CN" w:bidi="ar-SA"/>
    </w:rPr>
  </w:style>
  <w:style w:type="paragraph" w:customStyle="1" w:styleId="22">
    <w:name w:val="001正文"/>
    <w:next w:val="6"/>
    <w:qFormat/>
    <w:uiPriority w:val="0"/>
    <w:pPr>
      <w:widowControl w:val="0"/>
      <w:spacing w:before="60" w:after="60"/>
      <w:jc w:val="both"/>
    </w:pPr>
    <w:rPr>
      <w:rFonts w:ascii="Times New Roman" w:hAnsi="Times New Roman" w:eastAsia="仿宋_GB2312" w:cs="Times New Roman"/>
      <w:bCs/>
      <w:kern w:val="44"/>
      <w:sz w:val="24"/>
      <w:szCs w:val="44"/>
      <w:lang w:val="en-US" w:eastAsia="zh-CN" w:bidi="ar-SA"/>
    </w:rPr>
  </w:style>
  <w:style w:type="paragraph" w:customStyle="1" w:styleId="23">
    <w:name w:val="列出段落"/>
    <w:next w:val="8"/>
    <w:qFormat/>
    <w:uiPriority w:val="0"/>
    <w:pPr>
      <w:widowControl w:val="0"/>
      <w:ind w:firstLine="200" w:firstLineChars="200"/>
      <w:jc w:val="both"/>
    </w:pPr>
    <w:rPr>
      <w:rFonts w:ascii="Calibri" w:hAnsi="Calibri" w:eastAsia="宋体" w:cs="Times New Roman"/>
      <w:kern w:val="2"/>
      <w:sz w:val="21"/>
      <w:szCs w:val="22"/>
      <w:lang w:val="en-US" w:eastAsia="zh-CN" w:bidi="ar-SA"/>
    </w:rPr>
  </w:style>
  <w:style w:type="paragraph" w:customStyle="1" w:styleId="24">
    <w:name w:val="p0"/>
    <w:next w:val="8"/>
    <w:qFormat/>
    <w:uiPriority w:val="0"/>
    <w:pPr>
      <w:widowControl/>
      <w:jc w:val="both"/>
    </w:pPr>
    <w:rPr>
      <w:rFonts w:ascii="Calibri" w:hAnsi="Calibri" w:eastAsia="宋体" w:cs="Times New Roman"/>
      <w:kern w:val="0"/>
      <w:sz w:val="21"/>
      <w:szCs w:val="21"/>
      <w:lang w:val="en-US" w:eastAsia="zh-CN" w:bidi="ar-SA"/>
    </w:rPr>
  </w:style>
  <w:style w:type="paragraph" w:customStyle="1" w:styleId="25">
    <w:name w:val="样式 3 10 磅"/>
    <w:next w:val="23"/>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26">
    <w:name w:val="Table Paragraph"/>
    <w:next w:val="9"/>
    <w:qFormat/>
    <w:uiPriority w:val="0"/>
    <w:pPr>
      <w:widowControl w:val="0"/>
      <w:autoSpaceDE w:val="0"/>
      <w:autoSpaceDN w:val="0"/>
      <w:jc w:val="left"/>
    </w:pPr>
    <w:rPr>
      <w:rFonts w:ascii="宋体" w:hAnsi="Times New Roman" w:eastAsia="宋体" w:cs="宋体"/>
      <w:kern w:val="0"/>
      <w:sz w:val="22"/>
      <w:szCs w:val="22"/>
      <w:lang w:val="en-US" w:eastAsia="en-US" w:bidi="ar-SA"/>
    </w:rPr>
  </w:style>
  <w:style w:type="paragraph" w:customStyle="1" w:styleId="27">
    <w:name w:val="Heading4"/>
    <w:next w:val="1"/>
    <w:qFormat/>
    <w:uiPriority w:val="0"/>
    <w:pPr>
      <w:keepNext/>
      <w:keepLines/>
      <w:spacing w:before="280" w:after="290" w:line="372" w:lineRule="auto"/>
      <w:jc w:val="both"/>
      <w:textAlignment w:val="baseline"/>
    </w:pPr>
    <w:rPr>
      <w:rFonts w:ascii="Arial" w:hAnsi="Arial" w:eastAsia="黑体" w:cs="Arial"/>
      <w:b/>
      <w:kern w:val="2"/>
      <w:sz w:val="28"/>
      <w:szCs w:val="24"/>
      <w:lang w:val="en-US" w:eastAsia="zh-CN" w:bidi="ar-SA"/>
    </w:rPr>
  </w:style>
  <w:style w:type="paragraph" w:customStyle="1" w:styleId="28">
    <w:name w:val="UserStyle_3"/>
    <w:next w:val="21"/>
    <w:qFormat/>
    <w:uiPriority w:val="0"/>
    <w:pPr>
      <w:jc w:val="both"/>
      <w:textAlignment w:val="baseline"/>
    </w:pPr>
    <w:rPr>
      <w:rFonts w:ascii="宋体" w:hAnsi="Times New Roman" w:eastAsia="宋体" w:cs="Arial"/>
      <w:kern w:val="2"/>
      <w:sz w:val="21"/>
      <w:szCs w:val="24"/>
      <w:lang w:val="zh-CN" w:eastAsia="zh-CN" w:bidi="zh-CN"/>
    </w:rPr>
  </w:style>
  <w:style w:type="paragraph" w:customStyle="1" w:styleId="29">
    <w:name w:val="BodyText"/>
    <w:next w:val="20"/>
    <w:qFormat/>
    <w:uiPriority w:val="0"/>
    <w:pPr>
      <w:jc w:val="both"/>
      <w:textAlignment w:val="baseline"/>
    </w:pPr>
    <w:rPr>
      <w:rFonts w:ascii="Arial Unicode MS" w:hAnsi="Arial Unicode MS" w:eastAsia="Arial Unicode MS" w:cs="Arial"/>
      <w:kern w:val="2"/>
      <w:sz w:val="44"/>
      <w:szCs w:val="44"/>
      <w:lang w:val="zh-CN" w:eastAsia="zh-CN" w:bidi="zh-CN"/>
    </w:rPr>
  </w:style>
  <w:style w:type="character" w:customStyle="1" w:styleId="30">
    <w:name w:val="font01"/>
    <w:basedOn w:val="15"/>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90</Pages>
  <Words>35580</Words>
  <Characters>36578</Characters>
  <Lines>6148</Lines>
  <Paragraphs>2512</Paragraphs>
  <TotalTime>8</TotalTime>
  <ScaleCrop>false</ScaleCrop>
  <LinksUpToDate>false</LinksUpToDate>
  <CharactersWithSpaces>37773</CharactersWithSpaces>
  <Application>WPS Office_11.8.2.8808_F1E327BC-269C-435d-A152-05C5408002CA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2019-11-16T09:15:00Z</dcterms:created>
  <dc:creator>Microsoft</dc:creator>
  <cp:lastModifiedBy>熊莹莹</cp:lastModifiedBy>
  <cp:lastPrinted>2021-05-14T02:27:00Z</cp:lastPrinted>
  <dcterms:modified xsi:type="dcterms:W3CDTF">2021-11-15T08:16:09Z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FCA6613828CA4DC5AB0667C5119B215C</vt:lpwstr>
  </property>
</Properties>
</file>