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A9" w:rsidRDefault="00D50AA9" w:rsidP="00D50AA9">
      <w:pPr>
        <w:spacing w:line="640" w:lineRule="exact"/>
        <w:jc w:val="center"/>
        <w:rPr>
          <w:rFonts w:ascii="黑体" w:eastAsia="黑体" w:hAnsi="仿宋"/>
          <w:sz w:val="36"/>
          <w:szCs w:val="36"/>
        </w:rPr>
      </w:pPr>
      <w:r>
        <w:rPr>
          <w:rFonts w:ascii="黑体" w:eastAsia="黑体" w:hAnsi="仿宋" w:hint="eastAsia"/>
          <w:sz w:val="36"/>
          <w:szCs w:val="36"/>
        </w:rPr>
        <w:t>兽药注册评审工作程序</w:t>
      </w:r>
      <w:r>
        <w:rPr>
          <w:rFonts w:ascii="黑体" w:eastAsia="黑体" w:hAnsi="仿宋"/>
          <w:sz w:val="36"/>
          <w:szCs w:val="36"/>
        </w:rPr>
        <w:t>（修订征求意见稿）</w:t>
      </w:r>
    </w:p>
    <w:p w:rsidR="00D50AA9" w:rsidRDefault="00D50AA9" w:rsidP="00D50AA9">
      <w:pPr>
        <w:spacing w:before="312"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为规范兽药注册评审工作，根据《兽药管理条例》、《兽药注册办法》等有关规定，制定本工作程序。</w:t>
      </w:r>
    </w:p>
    <w:p w:rsidR="00D50AA9" w:rsidRDefault="00D50AA9" w:rsidP="00D50AA9">
      <w:pPr>
        <w:pStyle w:val="a4"/>
        <w:spacing w:line="620" w:lineRule="exact"/>
        <w:ind w:firstLineChars="250" w:firstLine="800"/>
        <w:rPr>
          <w:rFonts w:ascii="黑体" w:eastAsia="黑体" w:hAnsi="仿宋"/>
          <w:sz w:val="32"/>
          <w:szCs w:val="32"/>
        </w:rPr>
      </w:pPr>
      <w:r>
        <w:rPr>
          <w:rFonts w:ascii="黑体" w:eastAsia="黑体" w:hAnsi="仿宋" w:hint="eastAsia"/>
          <w:sz w:val="32"/>
          <w:szCs w:val="32"/>
        </w:rPr>
        <w:t>一、职责分工</w:t>
      </w:r>
    </w:p>
    <w:p w:rsidR="00D50AA9" w:rsidRDefault="00D50AA9" w:rsidP="00D50AA9">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（一）农业</w:t>
      </w:r>
      <w:r>
        <w:rPr>
          <w:rFonts w:ascii="仿宋_GB2312" w:eastAsia="仿宋_GB2312" w:hAnsi="仿宋"/>
          <w:sz w:val="32"/>
          <w:szCs w:val="32"/>
        </w:rPr>
        <w:t>农村</w:t>
      </w:r>
      <w:r>
        <w:rPr>
          <w:rFonts w:ascii="仿宋_GB2312" w:eastAsia="仿宋_GB2312" w:hAnsi="仿宋" w:hint="eastAsia"/>
          <w:sz w:val="32"/>
          <w:szCs w:val="32"/>
        </w:rPr>
        <w:t>部</w:t>
      </w:r>
      <w:r>
        <w:rPr>
          <w:rFonts w:ascii="仿宋_GB2312" w:eastAsia="仿宋_GB2312" w:hAnsi="仿宋"/>
          <w:sz w:val="32"/>
          <w:szCs w:val="32"/>
        </w:rPr>
        <w:t>畜牧</w:t>
      </w:r>
      <w:r>
        <w:rPr>
          <w:rFonts w:ascii="仿宋_GB2312" w:eastAsia="仿宋_GB2312" w:hAnsi="仿宋" w:hint="eastAsia"/>
          <w:sz w:val="32"/>
          <w:szCs w:val="32"/>
        </w:rPr>
        <w:t>兽医局主管全国兽药注册评审工作。</w:t>
      </w:r>
    </w:p>
    <w:p w:rsidR="00D50AA9" w:rsidRDefault="00D50AA9" w:rsidP="00D50AA9">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（二）农业</w:t>
      </w:r>
      <w:r>
        <w:rPr>
          <w:rFonts w:ascii="仿宋_GB2312" w:eastAsia="仿宋_GB2312" w:hAnsi="仿宋"/>
          <w:sz w:val="32"/>
          <w:szCs w:val="32"/>
        </w:rPr>
        <w:t>农村</w:t>
      </w:r>
      <w:r>
        <w:rPr>
          <w:rFonts w:ascii="仿宋_GB2312" w:eastAsia="仿宋_GB2312" w:hAnsi="仿宋" w:hint="eastAsia"/>
          <w:sz w:val="32"/>
          <w:szCs w:val="32"/>
        </w:rPr>
        <w:t>部兽药评审中心（以下简称“评审中心”）负责兽药注册申请的技术评审</w:t>
      </w:r>
      <w:r>
        <w:rPr>
          <w:rFonts w:ascii="仿宋_GB2312" w:eastAsia="仿宋_GB2312" w:hAnsi="仿宋"/>
          <w:sz w:val="32"/>
          <w:szCs w:val="32"/>
        </w:rPr>
        <w:t>、</w:t>
      </w:r>
      <w:r>
        <w:rPr>
          <w:rFonts w:ascii="仿宋_GB2312" w:eastAsia="仿宋_GB2312" w:hAnsi="仿宋" w:hint="eastAsia"/>
          <w:sz w:val="32"/>
          <w:szCs w:val="32"/>
        </w:rPr>
        <w:t>现场核查</w:t>
      </w:r>
      <w:r>
        <w:rPr>
          <w:rFonts w:ascii="仿宋_GB2312" w:eastAsia="仿宋_GB2312" w:hAnsi="仿宋"/>
          <w:sz w:val="32"/>
          <w:szCs w:val="32"/>
        </w:rPr>
        <w:t>、技术评审标准制修订</w:t>
      </w:r>
      <w:r>
        <w:rPr>
          <w:rFonts w:ascii="仿宋_GB2312" w:eastAsia="仿宋_GB2312" w:hAnsi="仿宋" w:hint="eastAsia"/>
          <w:sz w:val="32"/>
          <w:szCs w:val="32"/>
        </w:rPr>
        <w:t>以及</w:t>
      </w:r>
      <w:r>
        <w:rPr>
          <w:rFonts w:ascii="仿宋_GB2312" w:eastAsia="仿宋_GB2312" w:hAnsi="仿宋"/>
          <w:sz w:val="32"/>
          <w:szCs w:val="32"/>
        </w:rPr>
        <w:t>注册</w:t>
      </w:r>
      <w:r>
        <w:rPr>
          <w:rFonts w:ascii="仿宋_GB2312" w:eastAsia="仿宋_GB2312" w:hAnsi="仿宋" w:hint="eastAsia"/>
          <w:sz w:val="32"/>
          <w:szCs w:val="32"/>
        </w:rPr>
        <w:t>评审资料的档案保存等工作。</w:t>
      </w:r>
      <w:r>
        <w:rPr>
          <w:rFonts w:ascii="仿宋_GB2312" w:eastAsia="仿宋_GB2312" w:hAnsi="仿宋"/>
          <w:sz w:val="32"/>
          <w:szCs w:val="32"/>
        </w:rPr>
        <w:t>制定召开评审专家咨询会及对生产用菌毒种进行检验的工作原则和规范。</w:t>
      </w:r>
    </w:p>
    <w:p w:rsidR="00D50AA9" w:rsidRDefault="00D50AA9" w:rsidP="00D50AA9">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（三）中国兽医药品监察所（以下简称“中监所”）负责</w:t>
      </w:r>
      <w:r>
        <w:rPr>
          <w:rFonts w:ascii="仿宋_GB2312" w:eastAsia="仿宋_GB2312" w:hAnsi="仿宋"/>
          <w:sz w:val="32"/>
          <w:szCs w:val="32"/>
        </w:rPr>
        <w:t>拟定兽药注册复核检验规则，</w:t>
      </w:r>
      <w:r>
        <w:rPr>
          <w:rFonts w:ascii="仿宋_GB2312" w:eastAsia="仿宋_GB2312" w:hAnsi="仿宋" w:hint="eastAsia"/>
          <w:sz w:val="32"/>
          <w:szCs w:val="32"/>
        </w:rPr>
        <w:t>组织注册兽药的复核检验工作，出具检验报告</w:t>
      </w:r>
      <w:r>
        <w:rPr>
          <w:rFonts w:ascii="仿宋_GB2312" w:eastAsia="仿宋_GB2312" w:hAnsi="仿宋"/>
          <w:sz w:val="32"/>
          <w:szCs w:val="32"/>
        </w:rPr>
        <w:t>书</w:t>
      </w:r>
      <w:r>
        <w:rPr>
          <w:rFonts w:ascii="仿宋_GB2312" w:eastAsia="仿宋_GB2312" w:hAnsi="仿宋" w:hint="eastAsia"/>
          <w:sz w:val="32"/>
          <w:szCs w:val="32"/>
        </w:rPr>
        <w:t>，并对质量标准草案能否控制产品质量、检验方法是否具有可操作性等提出复核意见；负责菌毒种检验工作。</w:t>
      </w:r>
    </w:p>
    <w:p w:rsidR="00D50AA9" w:rsidRDefault="00D50AA9" w:rsidP="00D50AA9">
      <w:pPr>
        <w:spacing w:line="620" w:lineRule="exact"/>
        <w:ind w:firstLineChars="200" w:firstLine="640"/>
        <w:rPr>
          <w:rFonts w:ascii="仿宋_GB2312" w:eastAsia="仿宋_GB2312" w:hAnsi="仿宋"/>
          <w:sz w:val="32"/>
          <w:szCs w:val="32"/>
        </w:rPr>
      </w:pPr>
      <w:r>
        <w:rPr>
          <w:rFonts w:ascii="仿宋_GB2312" w:eastAsia="仿宋_GB2312" w:hAnsi="仿宋"/>
          <w:sz w:val="32"/>
          <w:szCs w:val="32"/>
        </w:rPr>
        <w:t>（四）专家职责。评审中心专家（由评审中心确定）负责对申请注册兽药的安全性、有效性、质量可控性等提出审查意见，兽药注册评审专家库中的其他专家根据评审中心要求参与技术审查并提出咨询意见。</w:t>
      </w:r>
    </w:p>
    <w:p w:rsidR="00D50AA9" w:rsidRDefault="00D50AA9" w:rsidP="00D50AA9">
      <w:pPr>
        <w:spacing w:line="620" w:lineRule="exact"/>
        <w:ind w:firstLineChars="250" w:firstLine="800"/>
        <w:rPr>
          <w:rFonts w:ascii="黑体" w:eastAsia="黑体" w:hAnsi="仿宋"/>
          <w:sz w:val="32"/>
          <w:szCs w:val="32"/>
        </w:rPr>
      </w:pPr>
      <w:r>
        <w:rPr>
          <w:rFonts w:ascii="黑体" w:eastAsia="黑体" w:hAnsi="仿宋" w:hint="eastAsia"/>
          <w:sz w:val="32"/>
          <w:szCs w:val="32"/>
        </w:rPr>
        <w:t>二、评审工作方式</w:t>
      </w:r>
    </w:p>
    <w:p w:rsidR="00D50AA9" w:rsidRDefault="00D50AA9" w:rsidP="00D50AA9">
      <w:pPr>
        <w:pStyle w:val="a4"/>
        <w:spacing w:line="620" w:lineRule="exact"/>
        <w:ind w:firstLineChars="196" w:firstLine="628"/>
        <w:rPr>
          <w:rFonts w:ascii="楷体_GB2312" w:eastAsia="楷体_GB2312" w:hAnsi="仿宋"/>
          <w:b/>
          <w:sz w:val="32"/>
          <w:szCs w:val="32"/>
        </w:rPr>
      </w:pPr>
      <w:r>
        <w:rPr>
          <w:rFonts w:ascii="楷体_GB2312" w:eastAsia="楷体_GB2312" w:hAnsi="仿宋" w:hint="eastAsia"/>
          <w:b/>
          <w:sz w:val="32"/>
          <w:szCs w:val="32"/>
        </w:rPr>
        <w:t>（一）一般评审。</w:t>
      </w:r>
      <w:r>
        <w:rPr>
          <w:rFonts w:ascii="仿宋_GB2312" w:eastAsia="仿宋_GB2312" w:hAnsi="仿宋" w:hint="eastAsia"/>
          <w:sz w:val="32"/>
          <w:szCs w:val="32"/>
        </w:rPr>
        <w:t>常规兽药注册均采取一般评审方式。</w:t>
      </w:r>
    </w:p>
    <w:p w:rsidR="00D50AA9" w:rsidRDefault="00D50AA9" w:rsidP="00D50AA9">
      <w:pPr>
        <w:spacing w:line="620" w:lineRule="exact"/>
        <w:ind w:firstLineChars="200" w:firstLine="640"/>
        <w:rPr>
          <w:rFonts w:ascii="仿宋_GB2312" w:eastAsia="仿宋_GB2312" w:hAnsi="仿宋"/>
          <w:sz w:val="32"/>
          <w:szCs w:val="32"/>
        </w:rPr>
      </w:pPr>
      <w:r>
        <w:rPr>
          <w:rFonts w:ascii="楷体_GB2312" w:eastAsia="楷体_GB2312" w:hAnsi="仿宋" w:hint="eastAsia"/>
          <w:b/>
          <w:sz w:val="32"/>
          <w:szCs w:val="32"/>
        </w:rPr>
        <w:lastRenderedPageBreak/>
        <w:t>（二）优先评审。</w:t>
      </w:r>
      <w:r>
        <w:rPr>
          <w:rFonts w:ascii="仿宋_GB2312" w:eastAsia="仿宋_GB2312" w:hAnsi="仿宋" w:hint="eastAsia"/>
          <w:sz w:val="32"/>
          <w:szCs w:val="32"/>
        </w:rPr>
        <w:t>符合以下情形的兽药，采取优先评审方式：针对《国家中长期动物疫病防治规划（2016-2020年）》确定的国内优先防治的16种疫病，可实现鉴别诊断的疫苗和诊断制品；临床急需、市场短缺的赛马和宠物专用兽药以及特种经济动物、蜂、蚕和水产养殖用兽药；未在中国境内外上市销售的创新兽用化学药品；重大动物疫病防疫急需兽药等。评审中心第一时间</w:t>
      </w:r>
      <w:r>
        <w:rPr>
          <w:rFonts w:ascii="仿宋_GB2312" w:eastAsia="仿宋_GB2312" w:hAnsi="仿宋"/>
          <w:sz w:val="32"/>
          <w:szCs w:val="32"/>
        </w:rPr>
        <w:t>进行</w:t>
      </w:r>
      <w:r>
        <w:rPr>
          <w:rFonts w:ascii="仿宋_GB2312" w:eastAsia="仿宋_GB2312" w:hAnsi="仿宋" w:hint="eastAsia"/>
          <w:sz w:val="32"/>
          <w:szCs w:val="32"/>
        </w:rPr>
        <w:t>评审，第一时间报出评审意见和评审结论；中监所第一时间安排复核检验。</w:t>
      </w:r>
      <w:r>
        <w:rPr>
          <w:rFonts w:ascii="仿宋_GB2312" w:eastAsia="仿宋_GB2312" w:hAnsi="仿宋"/>
          <w:sz w:val="32"/>
          <w:szCs w:val="32"/>
        </w:rPr>
        <w:t>优先</w:t>
      </w:r>
      <w:r>
        <w:rPr>
          <w:rFonts w:ascii="仿宋_GB2312" w:eastAsia="仿宋_GB2312" w:hAnsi="仿宋" w:hint="eastAsia"/>
          <w:sz w:val="32"/>
          <w:szCs w:val="32"/>
        </w:rPr>
        <w:t>评审技术要求不降低，评审步骤不减少，评审流程同一般评审。</w:t>
      </w:r>
    </w:p>
    <w:p w:rsidR="00D50AA9" w:rsidRDefault="00D50AA9" w:rsidP="00D50AA9">
      <w:pPr>
        <w:spacing w:line="620" w:lineRule="exact"/>
        <w:ind w:firstLineChars="200" w:firstLine="640"/>
        <w:rPr>
          <w:rFonts w:ascii="仿宋_GB2312" w:eastAsia="仿宋_GB2312" w:hAnsi="仿宋"/>
          <w:sz w:val="32"/>
          <w:szCs w:val="32"/>
        </w:rPr>
      </w:pPr>
      <w:r>
        <w:rPr>
          <w:rFonts w:ascii="楷体_GB2312" w:eastAsia="楷体_GB2312" w:hAnsi="仿宋" w:hint="eastAsia"/>
          <w:b/>
          <w:sz w:val="32"/>
          <w:szCs w:val="32"/>
        </w:rPr>
        <w:t>（三）应急评价。</w:t>
      </w:r>
      <w:r>
        <w:rPr>
          <w:rFonts w:ascii="仿宋_GB2312" w:eastAsia="仿宋_GB2312" w:hAnsi="仿宋" w:hint="eastAsia"/>
          <w:sz w:val="32"/>
          <w:szCs w:val="32"/>
        </w:rPr>
        <w:t>对突发重大动物疫病应急处置所需的兽药，农业</w:t>
      </w:r>
      <w:r>
        <w:rPr>
          <w:rFonts w:ascii="仿宋_GB2312" w:eastAsia="仿宋_GB2312" w:hAnsi="仿宋"/>
          <w:sz w:val="32"/>
          <w:szCs w:val="32"/>
        </w:rPr>
        <w:t>农村</w:t>
      </w:r>
      <w:proofErr w:type="gramStart"/>
      <w:r>
        <w:rPr>
          <w:rFonts w:ascii="仿宋_GB2312" w:eastAsia="仿宋_GB2312" w:hAnsi="仿宋" w:hint="eastAsia"/>
          <w:sz w:val="32"/>
          <w:szCs w:val="32"/>
        </w:rPr>
        <w:t>部启动</w:t>
      </w:r>
      <w:proofErr w:type="gramEnd"/>
      <w:r>
        <w:rPr>
          <w:rFonts w:ascii="仿宋_GB2312" w:eastAsia="仿宋_GB2312" w:hAnsi="仿宋" w:hint="eastAsia"/>
          <w:sz w:val="32"/>
          <w:szCs w:val="32"/>
        </w:rPr>
        <w:t>应急评价。评审中心按照农业</w:t>
      </w:r>
      <w:r>
        <w:rPr>
          <w:rFonts w:ascii="仿宋_GB2312" w:eastAsia="仿宋_GB2312" w:hAnsi="仿宋"/>
          <w:sz w:val="32"/>
          <w:szCs w:val="32"/>
        </w:rPr>
        <w:t>农村</w:t>
      </w:r>
      <w:r>
        <w:rPr>
          <w:rFonts w:ascii="仿宋_GB2312" w:eastAsia="仿宋_GB2312" w:hAnsi="仿宋" w:hint="eastAsia"/>
          <w:sz w:val="32"/>
          <w:szCs w:val="32"/>
        </w:rPr>
        <w:t>部</w:t>
      </w:r>
      <w:r>
        <w:rPr>
          <w:rFonts w:ascii="仿宋_GB2312" w:eastAsia="仿宋_GB2312" w:hAnsi="仿宋"/>
          <w:sz w:val="32"/>
          <w:szCs w:val="32"/>
        </w:rPr>
        <w:t>畜牧</w:t>
      </w:r>
      <w:r>
        <w:rPr>
          <w:rFonts w:ascii="仿宋_GB2312" w:eastAsia="仿宋_GB2312" w:hAnsi="仿宋" w:hint="eastAsia"/>
          <w:sz w:val="32"/>
          <w:szCs w:val="32"/>
        </w:rPr>
        <w:t>兽医局要求开展应急评价，重点把握兽药产品安全性、有效性、质量可控性，非关键资料可暂不提供。经评价建议可应急使用的，农业</w:t>
      </w:r>
      <w:r>
        <w:rPr>
          <w:rFonts w:ascii="仿宋_GB2312" w:eastAsia="仿宋_GB2312" w:hAnsi="仿宋"/>
          <w:sz w:val="32"/>
          <w:szCs w:val="32"/>
        </w:rPr>
        <w:t>农村</w:t>
      </w:r>
      <w:r>
        <w:rPr>
          <w:rFonts w:ascii="仿宋_GB2312" w:eastAsia="仿宋_GB2312" w:hAnsi="仿宋" w:hint="eastAsia"/>
          <w:sz w:val="32"/>
          <w:szCs w:val="32"/>
        </w:rPr>
        <w:t>部</w:t>
      </w:r>
      <w:r>
        <w:rPr>
          <w:rFonts w:ascii="仿宋_GB2312" w:eastAsia="仿宋_GB2312" w:hAnsi="仿宋"/>
          <w:sz w:val="32"/>
          <w:szCs w:val="32"/>
        </w:rPr>
        <w:t>畜牧</w:t>
      </w:r>
      <w:r>
        <w:rPr>
          <w:rFonts w:ascii="仿宋_GB2312" w:eastAsia="仿宋_GB2312" w:hAnsi="仿宋" w:hint="eastAsia"/>
          <w:sz w:val="32"/>
          <w:szCs w:val="32"/>
        </w:rPr>
        <w:t>兽医局根据评审中心评价意见提出审核意见，报</w:t>
      </w:r>
      <w:proofErr w:type="gramStart"/>
      <w:r>
        <w:rPr>
          <w:rFonts w:ascii="仿宋_GB2312" w:eastAsia="仿宋_GB2312" w:hAnsi="仿宋" w:hint="eastAsia"/>
          <w:sz w:val="32"/>
          <w:szCs w:val="32"/>
        </w:rPr>
        <w:t>分管部</w:t>
      </w:r>
      <w:proofErr w:type="gramEnd"/>
      <w:r>
        <w:rPr>
          <w:rFonts w:ascii="仿宋_GB2312" w:eastAsia="仿宋_GB2312" w:hAnsi="仿宋" w:hint="eastAsia"/>
          <w:sz w:val="32"/>
          <w:szCs w:val="32"/>
        </w:rPr>
        <w:t>领导批准后发布技术标准文件。有关兽药生产企业按《兽药产品批准文号管理办法》规定申请临时兽药产品批准文号。</w:t>
      </w:r>
    </w:p>
    <w:p w:rsidR="00D50AA9" w:rsidRDefault="00D50AA9" w:rsidP="00D50AA9">
      <w:pPr>
        <w:spacing w:line="620" w:lineRule="exact"/>
        <w:ind w:firstLineChars="196" w:firstLine="628"/>
        <w:rPr>
          <w:rFonts w:ascii="仿宋_GB2312" w:eastAsia="仿宋_GB2312" w:hAnsi="仿宋"/>
          <w:sz w:val="32"/>
          <w:szCs w:val="32"/>
        </w:rPr>
      </w:pPr>
      <w:r>
        <w:rPr>
          <w:rFonts w:ascii="楷体_GB2312" w:eastAsia="楷体_GB2312" w:hAnsi="仿宋" w:hint="eastAsia"/>
          <w:b/>
          <w:sz w:val="32"/>
          <w:szCs w:val="32"/>
        </w:rPr>
        <w:t>（四）备案审查。</w:t>
      </w:r>
      <w:r>
        <w:rPr>
          <w:rFonts w:ascii="仿宋_GB2312" w:eastAsia="仿宋_GB2312" w:hAnsi="仿宋" w:hint="eastAsia"/>
          <w:sz w:val="32"/>
          <w:szCs w:val="32"/>
        </w:rPr>
        <w:t>根据动物防疫需要，强制免疫用疫苗生产所用菌毒种的变更采取备案审查方式。具体评审流程和</w:t>
      </w:r>
      <w:proofErr w:type="gramStart"/>
      <w:r>
        <w:rPr>
          <w:rFonts w:ascii="仿宋_GB2312" w:eastAsia="仿宋_GB2312" w:hAnsi="仿宋" w:hint="eastAsia"/>
          <w:sz w:val="32"/>
          <w:szCs w:val="32"/>
        </w:rPr>
        <w:t>要</w:t>
      </w:r>
      <w:proofErr w:type="gramEnd"/>
      <w:r>
        <w:rPr>
          <w:rFonts w:ascii="仿宋_GB2312" w:eastAsia="仿宋_GB2312" w:hAnsi="仿宋" w:hint="eastAsia"/>
          <w:sz w:val="32"/>
          <w:szCs w:val="32"/>
        </w:rPr>
        <w:t>求见《</w:t>
      </w:r>
      <w:r>
        <w:rPr>
          <w:rFonts w:ascii="仿宋_GB2312" w:eastAsia="仿宋_GB2312" w:hint="eastAsia"/>
          <w:sz w:val="32"/>
          <w:szCs w:val="32"/>
        </w:rPr>
        <w:t>高致病性禽流感和口蹄疫疫苗生产毒种变更备案工作程序</w:t>
      </w:r>
      <w:r>
        <w:rPr>
          <w:rFonts w:ascii="仿宋_GB2312" w:eastAsia="仿宋_GB2312" w:hAnsi="仿宋" w:hint="eastAsia"/>
          <w:sz w:val="32"/>
          <w:szCs w:val="32"/>
        </w:rPr>
        <w:t>》及</w:t>
      </w:r>
      <w:r>
        <w:rPr>
          <w:rFonts w:ascii="仿宋_GB2312" w:eastAsia="仿宋_GB2312" w:hAnsi="宋体" w:hint="eastAsia"/>
          <w:sz w:val="32"/>
          <w:szCs w:val="32"/>
        </w:rPr>
        <w:t>变更技术资料要求。</w:t>
      </w:r>
    </w:p>
    <w:p w:rsidR="00D50AA9" w:rsidRDefault="00D50AA9" w:rsidP="00D50AA9">
      <w:pPr>
        <w:spacing w:line="620" w:lineRule="exact"/>
        <w:ind w:firstLineChars="250" w:firstLine="800"/>
        <w:rPr>
          <w:rFonts w:ascii="黑体" w:eastAsia="黑体" w:hAnsi="仿宋"/>
          <w:sz w:val="32"/>
          <w:szCs w:val="32"/>
        </w:rPr>
      </w:pPr>
      <w:r>
        <w:rPr>
          <w:rFonts w:ascii="黑体" w:eastAsia="黑体" w:hAnsi="仿宋" w:hint="eastAsia"/>
          <w:sz w:val="32"/>
          <w:szCs w:val="32"/>
        </w:rPr>
        <w:t>三、一般评审工作流程和要求</w:t>
      </w:r>
    </w:p>
    <w:p w:rsidR="00D50AA9" w:rsidRDefault="00D50AA9" w:rsidP="00D50AA9">
      <w:pPr>
        <w:pStyle w:val="a5"/>
        <w:spacing w:before="0" w:beforeAutospacing="0" w:after="0" w:afterAutospacing="0" w:line="620" w:lineRule="exact"/>
        <w:ind w:firstLineChars="196" w:firstLine="628"/>
        <w:rPr>
          <w:rFonts w:ascii="仿宋_GB2312" w:eastAsia="仿宋_GB2312"/>
          <w:sz w:val="32"/>
          <w:szCs w:val="32"/>
        </w:rPr>
      </w:pPr>
      <w:r>
        <w:rPr>
          <w:rFonts w:ascii="楷体_GB2312" w:eastAsia="楷体_GB2312" w:hint="eastAsia"/>
          <w:b/>
          <w:sz w:val="32"/>
          <w:szCs w:val="32"/>
        </w:rPr>
        <w:lastRenderedPageBreak/>
        <w:t>（一）申报资料接收和受理。</w:t>
      </w:r>
      <w:r>
        <w:rPr>
          <w:rFonts w:ascii="仿宋_GB2312" w:eastAsia="仿宋_GB2312" w:hint="eastAsia"/>
          <w:sz w:val="32"/>
          <w:szCs w:val="32"/>
        </w:rPr>
        <w:t>农业</w:t>
      </w:r>
      <w:r>
        <w:rPr>
          <w:rFonts w:ascii="仿宋_GB2312" w:eastAsia="仿宋_GB2312"/>
          <w:sz w:val="32"/>
          <w:szCs w:val="32"/>
        </w:rPr>
        <w:t>农村</w:t>
      </w:r>
      <w:r>
        <w:rPr>
          <w:rFonts w:ascii="仿宋_GB2312" w:eastAsia="仿宋_GB2312" w:hint="eastAsia"/>
          <w:sz w:val="32"/>
          <w:szCs w:val="32"/>
        </w:rPr>
        <w:t>部</w:t>
      </w:r>
      <w:r>
        <w:rPr>
          <w:rFonts w:ascii="仿宋_GB2312" w:eastAsia="仿宋_GB2312"/>
          <w:sz w:val="32"/>
          <w:szCs w:val="32"/>
        </w:rPr>
        <w:t>政务服务</w:t>
      </w:r>
      <w:r>
        <w:rPr>
          <w:rFonts w:ascii="仿宋_GB2312" w:eastAsia="仿宋_GB2312" w:hint="eastAsia"/>
          <w:sz w:val="32"/>
          <w:szCs w:val="32"/>
        </w:rPr>
        <w:t>大厅（以下简称“</w:t>
      </w:r>
      <w:r>
        <w:rPr>
          <w:rFonts w:ascii="仿宋_GB2312" w:eastAsia="仿宋_GB2312"/>
          <w:sz w:val="32"/>
          <w:szCs w:val="32"/>
        </w:rPr>
        <w:t>政务服务</w:t>
      </w:r>
      <w:r>
        <w:rPr>
          <w:rFonts w:ascii="仿宋_GB2312" w:eastAsia="仿宋_GB2312" w:hint="eastAsia"/>
          <w:sz w:val="32"/>
          <w:szCs w:val="32"/>
        </w:rPr>
        <w:t>大厅”）接收兽药注册申报资料。评审中心</w:t>
      </w:r>
      <w:r>
        <w:rPr>
          <w:rFonts w:ascii="仿宋_GB2312" w:eastAsia="仿宋_GB2312" w:hAnsi="仿宋" w:hint="eastAsia"/>
          <w:sz w:val="32"/>
          <w:szCs w:val="32"/>
        </w:rPr>
        <w:t>按照农业</w:t>
      </w:r>
      <w:r>
        <w:rPr>
          <w:rFonts w:ascii="仿宋_GB2312" w:eastAsia="仿宋_GB2312" w:hAnsi="仿宋"/>
          <w:sz w:val="32"/>
          <w:szCs w:val="32"/>
        </w:rPr>
        <w:t>农村</w:t>
      </w:r>
      <w:r>
        <w:rPr>
          <w:rFonts w:ascii="仿宋_GB2312" w:eastAsia="仿宋_GB2312" w:hAnsi="仿宋" w:hint="eastAsia"/>
          <w:sz w:val="32"/>
          <w:szCs w:val="32"/>
        </w:rPr>
        <w:t>部行政审批办事指南的办事条件、兽药注册资料相关要求，</w:t>
      </w:r>
      <w:r>
        <w:rPr>
          <w:rFonts w:ascii="仿宋_GB2312" w:eastAsia="仿宋_GB2312" w:hint="eastAsia"/>
          <w:sz w:val="32"/>
          <w:szCs w:val="32"/>
        </w:rPr>
        <w:t>对接收的申报资料进行形式审查，并</w:t>
      </w:r>
      <w:proofErr w:type="gramStart"/>
      <w:r>
        <w:rPr>
          <w:rFonts w:ascii="仿宋_GB2312" w:eastAsia="仿宋_GB2312" w:hint="eastAsia"/>
          <w:sz w:val="32"/>
          <w:szCs w:val="32"/>
        </w:rPr>
        <w:t>将形式</w:t>
      </w:r>
      <w:proofErr w:type="gramEnd"/>
      <w:r>
        <w:rPr>
          <w:rFonts w:ascii="仿宋_GB2312" w:eastAsia="仿宋_GB2312" w:hint="eastAsia"/>
          <w:sz w:val="32"/>
          <w:szCs w:val="32"/>
        </w:rPr>
        <w:t>审查意见报</w:t>
      </w:r>
      <w:r>
        <w:rPr>
          <w:rFonts w:ascii="仿宋_GB2312" w:eastAsia="仿宋_GB2312"/>
          <w:sz w:val="32"/>
          <w:szCs w:val="32"/>
        </w:rPr>
        <w:t>畜牧</w:t>
      </w:r>
      <w:r>
        <w:rPr>
          <w:rFonts w:ascii="仿宋_GB2312" w:eastAsia="仿宋_GB2312" w:hint="eastAsia"/>
          <w:sz w:val="32"/>
          <w:szCs w:val="32"/>
        </w:rPr>
        <w:t>兽医局和</w:t>
      </w:r>
      <w:r>
        <w:rPr>
          <w:rFonts w:ascii="仿宋_GB2312" w:eastAsia="仿宋_GB2312"/>
          <w:sz w:val="32"/>
          <w:szCs w:val="32"/>
        </w:rPr>
        <w:t>政务服务大厅</w:t>
      </w:r>
      <w:r>
        <w:rPr>
          <w:rFonts w:ascii="仿宋_GB2312" w:eastAsia="仿宋_GB2312" w:hint="eastAsia"/>
          <w:sz w:val="32"/>
          <w:szCs w:val="32"/>
        </w:rPr>
        <w:t>。</w:t>
      </w:r>
      <w:r>
        <w:rPr>
          <w:rFonts w:ascii="仿宋_GB2312" w:eastAsia="仿宋_GB2312"/>
          <w:sz w:val="32"/>
          <w:szCs w:val="32"/>
        </w:rPr>
        <w:t>政务服务</w:t>
      </w:r>
      <w:r>
        <w:rPr>
          <w:rFonts w:ascii="仿宋_GB2312" w:eastAsia="仿宋_GB2312" w:hint="eastAsia"/>
          <w:sz w:val="32"/>
          <w:szCs w:val="32"/>
        </w:rPr>
        <w:t>大厅根据形式审查意见办理予以受理或不予受理手续，并书面通知申请人和评审中心。</w:t>
      </w:r>
    </w:p>
    <w:p w:rsidR="00D50AA9" w:rsidRDefault="00D50AA9" w:rsidP="00D50AA9">
      <w:pPr>
        <w:spacing w:line="620" w:lineRule="exact"/>
        <w:ind w:firstLineChars="200" w:firstLine="640"/>
        <w:rPr>
          <w:rFonts w:ascii="仿宋_GB2312" w:eastAsia="仿宋_GB2312"/>
          <w:sz w:val="32"/>
          <w:szCs w:val="32"/>
        </w:rPr>
      </w:pPr>
      <w:r>
        <w:rPr>
          <w:rFonts w:ascii="楷体_GB2312" w:eastAsia="楷体_GB2312" w:hAnsi="仿宋" w:hint="eastAsia"/>
          <w:b/>
          <w:sz w:val="32"/>
          <w:szCs w:val="32"/>
        </w:rPr>
        <w:t>（二）申报资料技术评审。</w:t>
      </w:r>
      <w:r>
        <w:rPr>
          <w:rFonts w:ascii="仿宋_GB2312" w:eastAsia="仿宋_GB2312" w:hint="eastAsia"/>
          <w:sz w:val="32"/>
          <w:szCs w:val="32"/>
        </w:rPr>
        <w:t>评审中心</w:t>
      </w:r>
      <w:r>
        <w:rPr>
          <w:rFonts w:ascii="仿宋_GB2312" w:eastAsia="仿宋_GB2312"/>
          <w:sz w:val="32"/>
          <w:szCs w:val="32"/>
        </w:rPr>
        <w:t>收到</w:t>
      </w:r>
      <w:r>
        <w:rPr>
          <w:rFonts w:ascii="仿宋_GB2312" w:eastAsia="仿宋_GB2312" w:hint="eastAsia"/>
          <w:sz w:val="32"/>
          <w:szCs w:val="32"/>
        </w:rPr>
        <w:t>受理的申报资料</w:t>
      </w:r>
      <w:r>
        <w:rPr>
          <w:rFonts w:ascii="仿宋_GB2312" w:eastAsia="仿宋_GB2312"/>
          <w:sz w:val="32"/>
          <w:szCs w:val="32"/>
        </w:rPr>
        <w:t>后，在规定时限内提出评审结论，并</w:t>
      </w:r>
      <w:proofErr w:type="gramStart"/>
      <w:r>
        <w:rPr>
          <w:rFonts w:ascii="仿宋_GB2312" w:eastAsia="仿宋_GB2312"/>
          <w:sz w:val="32"/>
          <w:szCs w:val="32"/>
        </w:rPr>
        <w:t>报</w:t>
      </w:r>
      <w:r>
        <w:rPr>
          <w:rFonts w:ascii="仿宋_GB2312" w:eastAsia="仿宋_GB2312" w:hAnsi="仿宋" w:hint="eastAsia"/>
          <w:sz w:val="32"/>
          <w:szCs w:val="32"/>
        </w:rPr>
        <w:t>农业</w:t>
      </w:r>
      <w:proofErr w:type="gramEnd"/>
      <w:r>
        <w:rPr>
          <w:rFonts w:ascii="仿宋_GB2312" w:eastAsia="仿宋_GB2312" w:hAnsi="仿宋"/>
          <w:sz w:val="32"/>
          <w:szCs w:val="32"/>
        </w:rPr>
        <w:t>农村</w:t>
      </w:r>
      <w:r>
        <w:rPr>
          <w:rFonts w:ascii="仿宋_GB2312" w:eastAsia="仿宋_GB2312" w:hAnsi="仿宋" w:hint="eastAsia"/>
          <w:sz w:val="32"/>
          <w:szCs w:val="32"/>
        </w:rPr>
        <w:t>部</w:t>
      </w:r>
      <w:r>
        <w:rPr>
          <w:rFonts w:ascii="仿宋_GB2312" w:eastAsia="仿宋_GB2312" w:hAnsi="仿宋"/>
          <w:sz w:val="32"/>
          <w:szCs w:val="32"/>
        </w:rPr>
        <w:t>畜牧</w:t>
      </w:r>
      <w:r>
        <w:rPr>
          <w:rFonts w:ascii="仿宋_GB2312" w:eastAsia="仿宋_GB2312" w:hAnsi="仿宋" w:hint="eastAsia"/>
          <w:sz w:val="32"/>
          <w:szCs w:val="32"/>
        </w:rPr>
        <w:t>兽医局</w:t>
      </w:r>
      <w:r>
        <w:rPr>
          <w:rFonts w:ascii="仿宋_GB2312" w:eastAsia="仿宋_GB2312" w:hAnsi="仿宋"/>
          <w:sz w:val="32"/>
          <w:szCs w:val="32"/>
        </w:rPr>
        <w:t>。评审中心建立实施</w:t>
      </w:r>
      <w:r>
        <w:rPr>
          <w:rFonts w:ascii="仿宋_GB2312" w:eastAsia="仿宋_GB2312"/>
          <w:sz w:val="32"/>
          <w:szCs w:val="32"/>
        </w:rPr>
        <w:t>评审中心专家主审与兽药注册评审专家</w:t>
      </w:r>
      <w:proofErr w:type="gramStart"/>
      <w:r>
        <w:rPr>
          <w:rFonts w:ascii="仿宋_GB2312" w:eastAsia="仿宋_GB2312"/>
          <w:sz w:val="32"/>
          <w:szCs w:val="32"/>
        </w:rPr>
        <w:t>库其他</w:t>
      </w:r>
      <w:proofErr w:type="gramEnd"/>
      <w:r>
        <w:rPr>
          <w:rFonts w:ascii="仿宋_GB2312" w:eastAsia="仿宋_GB2312"/>
          <w:sz w:val="32"/>
          <w:szCs w:val="32"/>
        </w:rPr>
        <w:t>专家咨询相结合的兽药注册评审工作机制。评审过程通常分为初审和复审，但经初审即可得出评审结论的，可不进行复审。</w:t>
      </w:r>
    </w:p>
    <w:p w:rsidR="00D50AA9" w:rsidRDefault="00D50AA9" w:rsidP="00D50AA9">
      <w:pPr>
        <w:spacing w:line="620" w:lineRule="exact"/>
        <w:ind w:firstLineChars="200" w:firstLine="640"/>
        <w:rPr>
          <w:rFonts w:ascii="仿宋_GB2312" w:eastAsia="仿宋_GB2312" w:hAnsi="仿宋"/>
          <w:sz w:val="32"/>
          <w:szCs w:val="32"/>
        </w:rPr>
      </w:pPr>
      <w:r>
        <w:rPr>
          <w:rFonts w:ascii="仿宋_GB2312" w:eastAsia="仿宋_GB2312"/>
          <w:sz w:val="32"/>
          <w:szCs w:val="32"/>
        </w:rPr>
        <w:t>评审中心专家对受理的申报资料进行技术评审，提出</w:t>
      </w:r>
      <w:r>
        <w:rPr>
          <w:rFonts w:ascii="仿宋_GB2312" w:eastAsia="仿宋_GB2312" w:hAnsi="仿宋"/>
          <w:sz w:val="32"/>
          <w:szCs w:val="32"/>
        </w:rPr>
        <w:t>初审或复审意见。根据工作需要，可咨询</w:t>
      </w:r>
      <w:r>
        <w:rPr>
          <w:rFonts w:ascii="仿宋_GB2312" w:eastAsia="仿宋_GB2312"/>
          <w:sz w:val="32"/>
          <w:szCs w:val="32"/>
        </w:rPr>
        <w:t>兽药注册评审</w:t>
      </w:r>
      <w:r>
        <w:rPr>
          <w:rFonts w:ascii="仿宋_GB2312" w:eastAsia="仿宋_GB2312" w:hAnsi="仿宋" w:hint="eastAsia"/>
          <w:sz w:val="32"/>
          <w:szCs w:val="32"/>
        </w:rPr>
        <w:t>专家</w:t>
      </w:r>
      <w:r>
        <w:rPr>
          <w:rFonts w:ascii="仿宋_GB2312" w:eastAsia="仿宋_GB2312" w:hAnsi="仿宋"/>
          <w:sz w:val="32"/>
          <w:szCs w:val="32"/>
        </w:rPr>
        <w:t>库中其他专家的</w:t>
      </w:r>
      <w:r>
        <w:rPr>
          <w:rFonts w:ascii="仿宋_GB2312" w:eastAsia="仿宋_GB2312" w:hAnsi="仿宋" w:hint="eastAsia"/>
          <w:sz w:val="32"/>
          <w:szCs w:val="32"/>
        </w:rPr>
        <w:t>意见</w:t>
      </w:r>
      <w:r>
        <w:rPr>
          <w:rFonts w:ascii="仿宋_GB2312" w:eastAsia="仿宋_GB2312" w:hAnsi="仿宋"/>
          <w:sz w:val="32"/>
          <w:szCs w:val="32"/>
        </w:rPr>
        <w:t>。咨询</w:t>
      </w:r>
      <w:r>
        <w:rPr>
          <w:rFonts w:ascii="仿宋_GB2312" w:eastAsia="仿宋_GB2312"/>
          <w:sz w:val="32"/>
          <w:szCs w:val="32"/>
        </w:rPr>
        <w:t>时</w:t>
      </w:r>
      <w:r>
        <w:rPr>
          <w:rFonts w:ascii="仿宋_GB2312" w:eastAsia="仿宋_GB2312" w:hint="eastAsia"/>
          <w:sz w:val="32"/>
          <w:szCs w:val="32"/>
        </w:rPr>
        <w:t>可采取</w:t>
      </w:r>
      <w:r>
        <w:rPr>
          <w:rFonts w:ascii="仿宋_GB2312" w:eastAsia="仿宋_GB2312"/>
          <w:sz w:val="32"/>
          <w:szCs w:val="32"/>
        </w:rPr>
        <w:t>现场或远程咨询</w:t>
      </w:r>
      <w:r>
        <w:rPr>
          <w:rFonts w:ascii="仿宋_GB2312" w:eastAsia="仿宋_GB2312" w:hint="eastAsia"/>
          <w:sz w:val="32"/>
          <w:szCs w:val="32"/>
        </w:rPr>
        <w:t>会</w:t>
      </w:r>
      <w:r>
        <w:rPr>
          <w:rFonts w:ascii="仿宋_GB2312" w:eastAsia="仿宋_GB2312"/>
          <w:sz w:val="32"/>
          <w:szCs w:val="32"/>
        </w:rPr>
        <w:t>、</w:t>
      </w:r>
      <w:r>
        <w:rPr>
          <w:rFonts w:ascii="仿宋_GB2312" w:eastAsia="仿宋_GB2312" w:hint="eastAsia"/>
          <w:sz w:val="32"/>
          <w:szCs w:val="32"/>
        </w:rPr>
        <w:t>函审</w:t>
      </w:r>
      <w:r>
        <w:rPr>
          <w:rFonts w:ascii="仿宋_GB2312" w:eastAsia="仿宋_GB2312"/>
          <w:sz w:val="32"/>
          <w:szCs w:val="32"/>
        </w:rPr>
        <w:t>/</w:t>
      </w:r>
      <w:proofErr w:type="gramStart"/>
      <w:r>
        <w:rPr>
          <w:rFonts w:ascii="仿宋_GB2312" w:eastAsia="仿宋_GB2312"/>
          <w:sz w:val="32"/>
          <w:szCs w:val="32"/>
        </w:rPr>
        <w:t>网审咨询</w:t>
      </w:r>
      <w:proofErr w:type="gramEnd"/>
      <w:r>
        <w:rPr>
          <w:rFonts w:ascii="仿宋_GB2312" w:eastAsia="仿宋_GB2312" w:hint="eastAsia"/>
          <w:sz w:val="32"/>
          <w:szCs w:val="32"/>
        </w:rPr>
        <w:t>等方式</w:t>
      </w:r>
      <w:r>
        <w:rPr>
          <w:rFonts w:ascii="仿宋_GB2312" w:eastAsia="仿宋_GB2312"/>
          <w:sz w:val="32"/>
          <w:szCs w:val="32"/>
        </w:rPr>
        <w:t>。参加技术评审的</w:t>
      </w:r>
      <w:r>
        <w:rPr>
          <w:rFonts w:ascii="仿宋_GB2312" w:eastAsia="仿宋_GB2312" w:hAnsi="仿宋" w:hint="eastAsia"/>
          <w:sz w:val="32"/>
          <w:szCs w:val="32"/>
        </w:rPr>
        <w:t>所有评审专家均应提出书面审查意见。</w:t>
      </w:r>
      <w:r>
        <w:rPr>
          <w:rFonts w:ascii="仿宋_GB2312" w:eastAsia="仿宋_GB2312" w:hAnsi="仿宋"/>
          <w:sz w:val="32"/>
          <w:szCs w:val="32"/>
        </w:rPr>
        <w:t>召开评审专家咨询会时，由评审中心专家</w:t>
      </w:r>
      <w:proofErr w:type="gramStart"/>
      <w:r>
        <w:rPr>
          <w:rFonts w:ascii="仿宋_GB2312" w:eastAsia="仿宋_GB2312" w:hAnsi="仿宋"/>
          <w:sz w:val="32"/>
          <w:szCs w:val="32"/>
        </w:rPr>
        <w:t>任产品</w:t>
      </w:r>
      <w:proofErr w:type="gramEnd"/>
      <w:r>
        <w:rPr>
          <w:rFonts w:ascii="仿宋_GB2312" w:eastAsia="仿宋_GB2312" w:hAnsi="仿宋"/>
          <w:sz w:val="32"/>
          <w:szCs w:val="32"/>
        </w:rPr>
        <w:t>主审专家，介绍注册资料和审查意见，并提出需要咨询的事项和问题。</w:t>
      </w:r>
      <w:r>
        <w:rPr>
          <w:rFonts w:ascii="仿宋_GB2312" w:eastAsia="仿宋_GB2312" w:hAnsi="仿宋" w:hint="eastAsia"/>
          <w:sz w:val="32"/>
          <w:szCs w:val="32"/>
        </w:rPr>
        <w:t>评审中心</w:t>
      </w:r>
      <w:r>
        <w:rPr>
          <w:rFonts w:ascii="仿宋_GB2312" w:eastAsia="仿宋_GB2312" w:hAnsi="仿宋"/>
          <w:sz w:val="32"/>
          <w:szCs w:val="32"/>
        </w:rPr>
        <w:t>咨询</w:t>
      </w:r>
      <w:r>
        <w:rPr>
          <w:rFonts w:ascii="仿宋_GB2312" w:eastAsia="仿宋_GB2312" w:hAnsi="仿宋" w:hint="eastAsia"/>
          <w:sz w:val="32"/>
          <w:szCs w:val="32"/>
        </w:rPr>
        <w:t>专家意见时，按照评审中心制定的专家选取原则从</w:t>
      </w:r>
      <w:r>
        <w:rPr>
          <w:rFonts w:ascii="仿宋_GB2312" w:eastAsia="仿宋_GB2312" w:hAnsi="仿宋"/>
          <w:sz w:val="32"/>
          <w:szCs w:val="32"/>
        </w:rPr>
        <w:t>兽药注册评审</w:t>
      </w:r>
      <w:r>
        <w:rPr>
          <w:rFonts w:ascii="仿宋_GB2312" w:eastAsia="仿宋_GB2312" w:hAnsi="仿宋" w:hint="eastAsia"/>
          <w:sz w:val="32"/>
          <w:szCs w:val="32"/>
        </w:rPr>
        <w:t>专家库中遴选专家，对于涉及到不同专业的品种或有疑难问题的品种，可</w:t>
      </w:r>
      <w:r>
        <w:rPr>
          <w:rFonts w:ascii="仿宋_GB2312" w:eastAsia="仿宋_GB2312" w:hAnsi="仿宋"/>
          <w:sz w:val="32"/>
          <w:szCs w:val="32"/>
        </w:rPr>
        <w:t>分别或同时</w:t>
      </w:r>
      <w:r>
        <w:rPr>
          <w:rFonts w:ascii="仿宋_GB2312" w:eastAsia="仿宋_GB2312" w:hAnsi="仿宋"/>
          <w:sz w:val="32"/>
          <w:szCs w:val="32"/>
        </w:rPr>
        <w:lastRenderedPageBreak/>
        <w:t>向</w:t>
      </w:r>
      <w:r>
        <w:rPr>
          <w:rFonts w:ascii="仿宋_GB2312" w:eastAsia="仿宋_GB2312" w:hAnsi="仿宋" w:hint="eastAsia"/>
          <w:sz w:val="32"/>
          <w:szCs w:val="32"/>
        </w:rPr>
        <w:t>不同专业的专家</w:t>
      </w:r>
      <w:r>
        <w:rPr>
          <w:rFonts w:ascii="仿宋_GB2312" w:eastAsia="仿宋_GB2312" w:hAnsi="仿宋"/>
          <w:sz w:val="32"/>
          <w:szCs w:val="32"/>
        </w:rPr>
        <w:t>进行咨询</w:t>
      </w:r>
      <w:r>
        <w:rPr>
          <w:rFonts w:ascii="仿宋_GB2312" w:eastAsia="仿宋_GB2312" w:hAnsi="仿宋" w:hint="eastAsia"/>
          <w:sz w:val="32"/>
          <w:szCs w:val="32"/>
        </w:rPr>
        <w:t>。根据需要，</w:t>
      </w:r>
      <w:r>
        <w:rPr>
          <w:rFonts w:ascii="仿宋_GB2312" w:eastAsia="仿宋_GB2312" w:hAnsi="仿宋"/>
          <w:sz w:val="32"/>
          <w:szCs w:val="32"/>
        </w:rPr>
        <w:t>也</w:t>
      </w:r>
      <w:r>
        <w:rPr>
          <w:rFonts w:ascii="仿宋_GB2312" w:eastAsia="仿宋_GB2312" w:hAnsi="仿宋" w:hint="eastAsia"/>
          <w:sz w:val="32"/>
          <w:szCs w:val="32"/>
        </w:rPr>
        <w:t>可</w:t>
      </w:r>
      <w:r>
        <w:rPr>
          <w:rFonts w:ascii="仿宋_GB2312" w:eastAsia="仿宋_GB2312" w:hAnsi="仿宋"/>
          <w:sz w:val="32"/>
          <w:szCs w:val="32"/>
        </w:rPr>
        <w:t>向</w:t>
      </w:r>
      <w:r>
        <w:rPr>
          <w:rFonts w:ascii="仿宋_GB2312" w:eastAsia="仿宋_GB2312" w:hAnsi="仿宋" w:hint="eastAsia"/>
          <w:sz w:val="32"/>
          <w:szCs w:val="32"/>
        </w:rPr>
        <w:t>专家库以外的专家</w:t>
      </w:r>
      <w:r>
        <w:rPr>
          <w:rFonts w:ascii="仿宋_GB2312" w:eastAsia="仿宋_GB2312" w:hAnsi="仿宋"/>
          <w:sz w:val="32"/>
          <w:szCs w:val="32"/>
        </w:rPr>
        <w:t>进行咨询</w:t>
      </w:r>
      <w:r>
        <w:rPr>
          <w:rFonts w:ascii="仿宋_GB2312" w:eastAsia="仿宋_GB2312" w:hAnsi="仿宋" w:hint="eastAsia"/>
          <w:sz w:val="32"/>
          <w:szCs w:val="32"/>
        </w:rPr>
        <w:t>。</w:t>
      </w:r>
      <w:r>
        <w:rPr>
          <w:rFonts w:ascii="仿宋_GB2312" w:eastAsia="仿宋_GB2312" w:hAnsi="仿宋"/>
          <w:sz w:val="32"/>
          <w:szCs w:val="32"/>
        </w:rPr>
        <w:t>评审专家咨询会议由评审中心有关人员主持。</w:t>
      </w:r>
    </w:p>
    <w:p w:rsidR="00D50AA9" w:rsidRDefault="00D50AA9" w:rsidP="00D50AA9">
      <w:pPr>
        <w:spacing w:line="620" w:lineRule="exact"/>
        <w:rPr>
          <w:rFonts w:ascii="仿宋_GB2312" w:eastAsia="仿宋_GB2312" w:hAnsi="仿宋"/>
          <w:sz w:val="32"/>
          <w:szCs w:val="32"/>
        </w:rPr>
      </w:pPr>
      <w:r>
        <w:rPr>
          <w:rFonts w:ascii="仿宋_GB2312" w:eastAsia="仿宋_GB2312" w:hAnsi="仿宋"/>
          <w:b/>
          <w:sz w:val="32"/>
          <w:szCs w:val="32"/>
        </w:rPr>
        <w:t xml:space="preserve">    </w:t>
      </w:r>
      <w:r>
        <w:rPr>
          <w:rFonts w:ascii="仿宋_GB2312" w:eastAsia="仿宋_GB2312" w:hAnsi="仿宋"/>
          <w:sz w:val="32"/>
          <w:szCs w:val="32"/>
        </w:rPr>
        <w:t>评审中</w:t>
      </w:r>
      <w:r>
        <w:rPr>
          <w:rFonts w:ascii="仿宋_GB2312" w:eastAsia="仿宋_GB2312" w:hAnsi="仿宋" w:hint="eastAsia"/>
          <w:sz w:val="32"/>
          <w:szCs w:val="32"/>
        </w:rPr>
        <w:t>应按照兽药注册资料要求和相关指导原则要求对申报资料进行</w:t>
      </w:r>
      <w:r>
        <w:rPr>
          <w:rFonts w:ascii="仿宋_GB2312" w:eastAsia="仿宋_GB2312" w:hAnsi="仿宋"/>
          <w:sz w:val="32"/>
          <w:szCs w:val="32"/>
        </w:rPr>
        <w:t>科学评</w:t>
      </w:r>
      <w:r>
        <w:rPr>
          <w:rFonts w:ascii="仿宋_GB2312" w:eastAsia="仿宋_GB2312" w:hAnsi="仿宋" w:hint="eastAsia"/>
          <w:sz w:val="32"/>
          <w:szCs w:val="32"/>
        </w:rPr>
        <w:t>审</w:t>
      </w:r>
      <w:r>
        <w:rPr>
          <w:rFonts w:ascii="仿宋_GB2312" w:eastAsia="仿宋_GB2312" w:hAnsi="仿宋"/>
          <w:sz w:val="32"/>
          <w:szCs w:val="32"/>
        </w:rPr>
        <w:t>。原则上，初审应</w:t>
      </w:r>
      <w:r>
        <w:rPr>
          <w:rFonts w:ascii="仿宋_GB2312" w:eastAsia="仿宋_GB2312" w:hAnsi="仿宋" w:hint="eastAsia"/>
          <w:sz w:val="32"/>
          <w:szCs w:val="32"/>
        </w:rPr>
        <w:t>一次性提出全面审查意见，</w:t>
      </w:r>
      <w:r>
        <w:rPr>
          <w:rFonts w:ascii="仿宋_GB2312" w:eastAsia="仿宋_GB2312" w:hAnsi="仿宋"/>
          <w:sz w:val="32"/>
          <w:szCs w:val="32"/>
        </w:rPr>
        <w:t>并明确</w:t>
      </w:r>
      <w:r>
        <w:rPr>
          <w:rFonts w:ascii="仿宋_GB2312" w:eastAsia="仿宋_GB2312" w:hAnsi="仿宋" w:hint="eastAsia"/>
          <w:sz w:val="32"/>
          <w:szCs w:val="32"/>
        </w:rPr>
        <w:t>是否进行</w:t>
      </w:r>
      <w:r>
        <w:rPr>
          <w:rFonts w:ascii="仿宋_GB2312" w:eastAsia="仿宋_GB2312" w:hAnsi="仿宋"/>
          <w:sz w:val="32"/>
          <w:szCs w:val="32"/>
        </w:rPr>
        <w:t>验证试验、</w:t>
      </w:r>
      <w:r>
        <w:rPr>
          <w:rFonts w:ascii="仿宋_GB2312" w:eastAsia="仿宋_GB2312" w:hAnsi="仿宋" w:hint="eastAsia"/>
          <w:sz w:val="32"/>
          <w:szCs w:val="32"/>
        </w:rPr>
        <w:t>复核检验</w:t>
      </w:r>
      <w:r>
        <w:rPr>
          <w:rFonts w:ascii="仿宋_GB2312" w:eastAsia="仿宋_GB2312" w:hAnsi="仿宋"/>
          <w:sz w:val="32"/>
          <w:szCs w:val="32"/>
        </w:rPr>
        <w:t>和</w:t>
      </w:r>
      <w:r>
        <w:rPr>
          <w:rFonts w:ascii="仿宋_GB2312" w:eastAsia="仿宋_GB2312" w:hAnsi="仿宋" w:hint="eastAsia"/>
          <w:sz w:val="32"/>
          <w:szCs w:val="32"/>
        </w:rPr>
        <w:t>现场核查</w:t>
      </w:r>
      <w:r>
        <w:rPr>
          <w:rFonts w:ascii="仿宋_GB2312" w:eastAsia="仿宋_GB2312" w:hAnsi="仿宋"/>
          <w:sz w:val="32"/>
          <w:szCs w:val="32"/>
        </w:rPr>
        <w:t>等</w:t>
      </w:r>
      <w:r>
        <w:rPr>
          <w:rFonts w:ascii="仿宋_GB2312" w:eastAsia="仿宋_GB2312" w:hAnsi="仿宋" w:hint="eastAsia"/>
          <w:sz w:val="32"/>
          <w:szCs w:val="32"/>
        </w:rPr>
        <w:t>。申请的兽药属于</w:t>
      </w:r>
      <w:r>
        <w:rPr>
          <w:rFonts w:ascii="仿宋_GB2312" w:eastAsia="仿宋_GB2312" w:hAnsi="仿宋"/>
          <w:sz w:val="32"/>
          <w:szCs w:val="32"/>
        </w:rPr>
        <w:t>疫苗</w:t>
      </w:r>
      <w:r>
        <w:rPr>
          <w:rFonts w:ascii="仿宋_GB2312" w:eastAsia="仿宋_GB2312" w:hAnsi="仿宋" w:hint="eastAsia"/>
          <w:sz w:val="32"/>
          <w:szCs w:val="32"/>
        </w:rPr>
        <w:t>的，</w:t>
      </w:r>
      <w:r>
        <w:rPr>
          <w:rFonts w:ascii="仿宋_GB2312" w:eastAsia="仿宋_GB2312" w:hAnsi="仿宋"/>
          <w:sz w:val="32"/>
          <w:szCs w:val="32"/>
        </w:rPr>
        <w:t>基于风险管理原则，必要时</w:t>
      </w:r>
      <w:r>
        <w:rPr>
          <w:rFonts w:ascii="仿宋_GB2312" w:eastAsia="仿宋_GB2312" w:hAnsi="仿宋" w:hint="eastAsia"/>
          <w:sz w:val="32"/>
          <w:szCs w:val="32"/>
        </w:rPr>
        <w:t>可提出对生产用菌毒种进行检验的要求。评审中心可根据注册申请人的申请安排</w:t>
      </w:r>
      <w:r>
        <w:rPr>
          <w:rFonts w:ascii="仿宋_GB2312" w:eastAsia="仿宋_GB2312" w:hAnsi="仿宋"/>
          <w:sz w:val="32"/>
          <w:szCs w:val="32"/>
        </w:rPr>
        <w:t>沟通</w:t>
      </w:r>
      <w:r>
        <w:rPr>
          <w:rFonts w:ascii="仿宋_GB2312" w:eastAsia="仿宋_GB2312" w:hAnsi="仿宋" w:hint="eastAsia"/>
          <w:sz w:val="32"/>
          <w:szCs w:val="32"/>
        </w:rPr>
        <w:t>交流。</w:t>
      </w:r>
      <w:r>
        <w:rPr>
          <w:rFonts w:ascii="仿宋_GB2312" w:eastAsia="仿宋_GB2312" w:hAnsi="仿宋"/>
          <w:sz w:val="32"/>
          <w:szCs w:val="32"/>
        </w:rPr>
        <w:t>根据初审意见，申请人一次性提交补充资料。收到申请人的补充资料后，评审中心进行复审。如初审意见要求开展验证试验、复核检验、现场核查等，还应在收到有关报告后一并进行复审。对需要提交补充资料的申请事项，评审时限延</w:t>
      </w:r>
      <w:r>
        <w:rPr>
          <w:rFonts w:ascii="仿宋_GB2312" w:eastAsia="仿宋_GB2312" w:hAnsi="仿宋" w:hint="eastAsia"/>
          <w:sz w:val="32"/>
          <w:szCs w:val="32"/>
        </w:rPr>
        <w:t>长</w:t>
      </w:r>
      <w:r>
        <w:rPr>
          <w:rFonts w:ascii="仿宋_GB2312" w:eastAsia="仿宋_GB2312" w:hAnsi="仿宋"/>
          <w:sz w:val="32"/>
          <w:szCs w:val="32"/>
        </w:rPr>
        <w:t>40个工作日。未能一次性提交补充资料或者补充资料明显不符合评审意见要求的，</w:t>
      </w:r>
      <w:r>
        <w:rPr>
          <w:rFonts w:ascii="仿宋_GB2312" w:eastAsia="仿宋_GB2312" w:hAnsi="仿宋" w:hint="eastAsia"/>
          <w:sz w:val="32"/>
          <w:szCs w:val="32"/>
        </w:rPr>
        <w:t>予以退审</w:t>
      </w:r>
      <w:r>
        <w:rPr>
          <w:rFonts w:ascii="仿宋_GB2312" w:eastAsia="仿宋_GB2312" w:hAnsi="仿宋"/>
          <w:sz w:val="32"/>
          <w:szCs w:val="32"/>
        </w:rPr>
        <w:t>。</w:t>
      </w:r>
    </w:p>
    <w:p w:rsidR="00D50AA9" w:rsidRDefault="00D50AA9" w:rsidP="00D50AA9">
      <w:pPr>
        <w:spacing w:line="620" w:lineRule="exact"/>
        <w:ind w:firstLineChars="200" w:firstLine="640"/>
        <w:rPr>
          <w:rFonts w:ascii="仿宋_GB2312" w:eastAsia="仿宋_GB2312" w:hAnsi="仿宋"/>
          <w:sz w:val="32"/>
          <w:szCs w:val="32"/>
        </w:rPr>
      </w:pPr>
      <w:r>
        <w:rPr>
          <w:rFonts w:ascii="仿宋_GB2312" w:eastAsia="仿宋_GB2312" w:hAnsi="仿宋"/>
          <w:sz w:val="32"/>
          <w:szCs w:val="32"/>
        </w:rPr>
        <w:t>原则上，每个兽药注册申请初审和复审各一次。对</w:t>
      </w:r>
      <w:proofErr w:type="gramStart"/>
      <w:r>
        <w:rPr>
          <w:rFonts w:ascii="仿宋_GB2312" w:eastAsia="仿宋_GB2312" w:hAnsi="仿宋"/>
          <w:sz w:val="32"/>
          <w:szCs w:val="32"/>
        </w:rPr>
        <w:t>拟退审</w:t>
      </w:r>
      <w:proofErr w:type="gramEnd"/>
      <w:r>
        <w:rPr>
          <w:rFonts w:ascii="仿宋_GB2312" w:eastAsia="仿宋_GB2312" w:hAnsi="仿宋"/>
          <w:sz w:val="32"/>
          <w:szCs w:val="32"/>
        </w:rPr>
        <w:t>的，评审中心可将</w:t>
      </w:r>
      <w:proofErr w:type="gramStart"/>
      <w:r>
        <w:rPr>
          <w:rFonts w:ascii="仿宋_GB2312" w:eastAsia="仿宋_GB2312" w:hAnsi="仿宋"/>
          <w:sz w:val="32"/>
          <w:szCs w:val="32"/>
        </w:rPr>
        <w:t>退审意见</w:t>
      </w:r>
      <w:proofErr w:type="gramEnd"/>
      <w:r>
        <w:rPr>
          <w:rFonts w:ascii="仿宋_GB2312" w:eastAsia="仿宋_GB2312" w:hAnsi="仿宋"/>
          <w:sz w:val="32"/>
          <w:szCs w:val="32"/>
        </w:rPr>
        <w:t>反馈申请人。如申请人有异议，应在收到意见后5个工作日内以书面形式提出。根据需要，评审中心可再增加一次复审。评审时限延长40个工作日。</w:t>
      </w:r>
    </w:p>
    <w:p w:rsidR="00D50AA9" w:rsidRDefault="00D50AA9" w:rsidP="00D50AA9">
      <w:pPr>
        <w:spacing w:line="620" w:lineRule="exact"/>
        <w:ind w:firstLineChars="200" w:firstLine="640"/>
        <w:rPr>
          <w:rFonts w:ascii="仿宋_GB2312" w:eastAsia="仿宋_GB2312" w:hAnsi="仿宋"/>
          <w:sz w:val="32"/>
          <w:szCs w:val="32"/>
        </w:rPr>
      </w:pPr>
      <w:r>
        <w:rPr>
          <w:rFonts w:ascii="楷体_GB2312" w:eastAsia="楷体_GB2312" w:hAnsi="仿宋" w:hint="eastAsia"/>
          <w:b/>
          <w:sz w:val="32"/>
          <w:szCs w:val="32"/>
        </w:rPr>
        <w:t>（三）</w:t>
      </w:r>
      <w:r>
        <w:rPr>
          <w:rFonts w:ascii="楷体_GB2312" w:eastAsia="楷体_GB2312" w:hint="eastAsia"/>
          <w:b/>
          <w:sz w:val="32"/>
          <w:szCs w:val="32"/>
        </w:rPr>
        <w:t>兽药质量标准复核</w:t>
      </w:r>
      <w:r>
        <w:rPr>
          <w:rFonts w:ascii="楷体_GB2312" w:eastAsia="楷体_GB2312"/>
          <w:b/>
          <w:sz w:val="32"/>
          <w:szCs w:val="32"/>
        </w:rPr>
        <w:t>和样品检验</w:t>
      </w:r>
      <w:r>
        <w:rPr>
          <w:rFonts w:ascii="楷体_GB2312" w:eastAsia="楷体_GB2312" w:hAnsi="仿宋" w:hint="eastAsia"/>
          <w:b/>
          <w:sz w:val="32"/>
          <w:szCs w:val="32"/>
        </w:rPr>
        <w:t>。</w:t>
      </w:r>
      <w:r>
        <w:rPr>
          <w:rFonts w:ascii="仿宋_GB2312" w:eastAsia="仿宋_GB2312" w:hAnsi="仿宋" w:hint="eastAsia"/>
          <w:sz w:val="32"/>
          <w:szCs w:val="32"/>
        </w:rPr>
        <w:t>技术评审期间</w:t>
      </w:r>
      <w:r>
        <w:rPr>
          <w:rFonts w:ascii="仿宋_GB2312" w:eastAsia="仿宋_GB2312" w:hint="eastAsia"/>
          <w:sz w:val="32"/>
          <w:szCs w:val="32"/>
        </w:rPr>
        <w:t>需开展兽药质量标准复核</w:t>
      </w:r>
      <w:r>
        <w:rPr>
          <w:rFonts w:ascii="仿宋_GB2312" w:eastAsia="仿宋_GB2312"/>
          <w:sz w:val="32"/>
          <w:szCs w:val="32"/>
        </w:rPr>
        <w:t>和样品检验</w:t>
      </w:r>
      <w:r>
        <w:rPr>
          <w:rFonts w:ascii="仿宋_GB2312" w:eastAsia="仿宋_GB2312" w:hint="eastAsia"/>
          <w:sz w:val="32"/>
          <w:szCs w:val="32"/>
        </w:rPr>
        <w:t>的，申请人</w:t>
      </w:r>
      <w:r>
        <w:rPr>
          <w:rFonts w:ascii="仿宋_GB2312" w:eastAsia="仿宋_GB2312" w:hAnsi="仿宋" w:hint="eastAsia"/>
          <w:sz w:val="32"/>
          <w:szCs w:val="32"/>
        </w:rPr>
        <w:t>应在收到评审中心复核检验通知后</w:t>
      </w:r>
      <w:r>
        <w:rPr>
          <w:rFonts w:ascii="仿宋_GB2312" w:eastAsia="仿宋_GB2312" w:hAnsi="仿宋"/>
          <w:sz w:val="32"/>
          <w:szCs w:val="32"/>
        </w:rPr>
        <w:t>132工作日</w:t>
      </w:r>
      <w:r>
        <w:rPr>
          <w:rFonts w:ascii="仿宋_GB2312" w:eastAsia="仿宋_GB2312" w:hAnsi="仿宋" w:hint="eastAsia"/>
          <w:sz w:val="32"/>
          <w:szCs w:val="32"/>
        </w:rPr>
        <w:t>内，向中监所提交复核检验</w:t>
      </w:r>
      <w:r>
        <w:rPr>
          <w:rFonts w:ascii="仿宋_GB2312" w:eastAsia="仿宋_GB2312" w:hAnsi="仿宋" w:hint="eastAsia"/>
          <w:sz w:val="32"/>
          <w:szCs w:val="32"/>
        </w:rPr>
        <w:lastRenderedPageBreak/>
        <w:t>所需样品及相关资料和材料。产品复核</w:t>
      </w:r>
      <w:r>
        <w:rPr>
          <w:rFonts w:ascii="仿宋_GB2312" w:eastAsia="仿宋_GB2312" w:hAnsi="仿宋"/>
          <w:sz w:val="32"/>
          <w:szCs w:val="32"/>
        </w:rPr>
        <w:t>检验质量标准经</w:t>
      </w:r>
      <w:r>
        <w:rPr>
          <w:rFonts w:ascii="仿宋_GB2312" w:eastAsia="仿宋_GB2312" w:hAnsi="仿宋" w:hint="eastAsia"/>
          <w:sz w:val="32"/>
          <w:szCs w:val="32"/>
        </w:rPr>
        <w:t>申请人</w:t>
      </w:r>
      <w:r>
        <w:rPr>
          <w:rFonts w:ascii="仿宋_GB2312" w:eastAsia="仿宋_GB2312" w:hAnsi="仿宋"/>
          <w:sz w:val="32"/>
          <w:szCs w:val="32"/>
        </w:rPr>
        <w:t>确认</w:t>
      </w:r>
      <w:r>
        <w:rPr>
          <w:rFonts w:ascii="仿宋_GB2312" w:eastAsia="仿宋_GB2312" w:hAnsi="仿宋" w:hint="eastAsia"/>
          <w:sz w:val="32"/>
          <w:szCs w:val="32"/>
        </w:rPr>
        <w:t>后</w:t>
      </w:r>
      <w:r>
        <w:rPr>
          <w:rFonts w:ascii="仿宋_GB2312" w:eastAsia="仿宋_GB2312" w:hAnsi="仿宋"/>
          <w:sz w:val="32"/>
          <w:szCs w:val="32"/>
        </w:rPr>
        <w:t>，</w:t>
      </w:r>
      <w:r>
        <w:rPr>
          <w:rFonts w:ascii="仿宋_GB2312" w:eastAsia="仿宋_GB2312" w:hAnsi="仿宋" w:hint="eastAsia"/>
          <w:sz w:val="32"/>
          <w:szCs w:val="32"/>
        </w:rPr>
        <w:t>不得</w:t>
      </w:r>
      <w:r>
        <w:rPr>
          <w:rFonts w:ascii="仿宋_GB2312" w:eastAsia="仿宋_GB2312" w:hAnsi="仿宋"/>
          <w:sz w:val="32"/>
          <w:szCs w:val="32"/>
        </w:rPr>
        <w:t>修改。</w:t>
      </w:r>
      <w:r>
        <w:rPr>
          <w:rFonts w:ascii="仿宋_GB2312" w:eastAsia="仿宋_GB2312" w:hint="eastAsia"/>
          <w:sz w:val="32"/>
          <w:szCs w:val="32"/>
        </w:rPr>
        <w:t>中监所根据评审意见，</w:t>
      </w:r>
      <w:r>
        <w:rPr>
          <w:rFonts w:ascii="仿宋_GB2312" w:eastAsia="仿宋_GB2312" w:hAnsi="仿宋" w:hint="eastAsia"/>
          <w:sz w:val="32"/>
          <w:szCs w:val="32"/>
        </w:rPr>
        <w:t>按照《兽药注册办法》等相关规定</w:t>
      </w:r>
      <w:r>
        <w:rPr>
          <w:rFonts w:ascii="仿宋_GB2312" w:eastAsia="仿宋_GB2312" w:hint="eastAsia"/>
          <w:sz w:val="32"/>
          <w:szCs w:val="32"/>
        </w:rPr>
        <w:t>开展兽药质量标准复核</w:t>
      </w:r>
      <w:r>
        <w:rPr>
          <w:rFonts w:ascii="仿宋_GB2312" w:eastAsia="仿宋_GB2312"/>
          <w:sz w:val="32"/>
          <w:szCs w:val="32"/>
        </w:rPr>
        <w:t>和样品检验</w:t>
      </w:r>
      <w:r>
        <w:rPr>
          <w:rFonts w:ascii="仿宋_GB2312" w:eastAsia="仿宋_GB2312" w:hint="eastAsia"/>
          <w:sz w:val="32"/>
          <w:szCs w:val="32"/>
        </w:rPr>
        <w:t>工作，</w:t>
      </w:r>
      <w:r>
        <w:rPr>
          <w:rFonts w:ascii="仿宋_GB2312" w:eastAsia="仿宋_GB2312" w:hAnsi="仿宋" w:hint="eastAsia"/>
          <w:sz w:val="32"/>
          <w:szCs w:val="32"/>
        </w:rPr>
        <w:t>并在规定时限内</w:t>
      </w:r>
      <w:r>
        <w:rPr>
          <w:rFonts w:ascii="仿宋_GB2312" w:eastAsia="仿宋_GB2312" w:hAnsi="仿宋"/>
          <w:sz w:val="32"/>
          <w:szCs w:val="32"/>
        </w:rPr>
        <w:t>完成，</w:t>
      </w:r>
      <w:r>
        <w:rPr>
          <w:rFonts w:ascii="仿宋_GB2312" w:eastAsia="仿宋_GB2312" w:hint="eastAsia"/>
          <w:sz w:val="32"/>
          <w:szCs w:val="32"/>
        </w:rPr>
        <w:t>将检验报告</w:t>
      </w:r>
      <w:r>
        <w:rPr>
          <w:rFonts w:ascii="仿宋_GB2312" w:eastAsia="仿宋_GB2312"/>
          <w:sz w:val="32"/>
          <w:szCs w:val="32"/>
        </w:rPr>
        <w:t>书和复核意见送达申请人，同时</w:t>
      </w:r>
      <w:r w:rsidR="001F0B1D">
        <w:rPr>
          <w:rFonts w:ascii="仿宋_GB2312" w:eastAsia="仿宋_GB2312" w:hint="eastAsia"/>
          <w:sz w:val="32"/>
          <w:szCs w:val="32"/>
        </w:rPr>
        <w:t>将检验报告书</w:t>
      </w:r>
      <w:r>
        <w:rPr>
          <w:rFonts w:ascii="仿宋_GB2312" w:eastAsia="仿宋_GB2312" w:hint="eastAsia"/>
          <w:sz w:val="32"/>
          <w:szCs w:val="32"/>
        </w:rPr>
        <w:t>报农业</w:t>
      </w:r>
      <w:r>
        <w:rPr>
          <w:rFonts w:ascii="仿宋_GB2312" w:eastAsia="仿宋_GB2312"/>
          <w:sz w:val="32"/>
          <w:szCs w:val="32"/>
        </w:rPr>
        <w:t>农村</w:t>
      </w:r>
      <w:r>
        <w:rPr>
          <w:rFonts w:ascii="仿宋_GB2312" w:eastAsia="仿宋_GB2312" w:hint="eastAsia"/>
          <w:sz w:val="32"/>
          <w:szCs w:val="32"/>
        </w:rPr>
        <w:t>部</w:t>
      </w:r>
      <w:r>
        <w:rPr>
          <w:rFonts w:ascii="仿宋_GB2312" w:eastAsia="仿宋_GB2312"/>
          <w:sz w:val="32"/>
          <w:szCs w:val="32"/>
        </w:rPr>
        <w:t>畜牧</w:t>
      </w:r>
      <w:r>
        <w:rPr>
          <w:rFonts w:ascii="仿宋_GB2312" w:eastAsia="仿宋_GB2312" w:hint="eastAsia"/>
          <w:sz w:val="32"/>
          <w:szCs w:val="32"/>
        </w:rPr>
        <w:t>兽医局</w:t>
      </w:r>
      <w:r w:rsidR="001F0B1D">
        <w:rPr>
          <w:rFonts w:ascii="仿宋_GB2312" w:eastAsia="仿宋_GB2312" w:hint="eastAsia"/>
          <w:sz w:val="32"/>
          <w:szCs w:val="32"/>
        </w:rPr>
        <w:t>、复核意见报</w:t>
      </w:r>
      <w:r>
        <w:rPr>
          <w:rFonts w:ascii="仿宋_GB2312" w:eastAsia="仿宋_GB2312" w:hint="eastAsia"/>
          <w:sz w:val="32"/>
          <w:szCs w:val="32"/>
        </w:rPr>
        <w:t>评审中心。</w:t>
      </w:r>
    </w:p>
    <w:p w:rsidR="00D50AA9" w:rsidRDefault="00D50AA9" w:rsidP="00D50AA9">
      <w:pPr>
        <w:spacing w:line="620" w:lineRule="exact"/>
        <w:ind w:firstLineChars="200" w:firstLine="640"/>
        <w:rPr>
          <w:rFonts w:ascii="仿宋_GB2312" w:eastAsia="仿宋_GB2312" w:hAnsi="仿宋"/>
          <w:sz w:val="32"/>
          <w:szCs w:val="32"/>
        </w:rPr>
      </w:pPr>
      <w:proofErr w:type="gramStart"/>
      <w:r>
        <w:rPr>
          <w:rFonts w:ascii="仿宋_GB2312" w:eastAsia="仿宋_GB2312" w:hAnsi="仿宋" w:hint="eastAsia"/>
          <w:sz w:val="32"/>
          <w:szCs w:val="32"/>
        </w:rPr>
        <w:t>中监所在</w:t>
      </w:r>
      <w:proofErr w:type="gramEnd"/>
      <w:r>
        <w:rPr>
          <w:rFonts w:ascii="仿宋_GB2312" w:eastAsia="仿宋_GB2312" w:hAnsi="仿宋" w:hint="eastAsia"/>
          <w:sz w:val="32"/>
          <w:szCs w:val="32"/>
        </w:rPr>
        <w:t>收到评审中心复核</w:t>
      </w:r>
      <w:r>
        <w:rPr>
          <w:rFonts w:ascii="仿宋_GB2312" w:eastAsia="仿宋_GB2312" w:hAnsi="仿宋"/>
          <w:sz w:val="32"/>
          <w:szCs w:val="32"/>
        </w:rPr>
        <w:t>检验</w:t>
      </w:r>
      <w:r>
        <w:rPr>
          <w:rFonts w:ascii="仿宋_GB2312" w:eastAsia="仿宋_GB2312" w:hAnsi="仿宋" w:hint="eastAsia"/>
          <w:sz w:val="32"/>
          <w:szCs w:val="32"/>
        </w:rPr>
        <w:t>通知后</w:t>
      </w:r>
      <w:r>
        <w:rPr>
          <w:rFonts w:ascii="仿宋_GB2312" w:eastAsia="仿宋_GB2312" w:hAnsi="仿宋"/>
          <w:sz w:val="32"/>
          <w:szCs w:val="32"/>
        </w:rPr>
        <w:t>或者</w:t>
      </w:r>
      <w:r>
        <w:rPr>
          <w:rFonts w:ascii="仿宋_GB2312" w:eastAsia="仿宋_GB2312" w:hAnsi="仿宋" w:hint="eastAsia"/>
          <w:sz w:val="32"/>
          <w:szCs w:val="32"/>
        </w:rPr>
        <w:t>发出第一次复核</w:t>
      </w:r>
      <w:r>
        <w:rPr>
          <w:rFonts w:ascii="仿宋_GB2312" w:eastAsia="仿宋_GB2312" w:hAnsi="仿宋"/>
          <w:sz w:val="32"/>
          <w:szCs w:val="32"/>
        </w:rPr>
        <w:t>检验</w:t>
      </w:r>
      <w:r>
        <w:rPr>
          <w:rFonts w:ascii="仿宋_GB2312" w:eastAsia="仿宋_GB2312" w:hAnsi="仿宋" w:hint="eastAsia"/>
          <w:sz w:val="32"/>
          <w:szCs w:val="32"/>
        </w:rPr>
        <w:t>不合格</w:t>
      </w:r>
      <w:r>
        <w:rPr>
          <w:rFonts w:ascii="仿宋_GB2312" w:eastAsia="仿宋_GB2312" w:hAnsi="仿宋"/>
          <w:sz w:val="32"/>
          <w:szCs w:val="32"/>
        </w:rPr>
        <w:t>报告</w:t>
      </w:r>
      <w:r>
        <w:rPr>
          <w:rFonts w:ascii="仿宋_GB2312" w:eastAsia="仿宋_GB2312" w:hAnsi="仿宋" w:hint="eastAsia"/>
          <w:sz w:val="32"/>
          <w:szCs w:val="32"/>
        </w:rPr>
        <w:t>后</w:t>
      </w:r>
      <w:r>
        <w:rPr>
          <w:rFonts w:ascii="仿宋_GB2312" w:eastAsia="仿宋_GB2312" w:hAnsi="仿宋"/>
          <w:sz w:val="32"/>
          <w:szCs w:val="32"/>
        </w:rPr>
        <w:t>132个工作日</w:t>
      </w:r>
      <w:r>
        <w:rPr>
          <w:rFonts w:ascii="仿宋_GB2312" w:eastAsia="仿宋_GB2312" w:hAnsi="仿宋" w:hint="eastAsia"/>
          <w:sz w:val="32"/>
          <w:szCs w:val="32"/>
        </w:rPr>
        <w:t>内，未收到申请人复核样品</w:t>
      </w:r>
      <w:r>
        <w:rPr>
          <w:rFonts w:ascii="仿宋_GB2312" w:eastAsia="仿宋_GB2312" w:hAnsi="仿宋"/>
          <w:sz w:val="32"/>
          <w:szCs w:val="32"/>
        </w:rPr>
        <w:t>、</w:t>
      </w:r>
      <w:r>
        <w:rPr>
          <w:rFonts w:ascii="仿宋_GB2312" w:eastAsia="仿宋_GB2312" w:hAnsi="仿宋" w:hint="eastAsia"/>
          <w:sz w:val="32"/>
          <w:szCs w:val="32"/>
        </w:rPr>
        <w:t>相关资料或材料不全导致无法开展检验的，中监所应向评审中心说明具体情况，评审中心根据说明对该项注册</w:t>
      </w:r>
      <w:proofErr w:type="gramStart"/>
      <w:r>
        <w:rPr>
          <w:rFonts w:ascii="仿宋_GB2312" w:eastAsia="仿宋_GB2312" w:hAnsi="仿宋" w:hint="eastAsia"/>
          <w:sz w:val="32"/>
          <w:szCs w:val="32"/>
        </w:rPr>
        <w:t>申请按</w:t>
      </w:r>
      <w:proofErr w:type="gramEnd"/>
      <w:r>
        <w:rPr>
          <w:rFonts w:ascii="仿宋_GB2312" w:eastAsia="仿宋_GB2312" w:hAnsi="仿宋" w:hint="eastAsia"/>
          <w:sz w:val="32"/>
          <w:szCs w:val="32"/>
        </w:rPr>
        <w:t>自动撤回处理。第二</w:t>
      </w:r>
      <w:r>
        <w:rPr>
          <w:rFonts w:ascii="仿宋_GB2312" w:eastAsia="仿宋_GB2312" w:hAnsi="仿宋"/>
          <w:sz w:val="32"/>
          <w:szCs w:val="32"/>
        </w:rPr>
        <w:t>次送样的复核检验</w:t>
      </w:r>
      <w:r>
        <w:rPr>
          <w:rFonts w:ascii="仿宋_GB2312" w:eastAsia="仿宋_GB2312" w:hAnsi="仿宋" w:hint="eastAsia"/>
          <w:sz w:val="32"/>
          <w:szCs w:val="32"/>
        </w:rPr>
        <w:t>应重新进行</w:t>
      </w:r>
      <w:r>
        <w:rPr>
          <w:rFonts w:ascii="仿宋_GB2312" w:eastAsia="仿宋_GB2312" w:hAnsi="仿宋"/>
          <w:sz w:val="32"/>
          <w:szCs w:val="32"/>
        </w:rPr>
        <w:t>检验</w:t>
      </w:r>
      <w:r>
        <w:rPr>
          <w:rFonts w:ascii="仿宋_GB2312" w:eastAsia="仿宋_GB2312" w:hAnsi="仿宋" w:hint="eastAsia"/>
          <w:sz w:val="32"/>
          <w:szCs w:val="32"/>
        </w:rPr>
        <w:t>计时</w:t>
      </w:r>
      <w:r>
        <w:rPr>
          <w:rFonts w:ascii="仿宋_GB2312" w:eastAsia="仿宋_GB2312" w:hAnsi="仿宋"/>
          <w:sz w:val="32"/>
          <w:szCs w:val="32"/>
        </w:rPr>
        <w:t>。</w:t>
      </w:r>
    </w:p>
    <w:p w:rsidR="00D50AA9" w:rsidRDefault="00D50AA9" w:rsidP="00D50AA9">
      <w:pPr>
        <w:spacing w:line="620" w:lineRule="exact"/>
        <w:ind w:firstLineChars="200" w:firstLine="640"/>
        <w:rPr>
          <w:rFonts w:ascii="仿宋_GB2312" w:eastAsia="仿宋_GB2312" w:hAnsi="仿宋"/>
          <w:sz w:val="32"/>
          <w:szCs w:val="32"/>
        </w:rPr>
      </w:pPr>
      <w:r>
        <w:rPr>
          <w:rFonts w:ascii="仿宋_GB2312" w:eastAsia="仿宋_GB2312" w:hAnsi="仿宋"/>
          <w:sz w:val="32"/>
          <w:szCs w:val="32"/>
        </w:rPr>
        <w:t>根据评审意见对疫苗菌毒种进行检验的，中监所将</w:t>
      </w:r>
      <w:r>
        <w:rPr>
          <w:rFonts w:ascii="仿宋_GB2312" w:eastAsia="仿宋_GB2312" w:hAnsi="仿宋" w:hint="eastAsia"/>
          <w:sz w:val="32"/>
          <w:szCs w:val="32"/>
        </w:rPr>
        <w:t>检验</w:t>
      </w:r>
      <w:r>
        <w:rPr>
          <w:rFonts w:ascii="仿宋_GB2312" w:eastAsia="仿宋_GB2312" w:hAnsi="仿宋"/>
          <w:sz w:val="32"/>
          <w:szCs w:val="32"/>
        </w:rPr>
        <w:t>结果和结论报畜牧兽医局和评审中心，并</w:t>
      </w:r>
      <w:r>
        <w:rPr>
          <w:rFonts w:ascii="仿宋_GB2312" w:eastAsia="仿宋_GB2312" w:hAnsi="仿宋" w:hint="eastAsia"/>
          <w:sz w:val="32"/>
          <w:szCs w:val="32"/>
        </w:rPr>
        <w:t>增加</w:t>
      </w:r>
      <w:r>
        <w:rPr>
          <w:rFonts w:ascii="仿宋_GB2312" w:eastAsia="仿宋_GB2312" w:hAnsi="仿宋"/>
          <w:sz w:val="32"/>
          <w:szCs w:val="32"/>
        </w:rPr>
        <w:t>150个工作日检验用时。</w:t>
      </w:r>
    </w:p>
    <w:p w:rsidR="00D50AA9" w:rsidRDefault="00D50AA9" w:rsidP="00D50AA9">
      <w:pPr>
        <w:spacing w:line="620" w:lineRule="exact"/>
        <w:ind w:firstLineChars="200" w:firstLine="640"/>
        <w:rPr>
          <w:rFonts w:ascii="仿宋_GB2312" w:eastAsia="仿宋_GB2312" w:hAnsi="仿宋"/>
          <w:sz w:val="32"/>
          <w:szCs w:val="32"/>
        </w:rPr>
      </w:pPr>
      <w:r>
        <w:rPr>
          <w:rFonts w:ascii="楷体_GB2312" w:eastAsia="楷体_GB2312" w:hint="eastAsia"/>
          <w:b/>
          <w:sz w:val="32"/>
          <w:szCs w:val="32"/>
        </w:rPr>
        <w:t>（四）补充资料及提交有关物质等。</w:t>
      </w:r>
      <w:r>
        <w:rPr>
          <w:rFonts w:ascii="仿宋_GB2312" w:eastAsia="仿宋_GB2312" w:hint="eastAsia"/>
          <w:sz w:val="32"/>
          <w:szCs w:val="32"/>
        </w:rPr>
        <w:t>技术评审期间需补充资料、确认技术标准、</w:t>
      </w:r>
      <w:r>
        <w:rPr>
          <w:rFonts w:ascii="仿宋_GB2312" w:eastAsia="仿宋_GB2312" w:hAnsi="仿宋" w:hint="eastAsia"/>
          <w:sz w:val="32"/>
          <w:szCs w:val="32"/>
        </w:rPr>
        <w:t>提交标准物质以及菌毒种和细胞等的</w:t>
      </w:r>
      <w:r>
        <w:rPr>
          <w:rFonts w:ascii="仿宋_GB2312" w:eastAsia="仿宋_GB2312" w:hint="eastAsia"/>
          <w:sz w:val="32"/>
          <w:szCs w:val="32"/>
        </w:rPr>
        <w:t>，评审中心以书面形式通知申请人。申请人按照评审意见</w:t>
      </w:r>
      <w:r>
        <w:rPr>
          <w:rFonts w:ascii="仿宋_GB2312" w:eastAsia="仿宋_GB2312"/>
          <w:sz w:val="32"/>
          <w:szCs w:val="32"/>
        </w:rPr>
        <w:t>在规定时限内一次性提交</w:t>
      </w:r>
      <w:r>
        <w:rPr>
          <w:rFonts w:ascii="仿宋_GB2312" w:eastAsia="仿宋_GB2312" w:hint="eastAsia"/>
          <w:sz w:val="32"/>
          <w:szCs w:val="32"/>
        </w:rPr>
        <w:t>补充资料、确认技术标准、向中监所提交标准物质</w:t>
      </w:r>
      <w:r>
        <w:rPr>
          <w:rFonts w:ascii="仿宋_GB2312" w:eastAsia="仿宋_GB2312" w:hAnsi="仿宋" w:hint="eastAsia"/>
          <w:sz w:val="32"/>
          <w:szCs w:val="32"/>
        </w:rPr>
        <w:t>等。</w:t>
      </w:r>
    </w:p>
    <w:p w:rsidR="00D50AA9" w:rsidRDefault="00D50AA9" w:rsidP="00D50AA9">
      <w:pPr>
        <w:spacing w:line="620" w:lineRule="exact"/>
        <w:ind w:firstLineChars="218" w:firstLine="698"/>
        <w:rPr>
          <w:rFonts w:ascii="仿宋_GB2312" w:eastAsia="仿宋_GB2312"/>
          <w:bCs/>
          <w:sz w:val="32"/>
          <w:szCs w:val="32"/>
        </w:rPr>
      </w:pPr>
      <w:r>
        <w:rPr>
          <w:rFonts w:ascii="楷体_GB2312" w:eastAsia="楷体_GB2312" w:hAnsi="仿宋" w:hint="eastAsia"/>
          <w:b/>
          <w:sz w:val="32"/>
          <w:szCs w:val="32"/>
        </w:rPr>
        <w:t>（五）审批。</w:t>
      </w:r>
      <w:r>
        <w:rPr>
          <w:rFonts w:ascii="仿宋_GB2312" w:eastAsia="仿宋_GB2312" w:hAnsi="仿宋" w:hint="eastAsia"/>
          <w:sz w:val="32"/>
          <w:szCs w:val="32"/>
        </w:rPr>
        <w:t>农业</w:t>
      </w:r>
      <w:r>
        <w:rPr>
          <w:rFonts w:ascii="仿宋_GB2312" w:eastAsia="仿宋_GB2312" w:hAnsi="仿宋"/>
          <w:sz w:val="32"/>
          <w:szCs w:val="32"/>
        </w:rPr>
        <w:t>农村</w:t>
      </w:r>
      <w:r>
        <w:rPr>
          <w:rFonts w:ascii="仿宋_GB2312" w:eastAsia="仿宋_GB2312" w:hAnsi="仿宋" w:hint="eastAsia"/>
          <w:sz w:val="32"/>
          <w:szCs w:val="32"/>
        </w:rPr>
        <w:t>部</w:t>
      </w:r>
      <w:r>
        <w:rPr>
          <w:rFonts w:ascii="仿宋_GB2312" w:eastAsia="仿宋_GB2312" w:hAnsi="仿宋"/>
          <w:sz w:val="32"/>
          <w:szCs w:val="32"/>
        </w:rPr>
        <w:t>畜牧</w:t>
      </w:r>
      <w:r>
        <w:rPr>
          <w:rFonts w:ascii="仿宋_GB2312" w:eastAsia="仿宋_GB2312" w:hAnsi="仿宋" w:hint="eastAsia"/>
          <w:sz w:val="32"/>
          <w:szCs w:val="32"/>
        </w:rPr>
        <w:t>兽医局根据评审中心的技术评审意见和结论以及中监所的复核检验结论，</w:t>
      </w:r>
      <w:r>
        <w:rPr>
          <w:rFonts w:ascii="仿宋_GB2312" w:eastAsia="仿宋_GB2312" w:hint="eastAsia"/>
          <w:sz w:val="32"/>
          <w:szCs w:val="32"/>
        </w:rPr>
        <w:t>提出审批方</w:t>
      </w:r>
      <w:r>
        <w:rPr>
          <w:rFonts w:ascii="仿宋_GB2312" w:eastAsia="仿宋_GB2312" w:hint="eastAsia"/>
          <w:sz w:val="32"/>
          <w:szCs w:val="32"/>
        </w:rPr>
        <w:lastRenderedPageBreak/>
        <w:t>案。建议予以批准的，报</w:t>
      </w:r>
      <w:proofErr w:type="gramStart"/>
      <w:r>
        <w:rPr>
          <w:rFonts w:ascii="仿宋_GB2312" w:eastAsia="仿宋_GB2312" w:hint="eastAsia"/>
          <w:sz w:val="32"/>
          <w:szCs w:val="32"/>
        </w:rPr>
        <w:t>分管部</w:t>
      </w:r>
      <w:proofErr w:type="gramEnd"/>
      <w:r>
        <w:rPr>
          <w:rFonts w:ascii="仿宋_GB2312" w:eastAsia="仿宋_GB2312" w:hint="eastAsia"/>
          <w:sz w:val="32"/>
          <w:szCs w:val="32"/>
        </w:rPr>
        <w:t>领导审批，并根据</w:t>
      </w:r>
      <w:proofErr w:type="gramStart"/>
      <w:r>
        <w:rPr>
          <w:rFonts w:ascii="仿宋_GB2312" w:eastAsia="仿宋_GB2312" w:hint="eastAsia"/>
          <w:sz w:val="32"/>
          <w:szCs w:val="32"/>
        </w:rPr>
        <w:t>分管部</w:t>
      </w:r>
      <w:proofErr w:type="gramEnd"/>
      <w:r>
        <w:rPr>
          <w:rFonts w:ascii="仿宋_GB2312" w:eastAsia="仿宋_GB2312" w:hint="eastAsia"/>
          <w:sz w:val="32"/>
          <w:szCs w:val="32"/>
        </w:rPr>
        <w:t>领导审批意见</w:t>
      </w:r>
      <w:r>
        <w:rPr>
          <w:rFonts w:ascii="仿宋_GB2312" w:eastAsia="仿宋_GB2312" w:hint="eastAsia"/>
          <w:bCs/>
          <w:sz w:val="32"/>
          <w:szCs w:val="32"/>
        </w:rPr>
        <w:t>印发公告、制作注册证书；建议不予批准的，由农业</w:t>
      </w:r>
      <w:r>
        <w:rPr>
          <w:rFonts w:ascii="仿宋_GB2312" w:eastAsia="仿宋_GB2312"/>
          <w:bCs/>
          <w:sz w:val="32"/>
          <w:szCs w:val="32"/>
        </w:rPr>
        <w:t>农村</w:t>
      </w:r>
      <w:r>
        <w:rPr>
          <w:rFonts w:ascii="仿宋_GB2312" w:eastAsia="仿宋_GB2312" w:hint="eastAsia"/>
          <w:bCs/>
          <w:sz w:val="32"/>
          <w:szCs w:val="32"/>
        </w:rPr>
        <w:t>部</w:t>
      </w:r>
      <w:r>
        <w:rPr>
          <w:rFonts w:ascii="仿宋_GB2312" w:eastAsia="仿宋_GB2312"/>
          <w:bCs/>
          <w:sz w:val="32"/>
          <w:szCs w:val="32"/>
        </w:rPr>
        <w:t>畜牧</w:t>
      </w:r>
      <w:r>
        <w:rPr>
          <w:rFonts w:ascii="仿宋_GB2312" w:eastAsia="仿宋_GB2312" w:hint="eastAsia"/>
          <w:bCs/>
          <w:sz w:val="32"/>
          <w:szCs w:val="32"/>
        </w:rPr>
        <w:t>兽医局局长审签。</w:t>
      </w:r>
    </w:p>
    <w:p w:rsidR="00D50AA9" w:rsidRDefault="00D50AA9" w:rsidP="00D50AA9">
      <w:pPr>
        <w:spacing w:line="620" w:lineRule="exact"/>
        <w:ind w:firstLineChars="218" w:firstLine="698"/>
        <w:rPr>
          <w:rFonts w:ascii="仿宋_GB2312" w:eastAsia="仿宋_GB2312"/>
          <w:sz w:val="32"/>
          <w:szCs w:val="32"/>
        </w:rPr>
      </w:pPr>
      <w:r>
        <w:rPr>
          <w:rFonts w:ascii="楷体_GB2312" w:eastAsia="楷体_GB2312" w:hint="eastAsia"/>
          <w:b/>
          <w:bCs/>
          <w:sz w:val="32"/>
          <w:szCs w:val="32"/>
        </w:rPr>
        <w:t>（六）办结。</w:t>
      </w:r>
      <w:r>
        <w:rPr>
          <w:rFonts w:ascii="仿宋_GB2312" w:eastAsia="仿宋_GB2312" w:hint="eastAsia"/>
          <w:sz w:val="32"/>
          <w:szCs w:val="32"/>
        </w:rPr>
        <w:t>办公大厅根据审批结论办结，并书面通知申请人。</w:t>
      </w:r>
    </w:p>
    <w:p w:rsidR="00D50AA9" w:rsidRDefault="00D50AA9" w:rsidP="00D50AA9">
      <w:pPr>
        <w:spacing w:line="620" w:lineRule="exact"/>
        <w:ind w:firstLineChars="200" w:firstLine="640"/>
        <w:rPr>
          <w:rFonts w:ascii="仿宋_GB2312" w:eastAsia="仿宋_GB2312" w:hAnsi="仿宋"/>
          <w:sz w:val="32"/>
          <w:szCs w:val="32"/>
        </w:rPr>
      </w:pPr>
      <w:r>
        <w:rPr>
          <w:rFonts w:ascii="方正楷体" w:eastAsia="方正楷体" w:hAnsi="方正楷体" w:cs="方正楷体" w:hint="eastAsia"/>
          <w:b/>
          <w:sz w:val="32"/>
          <w:szCs w:val="32"/>
        </w:rPr>
        <w:t>（七）有关要求。</w:t>
      </w:r>
      <w:r>
        <w:rPr>
          <w:rFonts w:ascii="仿宋_GB2312" w:eastAsia="仿宋_GB2312" w:hAnsi="仿宋" w:hint="eastAsia"/>
          <w:sz w:val="32"/>
          <w:szCs w:val="32"/>
        </w:rPr>
        <w:t>评审中心应加强内部管理，健全完善兽药注册评审</w:t>
      </w:r>
      <w:r>
        <w:rPr>
          <w:rFonts w:ascii="仿宋_GB2312" w:eastAsia="仿宋_GB2312" w:hAnsi="仿宋"/>
          <w:sz w:val="32"/>
          <w:szCs w:val="32"/>
        </w:rPr>
        <w:t>和</w:t>
      </w:r>
      <w:r>
        <w:rPr>
          <w:rFonts w:ascii="仿宋_GB2312" w:eastAsia="仿宋_GB2312" w:hAnsi="仿宋" w:hint="eastAsia"/>
          <w:sz w:val="32"/>
          <w:szCs w:val="32"/>
        </w:rPr>
        <w:t>检验工作机制，</w:t>
      </w:r>
      <w:r>
        <w:rPr>
          <w:rFonts w:ascii="仿宋_GB2312" w:eastAsia="仿宋_GB2312" w:hAnsi="仿宋"/>
          <w:sz w:val="32"/>
          <w:szCs w:val="32"/>
        </w:rPr>
        <w:t>制定并公开评审技术标准，明确内部各环节办理时限，</w:t>
      </w:r>
      <w:r>
        <w:rPr>
          <w:rFonts w:ascii="仿宋_GB2312" w:eastAsia="仿宋_GB2312" w:hAnsi="仿宋" w:hint="eastAsia"/>
          <w:sz w:val="32"/>
          <w:szCs w:val="32"/>
        </w:rPr>
        <w:t>细化兽药注册评审承办人</w:t>
      </w:r>
      <w:r>
        <w:rPr>
          <w:rFonts w:ascii="仿宋_GB2312" w:eastAsia="仿宋_GB2312" w:hAnsi="仿宋"/>
          <w:sz w:val="32"/>
          <w:szCs w:val="32"/>
        </w:rPr>
        <w:t>、评审中心专家的</w:t>
      </w:r>
      <w:r>
        <w:rPr>
          <w:rFonts w:ascii="仿宋_GB2312" w:eastAsia="仿宋_GB2312" w:hAnsi="仿宋" w:hint="eastAsia"/>
          <w:sz w:val="32"/>
          <w:szCs w:val="32"/>
        </w:rPr>
        <w:t>工作职责和要求</w:t>
      </w:r>
      <w:r>
        <w:rPr>
          <w:rFonts w:ascii="仿宋_GB2312" w:eastAsia="仿宋_GB2312" w:hAnsi="仿宋"/>
          <w:sz w:val="32"/>
          <w:szCs w:val="32"/>
        </w:rPr>
        <w:t>，建立完善沟通交流和咨询机制。</w:t>
      </w:r>
      <w:r>
        <w:rPr>
          <w:rFonts w:ascii="仿宋_GB2312" w:eastAsia="仿宋_GB2312" w:hAnsi="仿宋" w:hint="eastAsia"/>
          <w:sz w:val="32"/>
          <w:szCs w:val="32"/>
        </w:rPr>
        <w:t>评审专家应按照</w:t>
      </w:r>
      <w:r>
        <w:rPr>
          <w:rFonts w:eastAsia="仿宋_GB2312" w:hint="eastAsia"/>
          <w:sz w:val="32"/>
          <w:szCs w:val="32"/>
        </w:rPr>
        <w:t>《农业部兽药评审专家管理办法》</w:t>
      </w:r>
      <w:r>
        <w:rPr>
          <w:rFonts w:ascii="仿宋_GB2312" w:eastAsia="仿宋_GB2312" w:hAnsi="仿宋" w:hint="eastAsia"/>
          <w:sz w:val="32"/>
          <w:szCs w:val="32"/>
        </w:rPr>
        <w:t>有关规定履行职责和义务，保守申报单位的商业秘密，严格执行回避制度，严格遵守评审纪律和廉洁规定。</w:t>
      </w:r>
    </w:p>
    <w:p w:rsidR="00D50AA9" w:rsidRDefault="00D50AA9" w:rsidP="00D50AA9">
      <w:pPr>
        <w:spacing w:line="620" w:lineRule="exact"/>
        <w:ind w:firstLineChars="218" w:firstLine="698"/>
        <w:rPr>
          <w:rFonts w:ascii="仿宋_GB2312" w:eastAsia="仿宋_GB2312"/>
          <w:sz w:val="32"/>
          <w:szCs w:val="32"/>
        </w:rPr>
      </w:pPr>
      <w:r>
        <w:rPr>
          <w:rFonts w:ascii="仿宋_GB2312" w:eastAsia="仿宋_GB2312" w:hint="eastAsia"/>
          <w:sz w:val="32"/>
          <w:szCs w:val="32"/>
        </w:rPr>
        <w:t>应急评价和备案审查的技术评价工作方式参照一般评审执行。</w:t>
      </w:r>
    </w:p>
    <w:p w:rsidR="00D50AA9" w:rsidRDefault="00D50AA9" w:rsidP="00D50AA9">
      <w:pPr>
        <w:spacing w:line="620" w:lineRule="exact"/>
        <w:ind w:firstLineChars="200" w:firstLine="640"/>
        <w:rPr>
          <w:rFonts w:ascii="黑体" w:eastAsia="黑体" w:hAnsi="仿宋"/>
          <w:sz w:val="32"/>
          <w:szCs w:val="32"/>
        </w:rPr>
      </w:pPr>
      <w:r>
        <w:rPr>
          <w:rFonts w:ascii="黑体" w:eastAsia="黑体" w:hAnsi="仿宋" w:hint="eastAsia"/>
          <w:sz w:val="32"/>
          <w:szCs w:val="32"/>
        </w:rPr>
        <w:t>四、暂停评审计时</w:t>
      </w:r>
    </w:p>
    <w:p w:rsidR="00D50AA9" w:rsidRDefault="00D50AA9" w:rsidP="00D50AA9">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评审过程中需暂停评审计时的，按以下程序办理。</w:t>
      </w:r>
    </w:p>
    <w:p w:rsidR="00D50AA9" w:rsidRDefault="00D50AA9" w:rsidP="00D50AA9">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Pr>
          <w:rFonts w:ascii="仿宋_GB2312" w:eastAsia="仿宋_GB2312" w:hAnsi="仿宋"/>
          <w:sz w:val="32"/>
          <w:szCs w:val="32"/>
        </w:rPr>
        <w:t>）</w:t>
      </w:r>
      <w:r>
        <w:rPr>
          <w:rFonts w:ascii="仿宋_GB2312" w:eastAsia="仿宋_GB2312" w:hAnsi="仿宋" w:hint="eastAsia"/>
          <w:sz w:val="32"/>
          <w:szCs w:val="32"/>
        </w:rPr>
        <w:t>需</w:t>
      </w:r>
      <w:r>
        <w:rPr>
          <w:rFonts w:ascii="仿宋_GB2312" w:eastAsia="仿宋_GB2312" w:hAnsi="仿宋"/>
          <w:sz w:val="32"/>
          <w:szCs w:val="32"/>
        </w:rPr>
        <w:t>申请人确认复核检验</w:t>
      </w:r>
      <w:r>
        <w:rPr>
          <w:rFonts w:ascii="仿宋_GB2312" w:eastAsia="仿宋_GB2312" w:hAnsi="仿宋" w:hint="eastAsia"/>
          <w:sz w:val="32"/>
          <w:szCs w:val="32"/>
        </w:rPr>
        <w:t>质量标准的</w:t>
      </w:r>
      <w:r>
        <w:rPr>
          <w:rFonts w:ascii="仿宋_GB2312" w:eastAsia="仿宋_GB2312" w:hAnsi="仿宋"/>
          <w:sz w:val="32"/>
          <w:szCs w:val="32"/>
        </w:rPr>
        <w:t>，</w:t>
      </w:r>
      <w:r>
        <w:rPr>
          <w:rFonts w:ascii="仿宋_GB2312" w:eastAsia="仿宋_GB2312" w:hAnsi="仿宋" w:hint="eastAsia"/>
          <w:sz w:val="32"/>
          <w:szCs w:val="32"/>
        </w:rPr>
        <w:t>评审</w:t>
      </w:r>
      <w:r>
        <w:rPr>
          <w:rFonts w:ascii="仿宋_GB2312" w:eastAsia="仿宋_GB2312" w:hAnsi="仿宋"/>
          <w:sz w:val="32"/>
          <w:szCs w:val="32"/>
        </w:rPr>
        <w:t>中心</w:t>
      </w:r>
      <w:r>
        <w:rPr>
          <w:rFonts w:ascii="仿宋_GB2312" w:eastAsia="仿宋_GB2312" w:hAnsi="仿宋" w:hint="eastAsia"/>
          <w:sz w:val="32"/>
          <w:szCs w:val="32"/>
        </w:rPr>
        <w:t>向</w:t>
      </w:r>
      <w:r>
        <w:rPr>
          <w:rFonts w:ascii="仿宋_GB2312" w:eastAsia="仿宋_GB2312" w:hAnsi="仿宋"/>
          <w:sz w:val="32"/>
          <w:szCs w:val="32"/>
        </w:rPr>
        <w:t>政务服务大厅</w:t>
      </w:r>
      <w:r>
        <w:rPr>
          <w:rFonts w:ascii="仿宋_GB2312" w:eastAsia="仿宋_GB2312" w:hAnsi="仿宋" w:hint="eastAsia"/>
          <w:sz w:val="32"/>
          <w:szCs w:val="32"/>
        </w:rPr>
        <w:t>提出</w:t>
      </w:r>
      <w:r>
        <w:rPr>
          <w:rFonts w:ascii="仿宋_GB2312" w:eastAsia="仿宋_GB2312" w:hAnsi="仿宋"/>
          <w:sz w:val="32"/>
          <w:szCs w:val="32"/>
        </w:rPr>
        <w:t>暂停评审计时申请，申请人</w:t>
      </w:r>
      <w:r>
        <w:rPr>
          <w:rFonts w:ascii="仿宋_GB2312" w:eastAsia="仿宋_GB2312" w:hAnsi="仿宋" w:hint="eastAsia"/>
          <w:sz w:val="32"/>
          <w:szCs w:val="32"/>
        </w:rPr>
        <w:t>应</w:t>
      </w:r>
      <w:r>
        <w:rPr>
          <w:rFonts w:ascii="仿宋_GB2312" w:eastAsia="仿宋_GB2312" w:hAnsi="仿宋"/>
          <w:sz w:val="32"/>
          <w:szCs w:val="32"/>
        </w:rPr>
        <w:t>在60个工作日内完成质量标准确认工作</w:t>
      </w:r>
      <w:r>
        <w:rPr>
          <w:rFonts w:ascii="仿宋_GB2312" w:eastAsia="仿宋_GB2312" w:hAnsi="仿宋" w:hint="eastAsia"/>
          <w:sz w:val="32"/>
          <w:szCs w:val="32"/>
        </w:rPr>
        <w:t>；</w:t>
      </w:r>
      <w:r>
        <w:rPr>
          <w:rFonts w:ascii="仿宋_GB2312" w:eastAsia="仿宋_GB2312" w:hAnsi="仿宋"/>
          <w:sz w:val="32"/>
          <w:szCs w:val="32"/>
        </w:rPr>
        <w:t>政务服务</w:t>
      </w:r>
      <w:r>
        <w:rPr>
          <w:rFonts w:ascii="仿宋_GB2312" w:eastAsia="仿宋_GB2312" w:hAnsi="仿宋" w:hint="eastAsia"/>
          <w:sz w:val="32"/>
          <w:szCs w:val="32"/>
        </w:rPr>
        <w:t>大厅</w:t>
      </w:r>
      <w:r>
        <w:rPr>
          <w:rFonts w:ascii="仿宋_GB2312" w:eastAsia="仿宋_GB2312" w:hAnsi="仿宋"/>
          <w:sz w:val="32"/>
          <w:szCs w:val="32"/>
        </w:rPr>
        <w:t>收到申请人</w:t>
      </w:r>
      <w:r>
        <w:rPr>
          <w:rFonts w:ascii="仿宋_GB2312" w:eastAsia="仿宋_GB2312" w:hAnsi="仿宋" w:hint="eastAsia"/>
          <w:sz w:val="32"/>
          <w:szCs w:val="32"/>
        </w:rPr>
        <w:t>无异议</w:t>
      </w:r>
      <w:r>
        <w:rPr>
          <w:rFonts w:ascii="仿宋_GB2312" w:eastAsia="仿宋_GB2312" w:hAnsi="仿宋"/>
          <w:sz w:val="32"/>
          <w:szCs w:val="32"/>
        </w:rPr>
        <w:t>的</w:t>
      </w:r>
      <w:r>
        <w:rPr>
          <w:rFonts w:ascii="仿宋_GB2312" w:eastAsia="仿宋_GB2312" w:hAnsi="仿宋" w:hint="eastAsia"/>
          <w:sz w:val="32"/>
          <w:szCs w:val="32"/>
        </w:rPr>
        <w:t>质量标准</w:t>
      </w:r>
      <w:r>
        <w:rPr>
          <w:rFonts w:ascii="仿宋_GB2312" w:eastAsia="仿宋_GB2312" w:hAnsi="仿宋"/>
          <w:sz w:val="32"/>
          <w:szCs w:val="32"/>
        </w:rPr>
        <w:t>确认函后恢复评审计时</w:t>
      </w:r>
      <w:r>
        <w:rPr>
          <w:rFonts w:ascii="仿宋_GB2312" w:eastAsia="仿宋_GB2312" w:hAnsi="仿宋" w:hint="eastAsia"/>
          <w:sz w:val="32"/>
          <w:szCs w:val="32"/>
        </w:rPr>
        <w:t>。需</w:t>
      </w:r>
      <w:r>
        <w:rPr>
          <w:rFonts w:ascii="仿宋_GB2312" w:eastAsia="仿宋_GB2312" w:hAnsi="仿宋"/>
          <w:sz w:val="32"/>
          <w:szCs w:val="32"/>
        </w:rPr>
        <w:t>申请人</w:t>
      </w:r>
      <w:r>
        <w:rPr>
          <w:rFonts w:ascii="仿宋_GB2312" w:eastAsia="仿宋_GB2312" w:hAnsi="仿宋" w:hint="eastAsia"/>
          <w:sz w:val="32"/>
          <w:szCs w:val="32"/>
        </w:rPr>
        <w:t>确认</w:t>
      </w:r>
      <w:r>
        <w:rPr>
          <w:rFonts w:ascii="仿宋_GB2312" w:eastAsia="仿宋_GB2312" w:hAnsi="仿宋"/>
          <w:sz w:val="32"/>
          <w:szCs w:val="32"/>
        </w:rPr>
        <w:t>规程、标签、说明书等</w:t>
      </w:r>
      <w:r>
        <w:rPr>
          <w:rFonts w:ascii="仿宋_GB2312" w:eastAsia="仿宋_GB2312" w:hAnsi="仿宋" w:hint="eastAsia"/>
          <w:sz w:val="32"/>
          <w:szCs w:val="32"/>
        </w:rPr>
        <w:t>标准性</w:t>
      </w:r>
      <w:r>
        <w:rPr>
          <w:rFonts w:ascii="仿宋_GB2312" w:eastAsia="仿宋_GB2312" w:hAnsi="仿宋"/>
          <w:sz w:val="32"/>
          <w:szCs w:val="32"/>
        </w:rPr>
        <w:t>文件的，</w:t>
      </w:r>
      <w:r>
        <w:rPr>
          <w:rFonts w:ascii="仿宋_GB2312" w:eastAsia="仿宋_GB2312" w:hAnsi="仿宋" w:hint="eastAsia"/>
          <w:sz w:val="32"/>
          <w:szCs w:val="32"/>
        </w:rPr>
        <w:t>评审</w:t>
      </w:r>
      <w:r>
        <w:rPr>
          <w:rFonts w:ascii="仿宋_GB2312" w:eastAsia="仿宋_GB2312" w:hAnsi="仿宋"/>
          <w:sz w:val="32"/>
          <w:szCs w:val="32"/>
        </w:rPr>
        <w:t>中心</w:t>
      </w:r>
      <w:r>
        <w:rPr>
          <w:rFonts w:ascii="仿宋_GB2312" w:eastAsia="仿宋_GB2312" w:hAnsi="仿宋" w:hint="eastAsia"/>
          <w:sz w:val="32"/>
          <w:szCs w:val="32"/>
        </w:rPr>
        <w:t>向</w:t>
      </w:r>
      <w:r>
        <w:rPr>
          <w:rFonts w:ascii="仿宋_GB2312" w:eastAsia="仿宋_GB2312" w:hAnsi="仿宋"/>
          <w:sz w:val="32"/>
          <w:szCs w:val="32"/>
        </w:rPr>
        <w:t>政务服务大厅</w:t>
      </w:r>
      <w:r>
        <w:rPr>
          <w:rFonts w:ascii="仿宋_GB2312" w:eastAsia="仿宋_GB2312" w:hAnsi="仿宋" w:hint="eastAsia"/>
          <w:sz w:val="32"/>
          <w:szCs w:val="32"/>
        </w:rPr>
        <w:t>提出</w:t>
      </w:r>
      <w:r>
        <w:rPr>
          <w:rFonts w:ascii="仿宋_GB2312" w:eastAsia="仿宋_GB2312" w:hAnsi="仿宋"/>
          <w:sz w:val="32"/>
          <w:szCs w:val="32"/>
        </w:rPr>
        <w:t>暂停评审计时申请，申请人</w:t>
      </w:r>
      <w:r>
        <w:rPr>
          <w:rFonts w:ascii="仿宋_GB2312" w:eastAsia="仿宋_GB2312" w:hAnsi="仿宋" w:hint="eastAsia"/>
          <w:sz w:val="32"/>
          <w:szCs w:val="32"/>
        </w:rPr>
        <w:t>应</w:t>
      </w:r>
      <w:r>
        <w:rPr>
          <w:rFonts w:ascii="仿宋_GB2312" w:eastAsia="仿宋_GB2312" w:hAnsi="仿宋"/>
          <w:sz w:val="32"/>
          <w:szCs w:val="32"/>
        </w:rPr>
        <w:t>在40个工作日内完成确认</w:t>
      </w:r>
      <w:r>
        <w:rPr>
          <w:rFonts w:ascii="仿宋_GB2312" w:eastAsia="仿宋_GB2312" w:hAnsi="仿宋"/>
          <w:sz w:val="32"/>
          <w:szCs w:val="32"/>
        </w:rPr>
        <w:lastRenderedPageBreak/>
        <w:t>工作</w:t>
      </w:r>
      <w:r>
        <w:rPr>
          <w:rFonts w:ascii="仿宋_GB2312" w:eastAsia="仿宋_GB2312" w:hAnsi="仿宋" w:hint="eastAsia"/>
          <w:sz w:val="32"/>
          <w:szCs w:val="32"/>
        </w:rPr>
        <w:t>；</w:t>
      </w:r>
      <w:r>
        <w:rPr>
          <w:rFonts w:ascii="仿宋_GB2312" w:eastAsia="仿宋_GB2312" w:hAnsi="仿宋"/>
          <w:sz w:val="32"/>
          <w:szCs w:val="32"/>
        </w:rPr>
        <w:t>政务服务</w:t>
      </w:r>
      <w:r>
        <w:rPr>
          <w:rFonts w:ascii="仿宋_GB2312" w:eastAsia="仿宋_GB2312" w:hAnsi="仿宋" w:hint="eastAsia"/>
          <w:sz w:val="32"/>
          <w:szCs w:val="32"/>
        </w:rPr>
        <w:t>大厅</w:t>
      </w:r>
      <w:r>
        <w:rPr>
          <w:rFonts w:ascii="仿宋_GB2312" w:eastAsia="仿宋_GB2312" w:hAnsi="仿宋"/>
          <w:sz w:val="32"/>
          <w:szCs w:val="32"/>
        </w:rPr>
        <w:t>收到申请人</w:t>
      </w:r>
      <w:r>
        <w:rPr>
          <w:rFonts w:ascii="仿宋_GB2312" w:eastAsia="仿宋_GB2312" w:hAnsi="仿宋" w:hint="eastAsia"/>
          <w:sz w:val="32"/>
          <w:szCs w:val="32"/>
        </w:rPr>
        <w:t>无异议</w:t>
      </w:r>
      <w:r>
        <w:rPr>
          <w:rFonts w:ascii="仿宋_GB2312" w:eastAsia="仿宋_GB2312" w:hAnsi="仿宋"/>
          <w:sz w:val="32"/>
          <w:szCs w:val="32"/>
        </w:rPr>
        <w:t>的确认函后恢复评审计时</w:t>
      </w:r>
      <w:r>
        <w:rPr>
          <w:rFonts w:ascii="仿宋_GB2312" w:eastAsia="仿宋_GB2312" w:hAnsi="仿宋" w:hint="eastAsia"/>
          <w:sz w:val="32"/>
          <w:szCs w:val="32"/>
        </w:rPr>
        <w:t>。</w:t>
      </w:r>
    </w:p>
    <w:p w:rsidR="00D50AA9" w:rsidRDefault="00D50AA9" w:rsidP="00D50AA9">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Pr>
          <w:rFonts w:ascii="仿宋_GB2312" w:eastAsia="仿宋_GB2312" w:hAnsi="仿宋"/>
          <w:sz w:val="32"/>
          <w:szCs w:val="32"/>
        </w:rPr>
        <w:t>）</w:t>
      </w:r>
      <w:r>
        <w:rPr>
          <w:rFonts w:ascii="仿宋_GB2312" w:eastAsia="仿宋_GB2312" w:hint="eastAsia"/>
          <w:sz w:val="32"/>
          <w:szCs w:val="32"/>
        </w:rPr>
        <w:t>申请人</w:t>
      </w:r>
      <w:r>
        <w:rPr>
          <w:rFonts w:ascii="仿宋_GB2312" w:eastAsia="仿宋_GB2312"/>
          <w:sz w:val="32"/>
          <w:szCs w:val="32"/>
        </w:rPr>
        <w:t>应</w:t>
      </w:r>
      <w:r>
        <w:rPr>
          <w:rFonts w:ascii="仿宋_GB2312" w:eastAsia="仿宋_GB2312" w:hint="eastAsia"/>
          <w:sz w:val="32"/>
          <w:szCs w:val="32"/>
        </w:rPr>
        <w:t>自</w:t>
      </w:r>
      <w:r>
        <w:rPr>
          <w:rFonts w:ascii="仿宋_GB2312" w:eastAsia="仿宋_GB2312"/>
          <w:sz w:val="32"/>
          <w:szCs w:val="32"/>
        </w:rPr>
        <w:t>收</w:t>
      </w:r>
      <w:r>
        <w:rPr>
          <w:rFonts w:ascii="仿宋_GB2312" w:eastAsia="仿宋_GB2312" w:hint="eastAsia"/>
          <w:sz w:val="32"/>
          <w:szCs w:val="32"/>
        </w:rPr>
        <w:t>到</w:t>
      </w:r>
      <w:r>
        <w:rPr>
          <w:rFonts w:ascii="仿宋_GB2312" w:eastAsia="仿宋_GB2312"/>
          <w:sz w:val="32"/>
          <w:szCs w:val="32"/>
        </w:rPr>
        <w:t>注册申请事项受理</w:t>
      </w:r>
      <w:r>
        <w:rPr>
          <w:rFonts w:ascii="仿宋_GB2312" w:eastAsia="仿宋_GB2312" w:hint="eastAsia"/>
          <w:sz w:val="32"/>
          <w:szCs w:val="32"/>
        </w:rPr>
        <w:t>通知</w:t>
      </w:r>
      <w:r>
        <w:rPr>
          <w:rFonts w:ascii="仿宋_GB2312" w:eastAsia="仿宋_GB2312"/>
          <w:sz w:val="32"/>
          <w:szCs w:val="32"/>
        </w:rPr>
        <w:t>后20个工作日内，向评审中心提交注册评审纸质材料10份，</w:t>
      </w:r>
      <w:r>
        <w:rPr>
          <w:rFonts w:ascii="仿宋_GB2312" w:eastAsia="仿宋_GB2312" w:hint="eastAsia"/>
          <w:sz w:val="32"/>
          <w:szCs w:val="32"/>
        </w:rPr>
        <w:t>评审</w:t>
      </w:r>
      <w:r>
        <w:rPr>
          <w:rFonts w:ascii="仿宋_GB2312" w:eastAsia="仿宋_GB2312"/>
          <w:sz w:val="32"/>
          <w:szCs w:val="32"/>
        </w:rPr>
        <w:t>中心收到</w:t>
      </w:r>
      <w:r>
        <w:rPr>
          <w:rFonts w:ascii="仿宋_GB2312" w:eastAsia="仿宋_GB2312" w:hint="eastAsia"/>
          <w:sz w:val="32"/>
          <w:szCs w:val="32"/>
        </w:rPr>
        <w:t>材料</w:t>
      </w:r>
      <w:r>
        <w:rPr>
          <w:rFonts w:ascii="仿宋_GB2312" w:eastAsia="仿宋_GB2312"/>
          <w:sz w:val="32"/>
          <w:szCs w:val="32"/>
        </w:rPr>
        <w:t>和资料后，告知政务服务大厅启动</w:t>
      </w:r>
      <w:r>
        <w:rPr>
          <w:rFonts w:ascii="仿宋_GB2312" w:eastAsia="仿宋_GB2312" w:hint="eastAsia"/>
          <w:sz w:val="32"/>
          <w:szCs w:val="32"/>
        </w:rPr>
        <w:t>评审计时</w:t>
      </w:r>
      <w:r>
        <w:rPr>
          <w:rFonts w:ascii="仿宋_GB2312" w:eastAsia="仿宋_GB2312"/>
          <w:sz w:val="32"/>
          <w:szCs w:val="32"/>
        </w:rPr>
        <w:t>。</w:t>
      </w:r>
    </w:p>
    <w:p w:rsidR="00D50AA9" w:rsidRDefault="00D50AA9" w:rsidP="00D50AA9">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仿宋"/>
          <w:sz w:val="32"/>
          <w:szCs w:val="32"/>
        </w:rPr>
        <w:t>根据初审意见，</w:t>
      </w:r>
      <w:r>
        <w:rPr>
          <w:rFonts w:ascii="仿宋_GB2312" w:eastAsia="仿宋_GB2312" w:hAnsi="仿宋" w:hint="eastAsia"/>
          <w:sz w:val="32"/>
          <w:szCs w:val="32"/>
        </w:rPr>
        <w:t>需申请人提交补充资料和复核检验样品、检验用标准物质和制备标准物质原材料及相关资料时，评审中心向</w:t>
      </w:r>
      <w:r>
        <w:rPr>
          <w:rFonts w:ascii="仿宋_GB2312" w:eastAsia="仿宋_GB2312" w:hAnsi="仿宋"/>
          <w:sz w:val="32"/>
          <w:szCs w:val="32"/>
        </w:rPr>
        <w:t>政务服务</w:t>
      </w:r>
      <w:r>
        <w:rPr>
          <w:rFonts w:ascii="仿宋_GB2312" w:eastAsia="仿宋_GB2312" w:hAnsi="仿宋" w:hint="eastAsia"/>
          <w:sz w:val="32"/>
          <w:szCs w:val="32"/>
        </w:rPr>
        <w:t>大厅提出停止评审计时</w:t>
      </w:r>
      <w:r>
        <w:rPr>
          <w:rFonts w:ascii="仿宋_GB2312" w:eastAsia="仿宋_GB2312" w:hAnsi="仿宋"/>
          <w:sz w:val="32"/>
          <w:szCs w:val="32"/>
        </w:rPr>
        <w:t>132个工作日</w:t>
      </w:r>
      <w:r>
        <w:rPr>
          <w:rFonts w:ascii="仿宋_GB2312" w:eastAsia="仿宋_GB2312" w:hAnsi="仿宋" w:hint="eastAsia"/>
          <w:sz w:val="32"/>
          <w:szCs w:val="32"/>
        </w:rPr>
        <w:t>申请</w:t>
      </w:r>
      <w:r>
        <w:rPr>
          <w:rFonts w:ascii="仿宋_GB2312" w:eastAsia="仿宋_GB2312" w:hAnsi="仿宋"/>
          <w:sz w:val="32"/>
          <w:szCs w:val="32"/>
        </w:rPr>
        <w:t>。申请人对</w:t>
      </w:r>
      <w:proofErr w:type="gramStart"/>
      <w:r>
        <w:rPr>
          <w:rFonts w:ascii="仿宋_GB2312" w:eastAsia="仿宋_GB2312" w:hAnsi="仿宋"/>
          <w:sz w:val="32"/>
          <w:szCs w:val="32"/>
        </w:rPr>
        <w:t>退审意见</w:t>
      </w:r>
      <w:proofErr w:type="gramEnd"/>
      <w:r>
        <w:rPr>
          <w:rFonts w:ascii="仿宋_GB2312" w:eastAsia="仿宋_GB2312" w:hAnsi="仿宋"/>
          <w:sz w:val="32"/>
          <w:szCs w:val="32"/>
        </w:rPr>
        <w:t>提出异议并需再次复审的，</w:t>
      </w:r>
      <w:r>
        <w:rPr>
          <w:rFonts w:ascii="仿宋_GB2312" w:eastAsia="仿宋_GB2312" w:hAnsi="仿宋" w:hint="eastAsia"/>
          <w:sz w:val="32"/>
          <w:szCs w:val="32"/>
        </w:rPr>
        <w:t>评审中心向</w:t>
      </w:r>
      <w:r>
        <w:rPr>
          <w:rFonts w:ascii="仿宋_GB2312" w:eastAsia="仿宋_GB2312" w:hAnsi="仿宋"/>
          <w:sz w:val="32"/>
          <w:szCs w:val="32"/>
        </w:rPr>
        <w:t>政务服务</w:t>
      </w:r>
      <w:r>
        <w:rPr>
          <w:rFonts w:ascii="仿宋_GB2312" w:eastAsia="仿宋_GB2312" w:hAnsi="仿宋" w:hint="eastAsia"/>
          <w:sz w:val="32"/>
          <w:szCs w:val="32"/>
        </w:rPr>
        <w:t>大厅提出停止评审计时</w:t>
      </w:r>
      <w:r>
        <w:rPr>
          <w:rFonts w:ascii="仿宋_GB2312" w:eastAsia="仿宋_GB2312" w:hAnsi="仿宋"/>
          <w:sz w:val="32"/>
          <w:szCs w:val="32"/>
        </w:rPr>
        <w:t>40个工作日</w:t>
      </w:r>
      <w:r>
        <w:rPr>
          <w:rFonts w:ascii="仿宋_GB2312" w:eastAsia="仿宋_GB2312" w:hAnsi="仿宋" w:hint="eastAsia"/>
          <w:sz w:val="32"/>
          <w:szCs w:val="32"/>
        </w:rPr>
        <w:t>申请</w:t>
      </w:r>
      <w:r>
        <w:rPr>
          <w:rFonts w:ascii="仿宋_GB2312" w:eastAsia="仿宋_GB2312" w:hAnsi="仿宋"/>
          <w:sz w:val="32"/>
          <w:szCs w:val="32"/>
        </w:rPr>
        <w:t>。政务服务</w:t>
      </w:r>
      <w:r>
        <w:rPr>
          <w:rFonts w:ascii="仿宋_GB2312" w:eastAsia="仿宋_GB2312" w:hAnsi="仿宋" w:hint="eastAsia"/>
          <w:sz w:val="32"/>
          <w:szCs w:val="32"/>
        </w:rPr>
        <w:t>大厅收到</w:t>
      </w:r>
      <w:r>
        <w:rPr>
          <w:rFonts w:ascii="仿宋_GB2312" w:eastAsia="仿宋_GB2312" w:hAnsi="仿宋"/>
          <w:sz w:val="32"/>
          <w:szCs w:val="32"/>
        </w:rPr>
        <w:t>申请人提交的</w:t>
      </w:r>
      <w:r>
        <w:rPr>
          <w:rFonts w:ascii="仿宋_GB2312" w:eastAsia="仿宋_GB2312" w:hAnsi="仿宋" w:hint="eastAsia"/>
          <w:sz w:val="32"/>
          <w:szCs w:val="32"/>
        </w:rPr>
        <w:t>补充资料，</w:t>
      </w:r>
      <w:r>
        <w:rPr>
          <w:rFonts w:ascii="仿宋_GB2312" w:eastAsia="仿宋_GB2312" w:hAnsi="仿宋"/>
          <w:sz w:val="32"/>
          <w:szCs w:val="32"/>
        </w:rPr>
        <w:t>以及已向中监所提交了</w:t>
      </w:r>
      <w:r>
        <w:rPr>
          <w:rFonts w:ascii="仿宋_GB2312" w:eastAsia="仿宋_GB2312" w:hAnsi="仿宋" w:hint="eastAsia"/>
          <w:sz w:val="32"/>
          <w:szCs w:val="32"/>
        </w:rPr>
        <w:t>复核检验样品</w:t>
      </w:r>
      <w:r>
        <w:rPr>
          <w:rFonts w:ascii="仿宋_GB2312" w:eastAsia="仿宋_GB2312" w:hAnsi="仿宋"/>
          <w:sz w:val="32"/>
          <w:szCs w:val="32"/>
        </w:rPr>
        <w:t>等证明</w:t>
      </w:r>
      <w:r>
        <w:rPr>
          <w:rFonts w:ascii="仿宋_GB2312" w:eastAsia="仿宋_GB2312" w:hAnsi="仿宋" w:hint="eastAsia"/>
          <w:sz w:val="32"/>
          <w:szCs w:val="32"/>
        </w:rPr>
        <w:t>后，恢复评审计时。</w:t>
      </w:r>
    </w:p>
    <w:p w:rsidR="00D50AA9" w:rsidRDefault="00D50AA9" w:rsidP="00D50AA9">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（四）进口兽药注册期间，需申请人在中国境内进行临床验证试验或兽药残留检测方法验证试验时，评审中心向</w:t>
      </w:r>
      <w:r>
        <w:rPr>
          <w:rFonts w:ascii="仿宋_GB2312" w:eastAsia="仿宋_GB2312" w:hAnsi="仿宋"/>
          <w:sz w:val="32"/>
          <w:szCs w:val="32"/>
        </w:rPr>
        <w:t>政务服务</w:t>
      </w:r>
      <w:r>
        <w:rPr>
          <w:rFonts w:ascii="仿宋_GB2312" w:eastAsia="仿宋_GB2312" w:hAnsi="仿宋" w:hint="eastAsia"/>
          <w:sz w:val="32"/>
          <w:szCs w:val="32"/>
        </w:rPr>
        <w:t>大厅提出停止评审计时申请。</w:t>
      </w:r>
      <w:r>
        <w:rPr>
          <w:rFonts w:ascii="仿宋_GB2312" w:eastAsia="仿宋_GB2312" w:hAnsi="仿宋"/>
          <w:sz w:val="32"/>
          <w:szCs w:val="32"/>
        </w:rPr>
        <w:t>申请人应在252个工作日内完成相关试验。政务服务</w:t>
      </w:r>
      <w:r>
        <w:rPr>
          <w:rFonts w:ascii="仿宋_GB2312" w:eastAsia="仿宋_GB2312" w:hAnsi="仿宋" w:hint="eastAsia"/>
          <w:sz w:val="32"/>
          <w:szCs w:val="32"/>
        </w:rPr>
        <w:t>大厅收到申请人临床验证试验结果报告或兽药残留检测方法验证试验报告后，恢复评审计时。</w:t>
      </w:r>
    </w:p>
    <w:p w:rsidR="00D50AA9" w:rsidRDefault="00D50AA9" w:rsidP="00D50AA9">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五</w:t>
      </w:r>
      <w:r>
        <w:rPr>
          <w:rFonts w:ascii="仿宋_GB2312" w:eastAsia="仿宋_GB2312" w:hAnsi="仿宋" w:hint="eastAsia"/>
          <w:sz w:val="32"/>
          <w:szCs w:val="32"/>
        </w:rPr>
        <w:t>）需进行现场核查的,评审中心向</w:t>
      </w:r>
      <w:r>
        <w:rPr>
          <w:rFonts w:ascii="仿宋_GB2312" w:eastAsia="仿宋_GB2312" w:hAnsi="仿宋"/>
          <w:sz w:val="32"/>
          <w:szCs w:val="32"/>
        </w:rPr>
        <w:t>政务服务</w:t>
      </w:r>
      <w:r>
        <w:rPr>
          <w:rFonts w:ascii="仿宋_GB2312" w:eastAsia="仿宋_GB2312" w:hAnsi="仿宋" w:hint="eastAsia"/>
          <w:sz w:val="32"/>
          <w:szCs w:val="32"/>
        </w:rPr>
        <w:t>大厅提出暂停评审计时申请。评审中心应在40个工作日内组织完成现场核查，并</w:t>
      </w:r>
      <w:r>
        <w:rPr>
          <w:rFonts w:ascii="仿宋_GB2312" w:eastAsia="仿宋_GB2312" w:hAnsi="仿宋"/>
          <w:sz w:val="32"/>
          <w:szCs w:val="32"/>
        </w:rPr>
        <w:t>在</w:t>
      </w:r>
      <w:r>
        <w:rPr>
          <w:rFonts w:ascii="仿宋_GB2312" w:eastAsia="仿宋_GB2312" w:hAnsi="仿宋" w:hint="eastAsia"/>
          <w:sz w:val="32"/>
          <w:szCs w:val="32"/>
        </w:rPr>
        <w:t>完成现场核查后</w:t>
      </w:r>
      <w:r>
        <w:rPr>
          <w:rFonts w:ascii="仿宋_GB2312" w:eastAsia="仿宋_GB2312" w:hAnsi="仿宋"/>
          <w:sz w:val="32"/>
          <w:szCs w:val="32"/>
        </w:rPr>
        <w:t>5个工作日内向政务服务</w:t>
      </w:r>
      <w:r>
        <w:rPr>
          <w:rFonts w:ascii="仿宋_GB2312" w:eastAsia="仿宋_GB2312" w:hAnsi="仿宋" w:hint="eastAsia"/>
          <w:sz w:val="32"/>
          <w:szCs w:val="32"/>
        </w:rPr>
        <w:t>大厅提出恢复评审计时申请。</w:t>
      </w:r>
      <w:r>
        <w:rPr>
          <w:rFonts w:ascii="仿宋_GB2312" w:eastAsia="仿宋_GB2312" w:hAnsi="仿宋"/>
          <w:sz w:val="32"/>
          <w:szCs w:val="32"/>
        </w:rPr>
        <w:t>对评审中开展现场核查的注册</w:t>
      </w:r>
      <w:r>
        <w:rPr>
          <w:rFonts w:ascii="仿宋_GB2312" w:eastAsia="仿宋_GB2312" w:hAnsi="仿宋"/>
          <w:sz w:val="32"/>
          <w:szCs w:val="32"/>
        </w:rPr>
        <w:lastRenderedPageBreak/>
        <w:t>申请，评审时限延长40个工作日</w:t>
      </w:r>
      <w:r>
        <w:rPr>
          <w:rFonts w:ascii="仿宋_GB2312" w:eastAsia="仿宋_GB2312" w:hAnsi="仿宋" w:hint="eastAsia"/>
          <w:sz w:val="32"/>
          <w:szCs w:val="32"/>
        </w:rPr>
        <w:t>。</w:t>
      </w:r>
      <w:r>
        <w:rPr>
          <w:rFonts w:ascii="仿宋_GB2312" w:eastAsia="仿宋_GB2312" w:hAnsi="仿宋"/>
          <w:sz w:val="32"/>
          <w:szCs w:val="32"/>
        </w:rPr>
        <w:t>进口兽药注册需进行现场核查的，核查工作时限根据实际确定。</w:t>
      </w:r>
    </w:p>
    <w:p w:rsidR="00D50AA9" w:rsidRDefault="00D50AA9" w:rsidP="00D50AA9">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六）在开展复核检验期间，因检验用动物、特殊检验设施与设备或标准物质无法获得等</w:t>
      </w:r>
      <w:r>
        <w:rPr>
          <w:rFonts w:ascii="仿宋_GB2312" w:eastAsia="仿宋_GB2312" w:hAnsi="仿宋" w:hint="eastAsia"/>
          <w:sz w:val="32"/>
          <w:szCs w:val="32"/>
        </w:rPr>
        <w:t>特殊</w:t>
      </w:r>
      <w:r>
        <w:rPr>
          <w:rFonts w:ascii="仿宋_GB2312" w:eastAsia="仿宋_GB2312" w:hAnsi="仿宋"/>
          <w:sz w:val="32"/>
          <w:szCs w:val="32"/>
        </w:rPr>
        <w:t>原因造成复核检验无法进行且申请人不能提供有效帮助的，</w:t>
      </w:r>
      <w:r>
        <w:rPr>
          <w:rFonts w:ascii="仿宋_GB2312" w:eastAsia="仿宋_GB2312" w:hAnsi="仿宋" w:hint="eastAsia"/>
          <w:sz w:val="32"/>
          <w:szCs w:val="32"/>
        </w:rPr>
        <w:t>中监所</w:t>
      </w:r>
      <w:r>
        <w:rPr>
          <w:rFonts w:ascii="仿宋_GB2312" w:eastAsia="仿宋_GB2312" w:hAnsi="仿宋"/>
          <w:sz w:val="32"/>
          <w:szCs w:val="32"/>
        </w:rPr>
        <w:t>应向政务服务大厅提出</w:t>
      </w:r>
      <w:r>
        <w:rPr>
          <w:rFonts w:ascii="仿宋_GB2312" w:eastAsia="仿宋_GB2312" w:hAnsi="仿宋" w:hint="eastAsia"/>
          <w:sz w:val="32"/>
          <w:szCs w:val="32"/>
        </w:rPr>
        <w:t>停止</w:t>
      </w:r>
      <w:r>
        <w:rPr>
          <w:rFonts w:ascii="仿宋_GB2312" w:eastAsia="仿宋_GB2312" w:hAnsi="仿宋"/>
          <w:sz w:val="32"/>
          <w:szCs w:val="32"/>
        </w:rPr>
        <w:t>计时申请。</w:t>
      </w:r>
      <w:r>
        <w:rPr>
          <w:rFonts w:ascii="仿宋_GB2312" w:eastAsia="仿宋_GB2312" w:hAnsi="仿宋" w:hint="eastAsia"/>
          <w:sz w:val="32"/>
          <w:szCs w:val="32"/>
        </w:rPr>
        <w:t>待检验条件成熟</w:t>
      </w:r>
      <w:r>
        <w:rPr>
          <w:rFonts w:ascii="仿宋_GB2312" w:eastAsia="仿宋_GB2312" w:hAnsi="仿宋"/>
          <w:sz w:val="32"/>
          <w:szCs w:val="32"/>
        </w:rPr>
        <w:t>时，中监所告知政务服务大厅恢复</w:t>
      </w:r>
      <w:r>
        <w:rPr>
          <w:rFonts w:ascii="仿宋_GB2312" w:eastAsia="仿宋_GB2312" w:hAnsi="仿宋" w:hint="eastAsia"/>
          <w:sz w:val="32"/>
          <w:szCs w:val="32"/>
        </w:rPr>
        <w:t>计时</w:t>
      </w:r>
      <w:r>
        <w:rPr>
          <w:rFonts w:ascii="仿宋_GB2312" w:eastAsia="仿宋_GB2312" w:hAnsi="仿宋"/>
          <w:sz w:val="32"/>
          <w:szCs w:val="32"/>
        </w:rPr>
        <w:t>。</w:t>
      </w:r>
    </w:p>
    <w:p w:rsidR="00D50AA9" w:rsidRDefault="00D50AA9" w:rsidP="00D50AA9">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七</w:t>
      </w:r>
      <w:r>
        <w:rPr>
          <w:rFonts w:ascii="仿宋_GB2312" w:eastAsia="仿宋_GB2312" w:hAnsi="仿宋" w:hint="eastAsia"/>
          <w:sz w:val="32"/>
          <w:szCs w:val="32"/>
        </w:rPr>
        <w:t>）</w:t>
      </w:r>
      <w:proofErr w:type="gramStart"/>
      <w:r>
        <w:rPr>
          <w:rFonts w:ascii="仿宋_GB2312" w:eastAsia="仿宋_GB2312" w:hAnsi="仿宋" w:hint="eastAsia"/>
          <w:sz w:val="32"/>
          <w:szCs w:val="32"/>
        </w:rPr>
        <w:t>受动物</w:t>
      </w:r>
      <w:proofErr w:type="gramEnd"/>
      <w:r>
        <w:rPr>
          <w:rFonts w:ascii="仿宋_GB2312" w:eastAsia="仿宋_GB2312" w:hAnsi="仿宋" w:hint="eastAsia"/>
          <w:sz w:val="32"/>
          <w:szCs w:val="32"/>
        </w:rPr>
        <w:t>疫病防</w:t>
      </w:r>
      <w:r>
        <w:rPr>
          <w:rFonts w:ascii="仿宋_GB2312" w:eastAsia="仿宋_GB2312" w:hAnsi="仿宋"/>
          <w:sz w:val="32"/>
          <w:szCs w:val="32"/>
        </w:rPr>
        <w:t>控</w:t>
      </w:r>
      <w:r>
        <w:rPr>
          <w:rFonts w:ascii="仿宋_GB2312" w:eastAsia="仿宋_GB2312" w:hAnsi="仿宋" w:hint="eastAsia"/>
          <w:sz w:val="32"/>
          <w:szCs w:val="32"/>
        </w:rPr>
        <w:t>政策或兽药管理政策调整等因素影响需停止计时的，农业</w:t>
      </w:r>
      <w:r>
        <w:rPr>
          <w:rFonts w:ascii="仿宋_GB2312" w:eastAsia="仿宋_GB2312" w:hAnsi="仿宋"/>
          <w:sz w:val="32"/>
          <w:szCs w:val="32"/>
        </w:rPr>
        <w:t>农村</w:t>
      </w:r>
      <w:r>
        <w:rPr>
          <w:rFonts w:ascii="仿宋_GB2312" w:eastAsia="仿宋_GB2312" w:hAnsi="仿宋" w:hint="eastAsia"/>
          <w:sz w:val="32"/>
          <w:szCs w:val="32"/>
        </w:rPr>
        <w:t>部</w:t>
      </w:r>
      <w:r>
        <w:rPr>
          <w:rFonts w:ascii="仿宋_GB2312" w:eastAsia="仿宋_GB2312" w:hAnsi="仿宋"/>
          <w:sz w:val="32"/>
          <w:szCs w:val="32"/>
        </w:rPr>
        <w:t>畜牧</w:t>
      </w:r>
      <w:r>
        <w:rPr>
          <w:rFonts w:ascii="仿宋_GB2312" w:eastAsia="仿宋_GB2312" w:hAnsi="仿宋" w:hint="eastAsia"/>
          <w:sz w:val="32"/>
          <w:szCs w:val="32"/>
        </w:rPr>
        <w:t>兽医局致函农业</w:t>
      </w:r>
      <w:r>
        <w:rPr>
          <w:rFonts w:ascii="仿宋_GB2312" w:eastAsia="仿宋_GB2312" w:hAnsi="仿宋"/>
          <w:sz w:val="32"/>
          <w:szCs w:val="32"/>
        </w:rPr>
        <w:t>农村部法规</w:t>
      </w:r>
      <w:proofErr w:type="gramStart"/>
      <w:r>
        <w:rPr>
          <w:rFonts w:ascii="仿宋_GB2312" w:eastAsia="仿宋_GB2312" w:hAnsi="仿宋"/>
          <w:sz w:val="32"/>
          <w:szCs w:val="32"/>
        </w:rPr>
        <w:t>司</w:t>
      </w:r>
      <w:r>
        <w:rPr>
          <w:rFonts w:ascii="仿宋_GB2312" w:eastAsia="仿宋_GB2312" w:hAnsi="仿宋" w:hint="eastAsia"/>
          <w:sz w:val="32"/>
          <w:szCs w:val="32"/>
        </w:rPr>
        <w:t>停止</w:t>
      </w:r>
      <w:proofErr w:type="gramEnd"/>
      <w:r>
        <w:rPr>
          <w:rFonts w:ascii="仿宋_GB2312" w:eastAsia="仿宋_GB2312" w:hAnsi="仿宋" w:hint="eastAsia"/>
          <w:sz w:val="32"/>
          <w:szCs w:val="32"/>
        </w:rPr>
        <w:t>评审计时，并明确停止计时时间。</w:t>
      </w:r>
    </w:p>
    <w:p w:rsidR="00D50AA9" w:rsidRDefault="00D50AA9" w:rsidP="00D50AA9">
      <w:pPr>
        <w:spacing w:line="620" w:lineRule="exact"/>
        <w:ind w:firstLineChars="200" w:firstLine="640"/>
        <w:rPr>
          <w:rFonts w:ascii="仿宋_GB2312" w:eastAsia="仿宋_GB2312" w:hAnsi="仿宋"/>
          <w:sz w:val="32"/>
          <w:szCs w:val="32"/>
        </w:rPr>
      </w:pPr>
      <w:r>
        <w:rPr>
          <w:rFonts w:ascii="仿宋_GB2312" w:eastAsia="仿宋_GB2312"/>
          <w:sz w:val="32"/>
          <w:szCs w:val="32"/>
        </w:rPr>
        <w:t>（八）对有规定时限的所有情形，如提交补充资料、菌毒种、复核检验样品、确认标准、提交验证试验报告等，申请人</w:t>
      </w:r>
      <w:r>
        <w:rPr>
          <w:rFonts w:ascii="仿宋_GB2312" w:eastAsia="仿宋_GB2312" w:hint="eastAsia"/>
          <w:sz w:val="32"/>
          <w:szCs w:val="32"/>
        </w:rPr>
        <w:t>逾期未</w:t>
      </w:r>
      <w:r>
        <w:rPr>
          <w:rFonts w:ascii="仿宋_GB2312" w:eastAsia="仿宋_GB2312"/>
          <w:sz w:val="32"/>
          <w:szCs w:val="32"/>
        </w:rPr>
        <w:t>完成的，均作为自动撤回申请处理。但因不可抗力原因造成无法在规定时限内完成的，申请人可提前向农业农村部畜牧兽医局提出延期申请，评审中心（中监所）根据批准的延期时限向政务服务大厅</w:t>
      </w:r>
      <w:r>
        <w:rPr>
          <w:rFonts w:ascii="仿宋_GB2312" w:eastAsia="仿宋_GB2312" w:hAnsi="仿宋" w:hint="eastAsia"/>
          <w:sz w:val="32"/>
          <w:szCs w:val="32"/>
        </w:rPr>
        <w:t>提出暂停评审</w:t>
      </w:r>
      <w:r>
        <w:rPr>
          <w:rFonts w:ascii="仿宋_GB2312" w:eastAsia="仿宋_GB2312" w:hAnsi="仿宋"/>
          <w:sz w:val="32"/>
          <w:szCs w:val="32"/>
        </w:rPr>
        <w:t>（检验）</w:t>
      </w:r>
      <w:r>
        <w:rPr>
          <w:rFonts w:ascii="仿宋_GB2312" w:eastAsia="仿宋_GB2312" w:hAnsi="仿宋" w:hint="eastAsia"/>
          <w:sz w:val="32"/>
          <w:szCs w:val="32"/>
        </w:rPr>
        <w:t>计时申请</w:t>
      </w:r>
      <w:r>
        <w:rPr>
          <w:rFonts w:ascii="仿宋_GB2312" w:eastAsia="仿宋_GB2312" w:hAnsi="仿宋"/>
          <w:sz w:val="32"/>
          <w:szCs w:val="32"/>
        </w:rPr>
        <w:t>。</w:t>
      </w:r>
    </w:p>
    <w:p w:rsidR="00D50AA9" w:rsidRDefault="00D50AA9" w:rsidP="00D50AA9">
      <w:pPr>
        <w:spacing w:line="640" w:lineRule="exact"/>
        <w:ind w:firstLineChars="200" w:firstLine="640"/>
        <w:rPr>
          <w:rFonts w:ascii="仿宋_GB2312" w:eastAsia="仿宋_GB2312"/>
          <w:sz w:val="32"/>
          <w:szCs w:val="32"/>
        </w:rPr>
      </w:pPr>
    </w:p>
    <w:p w:rsidR="007E75D4" w:rsidRPr="00D50AA9" w:rsidRDefault="007E75D4"/>
    <w:sectPr w:rsidR="007E75D4" w:rsidRPr="00D50AA9" w:rsidSect="005404E0">
      <w:footerReference w:type="even" r:id="rId6"/>
      <w:pgSz w:w="11906" w:h="16838"/>
      <w:pgMar w:top="1440" w:right="1800" w:bottom="1440" w:left="1800" w:header="851" w:footer="992" w:gutter="0"/>
      <w:pgNumType w:start="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4CF" w:rsidRDefault="00F154CF" w:rsidP="005404E0">
      <w:r>
        <w:separator/>
      </w:r>
    </w:p>
  </w:endnote>
  <w:endnote w:type="continuationSeparator" w:id="0">
    <w:p w:rsidR="00F154CF" w:rsidRDefault="00F154CF" w:rsidP="005404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方正楷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4E0" w:rsidRDefault="005404E0">
    <w:pPr>
      <w:pStyle w:val="a6"/>
      <w:framePr w:wrap="around" w:vAnchor="text" w:hAnchor="margin" w:xAlign="center" w:y="1"/>
      <w:rPr>
        <w:rStyle w:val="a3"/>
      </w:rPr>
    </w:pPr>
    <w:r>
      <w:fldChar w:fldCharType="begin"/>
    </w:r>
    <w:r w:rsidR="00D50AA9">
      <w:rPr>
        <w:rStyle w:val="a3"/>
      </w:rPr>
      <w:instrText xml:space="preserve">PAGE  </w:instrText>
    </w:r>
    <w:r>
      <w:fldChar w:fldCharType="end"/>
    </w:r>
  </w:p>
  <w:p w:rsidR="005404E0" w:rsidRDefault="005404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4CF" w:rsidRDefault="00F154CF" w:rsidP="005404E0">
      <w:r>
        <w:separator/>
      </w:r>
    </w:p>
  </w:footnote>
  <w:footnote w:type="continuationSeparator" w:id="0">
    <w:p w:rsidR="00F154CF" w:rsidRDefault="00F154CF" w:rsidP="005404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0AA9"/>
    <w:rsid w:val="001F0B1D"/>
    <w:rsid w:val="005404E0"/>
    <w:rsid w:val="007E75D4"/>
    <w:rsid w:val="00D50AA9"/>
    <w:rsid w:val="00F154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A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50AA9"/>
  </w:style>
  <w:style w:type="paragraph" w:styleId="a4">
    <w:name w:val="List Paragraph"/>
    <w:basedOn w:val="a"/>
    <w:qFormat/>
    <w:rsid w:val="00D50AA9"/>
    <w:pPr>
      <w:ind w:firstLineChars="200" w:firstLine="420"/>
    </w:pPr>
  </w:style>
  <w:style w:type="paragraph" w:styleId="a5">
    <w:name w:val="Normal (Web)"/>
    <w:basedOn w:val="a"/>
    <w:qFormat/>
    <w:rsid w:val="00D50AA9"/>
    <w:pPr>
      <w:widowControl/>
      <w:spacing w:before="100" w:beforeAutospacing="1" w:after="100" w:afterAutospacing="1"/>
      <w:jc w:val="left"/>
    </w:pPr>
    <w:rPr>
      <w:rFonts w:ascii="宋体" w:hAnsi="宋体" w:cs="宋体"/>
      <w:kern w:val="0"/>
      <w:sz w:val="24"/>
    </w:rPr>
  </w:style>
  <w:style w:type="paragraph" w:customStyle="1" w:styleId="1Char">
    <w:name w:val="1 Char"/>
    <w:basedOn w:val="a"/>
    <w:rsid w:val="00D50AA9"/>
    <w:pPr>
      <w:widowControl/>
      <w:spacing w:afterLines="50" w:line="240" w:lineRule="exact"/>
      <w:ind w:firstLineChars="200" w:firstLine="200"/>
      <w:jc w:val="left"/>
    </w:pPr>
    <w:rPr>
      <w:rFonts w:ascii="Verdana" w:eastAsia="仿宋_GB2312" w:hAnsi="Verdana"/>
      <w:kern w:val="0"/>
      <w:sz w:val="24"/>
      <w:szCs w:val="20"/>
    </w:rPr>
  </w:style>
  <w:style w:type="paragraph" w:styleId="a6">
    <w:name w:val="footer"/>
    <w:basedOn w:val="a"/>
    <w:link w:val="Char"/>
    <w:rsid w:val="00D50AA9"/>
    <w:pPr>
      <w:tabs>
        <w:tab w:val="center" w:pos="4153"/>
        <w:tab w:val="right" w:pos="8306"/>
      </w:tabs>
      <w:snapToGrid w:val="0"/>
      <w:jc w:val="left"/>
    </w:pPr>
    <w:rPr>
      <w:sz w:val="18"/>
      <w:szCs w:val="18"/>
    </w:rPr>
  </w:style>
  <w:style w:type="character" w:customStyle="1" w:styleId="Char">
    <w:name w:val="页脚 Char"/>
    <w:basedOn w:val="a0"/>
    <w:link w:val="a6"/>
    <w:rsid w:val="00D50AA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584</Words>
  <Characters>3330</Characters>
  <Application>Microsoft Office Word</Application>
  <DocSecurity>0</DocSecurity>
  <Lines>27</Lines>
  <Paragraphs>7</Paragraphs>
  <ScaleCrop>false</ScaleCrop>
  <Company>Lenovo</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2020-09-04T06:40:00Z</dcterms:created>
  <dcterms:modified xsi:type="dcterms:W3CDTF">2020-09-04T07:31:00Z</dcterms:modified>
</cp:coreProperties>
</file>