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FC" w:rsidRPr="0091192C" w:rsidRDefault="00541CFC" w:rsidP="00541CFC">
      <w:pPr>
        <w:spacing w:line="56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2</w:t>
      </w:r>
    </w:p>
    <w:p w:rsidR="00541CFC" w:rsidRPr="0091192C" w:rsidRDefault="00541CFC" w:rsidP="00541CFC">
      <w:pPr>
        <w:shd w:val="clear" w:color="auto" w:fill="FFFFFF"/>
        <w:spacing w:after="225" w:line="580" w:lineRule="exact"/>
        <w:jc w:val="center"/>
        <w:rPr>
          <w:rFonts w:ascii="方正小标宋简体" w:eastAsia="方正小标宋简体" w:hint="eastAsia"/>
          <w:color w:val="333333"/>
          <w:kern w:val="0"/>
          <w:sz w:val="44"/>
          <w:szCs w:val="44"/>
        </w:rPr>
      </w:pPr>
      <w:r w:rsidRPr="0091192C">
        <w:rPr>
          <w:rFonts w:ascii="方正小标宋简体" w:eastAsia="方正小标宋简体" w:hint="eastAsia"/>
          <w:color w:val="333333"/>
          <w:kern w:val="0"/>
          <w:sz w:val="44"/>
          <w:szCs w:val="44"/>
        </w:rPr>
        <w:t>广州市爱国卫生工作规定</w:t>
      </w:r>
    </w:p>
    <w:p w:rsidR="00541CFC" w:rsidRDefault="00541CFC" w:rsidP="00541CFC">
      <w:pPr>
        <w:adjustRightInd w:val="0"/>
        <w:snapToGrid w:val="0"/>
        <w:spacing w:line="580" w:lineRule="exact"/>
        <w:jc w:val="center"/>
        <w:rPr>
          <w:rFonts w:eastAsia="楷体_GB2312" w:hint="eastAsia"/>
          <w:kern w:val="0"/>
          <w:sz w:val="32"/>
          <w:szCs w:val="32"/>
        </w:rPr>
      </w:pPr>
      <w:r>
        <w:rPr>
          <w:rFonts w:eastAsia="楷体_GB2312"/>
          <w:kern w:val="0"/>
          <w:sz w:val="32"/>
          <w:szCs w:val="32"/>
        </w:rPr>
        <w:t>（修订草案送审稿</w:t>
      </w:r>
      <w:r>
        <w:rPr>
          <w:rFonts w:eastAsia="楷体_GB2312"/>
          <w:kern w:val="0"/>
          <w:sz w:val="32"/>
          <w:szCs w:val="32"/>
        </w:rPr>
        <w:t xml:space="preserve"> </w:t>
      </w:r>
      <w:r>
        <w:rPr>
          <w:rFonts w:eastAsia="楷体_GB2312" w:hint="eastAsia"/>
          <w:kern w:val="0"/>
          <w:sz w:val="32"/>
          <w:szCs w:val="32"/>
        </w:rPr>
        <w:t>条文</w:t>
      </w:r>
      <w:r>
        <w:rPr>
          <w:rFonts w:eastAsia="楷体_GB2312"/>
          <w:kern w:val="0"/>
          <w:sz w:val="32"/>
          <w:szCs w:val="32"/>
        </w:rPr>
        <w:t>稿）</w:t>
      </w:r>
    </w:p>
    <w:p w:rsidR="00541CFC" w:rsidRPr="0091192C" w:rsidRDefault="00541CFC" w:rsidP="00541CFC">
      <w:pPr>
        <w:adjustRightInd w:val="0"/>
        <w:snapToGrid w:val="0"/>
        <w:spacing w:line="580" w:lineRule="exact"/>
        <w:jc w:val="center"/>
        <w:rPr>
          <w:rFonts w:eastAsia="楷体_GB2312"/>
          <w:kern w:val="0"/>
          <w:sz w:val="32"/>
          <w:szCs w:val="32"/>
        </w:rPr>
      </w:pPr>
    </w:p>
    <w:p w:rsidR="00541CFC" w:rsidRPr="00AE2B3A" w:rsidRDefault="00541CFC" w:rsidP="00541CFC">
      <w:pPr>
        <w:shd w:val="clear" w:color="auto" w:fill="FFFFFF"/>
        <w:adjustRightInd w:val="0"/>
        <w:snapToGrid w:val="0"/>
        <w:spacing w:line="580" w:lineRule="exact"/>
        <w:ind w:firstLineChars="200" w:firstLine="640"/>
        <w:rPr>
          <w:rFonts w:eastAsia="仿宋_GB2312"/>
          <w:sz w:val="32"/>
          <w:szCs w:val="32"/>
        </w:rPr>
      </w:pPr>
      <w:r w:rsidRPr="00AE2B3A">
        <w:rPr>
          <w:rFonts w:eastAsia="仿宋_GB2312"/>
          <w:color w:val="333333"/>
          <w:kern w:val="0"/>
          <w:sz w:val="32"/>
          <w:szCs w:val="32"/>
        </w:rPr>
        <w:t>第一条　为了更好满足人民群众对美好生活的需要，促进城乡环境卫生，预防控制疾病，提高人民群众健康水平和生活品质，推进健康广州建设，根据《广东省爱国卫生工作条例》等法律、法规，结合本市实际，制定本规定。</w:t>
      </w:r>
    </w:p>
    <w:p w:rsidR="00541CFC" w:rsidRPr="00AE2B3A" w:rsidRDefault="00541CFC" w:rsidP="00541CFC">
      <w:pPr>
        <w:adjustRightInd w:val="0"/>
        <w:snapToGrid w:val="0"/>
        <w:spacing w:line="580" w:lineRule="exact"/>
        <w:ind w:firstLineChars="198" w:firstLine="634"/>
        <w:jc w:val="left"/>
        <w:rPr>
          <w:rFonts w:eastAsia="仿宋_GB2312"/>
          <w:sz w:val="32"/>
          <w:szCs w:val="32"/>
        </w:rPr>
      </w:pPr>
      <w:r w:rsidRPr="00AE2B3A">
        <w:rPr>
          <w:rFonts w:eastAsia="仿宋_GB2312"/>
          <w:color w:val="333333"/>
          <w:kern w:val="0"/>
          <w:sz w:val="32"/>
          <w:szCs w:val="32"/>
        </w:rPr>
        <w:t>第二条　本市行政区域内的</w:t>
      </w:r>
      <w:r w:rsidRPr="00AE2B3A">
        <w:rPr>
          <w:rFonts w:eastAsia="仿宋_GB2312"/>
          <w:sz w:val="32"/>
          <w:szCs w:val="32"/>
        </w:rPr>
        <w:t>城乡</w:t>
      </w:r>
      <w:r w:rsidRPr="00AE2B3A">
        <w:rPr>
          <w:rFonts w:eastAsia="仿宋_GB2312"/>
          <w:color w:val="333333"/>
          <w:kern w:val="0"/>
          <w:sz w:val="32"/>
          <w:szCs w:val="32"/>
        </w:rPr>
        <w:t>爱国卫生工作适用本规定。</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iCs/>
          <w:sz w:val="32"/>
          <w:szCs w:val="32"/>
        </w:rPr>
        <w:t xml:space="preserve">第三条　</w:t>
      </w:r>
      <w:r w:rsidRPr="00AE2B3A">
        <w:rPr>
          <w:rFonts w:eastAsia="仿宋_GB2312"/>
          <w:color w:val="333333"/>
          <w:kern w:val="0"/>
          <w:sz w:val="32"/>
          <w:szCs w:val="32"/>
        </w:rPr>
        <w:t>爱国卫生工作实行以人民健康为中心，政府主导，跨部门协作，全社会动员，预防为主，群防群控，依法科学治理，全民共建共享的方针。</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w:t>
      </w:r>
      <w:r w:rsidRPr="00AE2B3A">
        <w:rPr>
          <w:rFonts w:eastAsia="仿宋_GB2312"/>
          <w:iCs/>
          <w:sz w:val="32"/>
          <w:szCs w:val="32"/>
        </w:rPr>
        <w:t>四条</w:t>
      </w:r>
      <w:r w:rsidRPr="00AE2B3A">
        <w:rPr>
          <w:rFonts w:eastAsia="仿宋_GB2312"/>
          <w:color w:val="333333"/>
          <w:kern w:val="0"/>
          <w:sz w:val="32"/>
          <w:szCs w:val="32"/>
        </w:rPr>
        <w:t xml:space="preserve">　各级人民政府应当加强对本行政区域内爱国卫生工作的领导，建立爱国卫生长效管理机制，把爱国卫生工作纳入国民经济和社会发展中长期规划和年度计划，完善公共卫生基础设施，推行环境卫生治理，使社会总体卫生水平的提高与经济发展和社会进步相适应。</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w:t>
      </w:r>
      <w:r w:rsidRPr="00AE2B3A">
        <w:rPr>
          <w:rFonts w:eastAsia="仿宋_GB2312"/>
          <w:iCs/>
          <w:sz w:val="32"/>
          <w:szCs w:val="32"/>
        </w:rPr>
        <w:t>五</w:t>
      </w:r>
      <w:r w:rsidRPr="00AE2B3A">
        <w:rPr>
          <w:rFonts w:eastAsia="仿宋_GB2312"/>
          <w:color w:val="333333"/>
          <w:kern w:val="0"/>
          <w:sz w:val="32"/>
          <w:szCs w:val="32"/>
        </w:rPr>
        <w:t>条　各级人民政府应当保障爱国卫生</w:t>
      </w:r>
      <w:r w:rsidRPr="00AE2B3A">
        <w:rPr>
          <w:rFonts w:eastAsia="仿宋_GB2312"/>
          <w:iCs/>
          <w:sz w:val="32"/>
          <w:szCs w:val="32"/>
        </w:rPr>
        <w:t>工作</w:t>
      </w:r>
      <w:r w:rsidRPr="00AE2B3A">
        <w:rPr>
          <w:rFonts w:eastAsia="仿宋_GB2312"/>
          <w:color w:val="333333"/>
          <w:kern w:val="0"/>
          <w:sz w:val="32"/>
          <w:szCs w:val="32"/>
        </w:rPr>
        <w:t>经费，将爱国卫生</w:t>
      </w:r>
      <w:r w:rsidRPr="00AE2B3A">
        <w:rPr>
          <w:rFonts w:eastAsia="仿宋_GB2312"/>
          <w:iCs/>
          <w:sz w:val="32"/>
          <w:szCs w:val="32"/>
        </w:rPr>
        <w:t>工作</w:t>
      </w:r>
      <w:r w:rsidRPr="00AE2B3A">
        <w:rPr>
          <w:rFonts w:eastAsia="仿宋_GB2312"/>
          <w:color w:val="333333"/>
          <w:kern w:val="0"/>
          <w:sz w:val="32"/>
          <w:szCs w:val="32"/>
        </w:rPr>
        <w:t>经费纳入本级人民政府财政预算。</w:t>
      </w:r>
    </w:p>
    <w:p w:rsidR="00541CFC" w:rsidRPr="00AE2B3A" w:rsidRDefault="00541CFC" w:rsidP="00541CFC">
      <w:pPr>
        <w:spacing w:line="580" w:lineRule="exact"/>
        <w:jc w:val="left"/>
        <w:rPr>
          <w:rFonts w:eastAsia="仿宋_GB2312"/>
          <w:sz w:val="32"/>
          <w:szCs w:val="32"/>
        </w:rPr>
      </w:pPr>
      <w:r w:rsidRPr="00AE2B3A">
        <w:rPr>
          <w:rFonts w:eastAsia="仿宋_GB2312"/>
          <w:sz w:val="32"/>
          <w:szCs w:val="32"/>
        </w:rPr>
        <w:t xml:space="preserve">    </w:t>
      </w:r>
      <w:r w:rsidRPr="00AE2B3A">
        <w:rPr>
          <w:rFonts w:eastAsia="仿宋_GB2312"/>
          <w:color w:val="333333"/>
          <w:kern w:val="0"/>
          <w:sz w:val="32"/>
          <w:szCs w:val="32"/>
        </w:rPr>
        <w:t>爱国卫生工作经费包括：国家卫生城市复审，卫生村镇创建，农村改水改厕，健康城市、健康村镇建设，病媒生物防制，控制吸烟，宣传培训等内容。</w:t>
      </w:r>
    </w:p>
    <w:p w:rsidR="00541CFC" w:rsidRPr="00AE2B3A" w:rsidRDefault="00541CFC" w:rsidP="00541CFC">
      <w:pPr>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lastRenderedPageBreak/>
        <w:t>第六条</w:t>
      </w:r>
      <w:r w:rsidRPr="00AE2B3A">
        <w:rPr>
          <w:rFonts w:eastAsia="仿宋_GB2312"/>
          <w:color w:val="333333"/>
          <w:kern w:val="0"/>
          <w:sz w:val="32"/>
          <w:szCs w:val="32"/>
        </w:rPr>
        <w:t xml:space="preserve">  </w:t>
      </w:r>
      <w:r w:rsidRPr="00AE2B3A">
        <w:rPr>
          <w:rFonts w:eastAsia="仿宋_GB2312"/>
          <w:color w:val="333333"/>
          <w:kern w:val="0"/>
          <w:sz w:val="32"/>
          <w:szCs w:val="32"/>
        </w:rPr>
        <w:t>市、区爱国卫生运动委员会</w:t>
      </w:r>
      <w:r w:rsidRPr="00AE2B3A">
        <w:rPr>
          <w:rFonts w:eastAsia="仿宋_GB2312"/>
          <w:color w:val="333333"/>
          <w:kern w:val="0"/>
          <w:sz w:val="32"/>
          <w:szCs w:val="32"/>
        </w:rPr>
        <w:t>(</w:t>
      </w:r>
      <w:r w:rsidRPr="00AE2B3A">
        <w:rPr>
          <w:rFonts w:eastAsia="仿宋_GB2312"/>
          <w:color w:val="333333"/>
          <w:kern w:val="0"/>
          <w:sz w:val="32"/>
          <w:szCs w:val="32"/>
        </w:rPr>
        <w:t>以下简称爱卫会</w:t>
      </w:r>
      <w:r w:rsidRPr="00AE2B3A">
        <w:rPr>
          <w:rFonts w:eastAsia="仿宋_GB2312"/>
          <w:color w:val="333333"/>
          <w:kern w:val="0"/>
          <w:sz w:val="32"/>
          <w:szCs w:val="32"/>
        </w:rPr>
        <w:t>)</w:t>
      </w:r>
      <w:r w:rsidRPr="00AE2B3A">
        <w:rPr>
          <w:rFonts w:eastAsia="仿宋_GB2312"/>
          <w:color w:val="333333"/>
          <w:kern w:val="0"/>
          <w:sz w:val="32"/>
          <w:szCs w:val="32"/>
        </w:rPr>
        <w:t>在同级人民政府领导下，负责组织协调本行政区域的爱国卫生工作，并具体开展下列工作：</w:t>
      </w:r>
    </w:p>
    <w:p w:rsidR="00541CFC" w:rsidRPr="00AE2B3A" w:rsidRDefault="00541CFC" w:rsidP="00541CFC">
      <w:pPr>
        <w:numPr>
          <w:ilvl w:val="0"/>
          <w:numId w:val="1"/>
        </w:numPr>
        <w:adjustRightInd w:val="0"/>
        <w:snapToGrid w:val="0"/>
        <w:spacing w:line="580" w:lineRule="exact"/>
        <w:rPr>
          <w:rFonts w:eastAsia="仿宋_GB2312"/>
          <w:color w:val="333333"/>
          <w:kern w:val="0"/>
          <w:sz w:val="32"/>
          <w:szCs w:val="32"/>
        </w:rPr>
      </w:pPr>
      <w:r w:rsidRPr="00AE2B3A">
        <w:rPr>
          <w:rFonts w:eastAsia="仿宋_GB2312"/>
          <w:color w:val="333333"/>
          <w:kern w:val="0"/>
          <w:sz w:val="32"/>
          <w:szCs w:val="32"/>
        </w:rPr>
        <w:t>巩固和发展国家卫生城市工作；</w:t>
      </w:r>
    </w:p>
    <w:p w:rsidR="00541CFC" w:rsidRPr="00AE2B3A" w:rsidRDefault="00541CFC" w:rsidP="00541CFC">
      <w:pPr>
        <w:adjustRightInd w:val="0"/>
        <w:snapToGrid w:val="0"/>
        <w:spacing w:line="580" w:lineRule="exact"/>
        <w:ind w:left="640"/>
        <w:rPr>
          <w:rFonts w:eastAsia="仿宋_GB2312"/>
          <w:color w:val="333333"/>
          <w:kern w:val="0"/>
          <w:sz w:val="32"/>
          <w:szCs w:val="32"/>
        </w:rPr>
      </w:pPr>
      <w:r w:rsidRPr="00AE2B3A">
        <w:rPr>
          <w:rFonts w:eastAsia="仿宋_GB2312"/>
          <w:color w:val="333333"/>
          <w:kern w:val="0"/>
          <w:sz w:val="32"/>
          <w:szCs w:val="32"/>
        </w:rPr>
        <w:t>（二）组织动员全社会参加爱国卫生活动；</w:t>
      </w:r>
    </w:p>
    <w:p w:rsidR="00541CFC" w:rsidRPr="00AE2B3A" w:rsidRDefault="00541CFC" w:rsidP="00541CFC">
      <w:pPr>
        <w:adjustRightInd w:val="0"/>
        <w:snapToGrid w:val="0"/>
        <w:spacing w:line="580" w:lineRule="exact"/>
        <w:ind w:left="640"/>
        <w:rPr>
          <w:rFonts w:eastAsia="仿宋_GB2312"/>
          <w:color w:val="333333"/>
          <w:kern w:val="0"/>
          <w:sz w:val="32"/>
          <w:szCs w:val="32"/>
        </w:rPr>
      </w:pPr>
      <w:r w:rsidRPr="00AE2B3A">
        <w:rPr>
          <w:rFonts w:eastAsia="仿宋_GB2312"/>
          <w:color w:val="333333"/>
          <w:kern w:val="0"/>
          <w:sz w:val="32"/>
          <w:szCs w:val="32"/>
        </w:rPr>
        <w:t>（三）城乡环境卫生整治；</w:t>
      </w:r>
    </w:p>
    <w:p w:rsidR="00541CFC" w:rsidRPr="00AE2B3A" w:rsidRDefault="00541CFC" w:rsidP="00541CFC">
      <w:pPr>
        <w:adjustRightInd w:val="0"/>
        <w:snapToGrid w:val="0"/>
        <w:spacing w:line="580" w:lineRule="exact"/>
        <w:ind w:left="640"/>
        <w:rPr>
          <w:rFonts w:eastAsia="仿宋_GB2312"/>
          <w:color w:val="333333"/>
          <w:kern w:val="0"/>
          <w:sz w:val="32"/>
          <w:szCs w:val="32"/>
        </w:rPr>
      </w:pPr>
      <w:r w:rsidRPr="00AE2B3A">
        <w:rPr>
          <w:rFonts w:eastAsia="仿宋_GB2312"/>
          <w:color w:val="333333"/>
          <w:kern w:val="0"/>
          <w:sz w:val="32"/>
          <w:szCs w:val="32"/>
        </w:rPr>
        <w:t>（四）卫生镇、卫生村创建；</w:t>
      </w:r>
    </w:p>
    <w:p w:rsidR="00541CFC" w:rsidRPr="00AE2B3A" w:rsidRDefault="00541CFC" w:rsidP="00541CFC">
      <w:pPr>
        <w:adjustRightInd w:val="0"/>
        <w:snapToGrid w:val="0"/>
        <w:spacing w:line="580" w:lineRule="exact"/>
        <w:ind w:left="640"/>
        <w:rPr>
          <w:rFonts w:eastAsia="仿宋_GB2312"/>
          <w:color w:val="333333"/>
          <w:kern w:val="0"/>
          <w:sz w:val="32"/>
          <w:szCs w:val="32"/>
        </w:rPr>
      </w:pPr>
      <w:r w:rsidRPr="00AE2B3A">
        <w:rPr>
          <w:rFonts w:eastAsia="仿宋_GB2312"/>
          <w:color w:val="333333"/>
          <w:kern w:val="0"/>
          <w:sz w:val="32"/>
          <w:szCs w:val="32"/>
        </w:rPr>
        <w:t>（五）厕所建设管理；</w:t>
      </w:r>
    </w:p>
    <w:p w:rsidR="00541CFC" w:rsidRPr="00AE2B3A" w:rsidRDefault="00541CFC" w:rsidP="00541CFC">
      <w:pPr>
        <w:adjustRightInd w:val="0"/>
        <w:snapToGrid w:val="0"/>
        <w:spacing w:line="580" w:lineRule="exact"/>
        <w:ind w:left="640"/>
        <w:rPr>
          <w:rFonts w:eastAsia="仿宋_GB2312"/>
          <w:color w:val="333333"/>
          <w:kern w:val="0"/>
          <w:sz w:val="32"/>
          <w:szCs w:val="32"/>
        </w:rPr>
      </w:pPr>
      <w:r w:rsidRPr="00AE2B3A">
        <w:rPr>
          <w:rFonts w:eastAsia="仿宋_GB2312"/>
          <w:color w:val="333333"/>
          <w:kern w:val="0"/>
          <w:sz w:val="32"/>
          <w:szCs w:val="32"/>
        </w:rPr>
        <w:t>（六）病媒生物预防控制；</w:t>
      </w:r>
    </w:p>
    <w:p w:rsidR="00541CFC" w:rsidRPr="00AE2B3A" w:rsidRDefault="00541CFC" w:rsidP="00541CFC">
      <w:pPr>
        <w:adjustRightInd w:val="0"/>
        <w:snapToGrid w:val="0"/>
        <w:spacing w:line="580" w:lineRule="exact"/>
        <w:ind w:left="640"/>
        <w:rPr>
          <w:rFonts w:eastAsia="仿宋_GB2312"/>
          <w:color w:val="333333"/>
          <w:kern w:val="0"/>
          <w:sz w:val="32"/>
          <w:szCs w:val="32"/>
        </w:rPr>
      </w:pPr>
      <w:r w:rsidRPr="00AE2B3A">
        <w:rPr>
          <w:rFonts w:eastAsia="仿宋_GB2312"/>
          <w:color w:val="333333"/>
          <w:kern w:val="0"/>
          <w:sz w:val="32"/>
          <w:szCs w:val="32"/>
        </w:rPr>
        <w:t>（七）控制吸烟；</w:t>
      </w:r>
    </w:p>
    <w:p w:rsidR="00541CFC" w:rsidRPr="00AE2B3A" w:rsidRDefault="00541CFC" w:rsidP="00541CFC">
      <w:pPr>
        <w:adjustRightInd w:val="0"/>
        <w:snapToGrid w:val="0"/>
        <w:spacing w:line="580" w:lineRule="exact"/>
        <w:ind w:left="640"/>
        <w:rPr>
          <w:rFonts w:eastAsia="仿宋_GB2312"/>
          <w:color w:val="333333"/>
          <w:kern w:val="0"/>
          <w:sz w:val="32"/>
          <w:szCs w:val="32"/>
        </w:rPr>
      </w:pPr>
      <w:r w:rsidRPr="00AE2B3A">
        <w:rPr>
          <w:rFonts w:eastAsia="仿宋_GB2312"/>
          <w:color w:val="333333"/>
          <w:kern w:val="0"/>
          <w:sz w:val="32"/>
          <w:szCs w:val="32"/>
        </w:rPr>
        <w:t>（八）健康教育与健康促进；</w:t>
      </w:r>
    </w:p>
    <w:p w:rsidR="00541CFC" w:rsidRPr="00AE2B3A" w:rsidRDefault="00541CFC" w:rsidP="00541CFC">
      <w:pPr>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（九）法律、法规规定的其他工作。</w:t>
      </w:r>
    </w:p>
    <w:p w:rsidR="00541CFC" w:rsidRPr="00AE2B3A" w:rsidRDefault="00541CFC" w:rsidP="00541CFC">
      <w:pPr>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市、区爱卫会办公室</w:t>
      </w:r>
      <w:r w:rsidRPr="00AE2B3A">
        <w:rPr>
          <w:rFonts w:eastAsia="仿宋_GB2312"/>
          <w:color w:val="333333"/>
          <w:kern w:val="0"/>
          <w:sz w:val="32"/>
          <w:szCs w:val="32"/>
        </w:rPr>
        <w:t>(</w:t>
      </w:r>
      <w:r w:rsidRPr="00AE2B3A">
        <w:rPr>
          <w:rFonts w:eastAsia="仿宋_GB2312"/>
          <w:color w:val="333333"/>
          <w:kern w:val="0"/>
          <w:sz w:val="32"/>
          <w:szCs w:val="32"/>
        </w:rPr>
        <w:t>以下简称爱卫办</w:t>
      </w:r>
      <w:r w:rsidRPr="00AE2B3A">
        <w:rPr>
          <w:rFonts w:eastAsia="仿宋_GB2312"/>
          <w:color w:val="333333"/>
          <w:kern w:val="0"/>
          <w:sz w:val="32"/>
          <w:szCs w:val="32"/>
        </w:rPr>
        <w:t>)</w:t>
      </w:r>
      <w:r w:rsidRPr="00AE2B3A">
        <w:rPr>
          <w:rFonts w:eastAsia="仿宋_GB2312"/>
          <w:color w:val="333333"/>
          <w:kern w:val="0"/>
          <w:sz w:val="32"/>
          <w:szCs w:val="32"/>
        </w:rPr>
        <w:t>是同级爱卫会的办事机构，负责爱卫会日常工作，组织成员单位开展爱国卫生工作。</w:t>
      </w:r>
    </w:p>
    <w:p w:rsidR="00541CFC" w:rsidRPr="00AE2B3A" w:rsidRDefault="00541CFC" w:rsidP="00541CFC">
      <w:pPr>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镇人民政府、街道办事处应当明确负责爱国卫生工作的组织机构及其工作人员，负责爱国卫生日常工作。</w:t>
      </w:r>
    </w:p>
    <w:p w:rsidR="00541CFC" w:rsidRPr="00AE2B3A" w:rsidRDefault="00541CFC" w:rsidP="00541CFC">
      <w:pPr>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居民委员会和村民委员会负责组织本辖区内的单位和个人参加爱国卫生活动。</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第七条　爱卫会实行成员单位分工负责制。各成员单位应当根据各自职能和爱卫会职责分工，共同做好爱国卫生工作。</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第八条　单位和个人应当参加爱国卫生活动。</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国家机关、社会团体、企业事业单位和其他组织，应当在当地爱卫会的统一指导下，开展本单位的爱国卫生工作。</w:t>
      </w:r>
      <w:r w:rsidRPr="00AE2B3A">
        <w:rPr>
          <w:rFonts w:eastAsia="仿宋_GB2312"/>
          <w:color w:val="333333"/>
          <w:kern w:val="0"/>
          <w:sz w:val="32"/>
          <w:szCs w:val="32"/>
        </w:rPr>
        <w:t xml:space="preserve"> </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lastRenderedPageBreak/>
        <w:t>第九条　每年</w:t>
      </w:r>
      <w:r w:rsidRPr="00AE2B3A">
        <w:rPr>
          <w:rFonts w:eastAsia="仿宋_GB2312"/>
          <w:color w:val="333333"/>
          <w:kern w:val="0"/>
          <w:sz w:val="32"/>
          <w:szCs w:val="32"/>
        </w:rPr>
        <w:t>4</w:t>
      </w:r>
      <w:r w:rsidRPr="00AE2B3A">
        <w:rPr>
          <w:rFonts w:eastAsia="仿宋_GB2312"/>
          <w:color w:val="333333"/>
          <w:kern w:val="0"/>
          <w:sz w:val="32"/>
          <w:szCs w:val="32"/>
        </w:rPr>
        <w:t>月为广州市爱国卫生月，</w:t>
      </w:r>
      <w:r w:rsidRPr="00AE2B3A">
        <w:rPr>
          <w:rFonts w:eastAsia="仿宋_GB2312"/>
          <w:color w:val="333333"/>
          <w:kern w:val="0"/>
          <w:sz w:val="32"/>
          <w:szCs w:val="32"/>
        </w:rPr>
        <w:t>4</w:t>
      </w:r>
      <w:r w:rsidRPr="00AE2B3A">
        <w:rPr>
          <w:rFonts w:eastAsia="仿宋_GB2312"/>
          <w:color w:val="333333"/>
          <w:kern w:val="0"/>
          <w:sz w:val="32"/>
          <w:szCs w:val="32"/>
        </w:rPr>
        <w:t>月</w:t>
      </w:r>
      <w:r w:rsidRPr="00AE2B3A">
        <w:rPr>
          <w:rFonts w:eastAsia="仿宋_GB2312"/>
          <w:color w:val="333333"/>
          <w:kern w:val="0"/>
          <w:sz w:val="32"/>
          <w:szCs w:val="32"/>
        </w:rPr>
        <w:t>22</w:t>
      </w:r>
      <w:r w:rsidRPr="00AE2B3A">
        <w:rPr>
          <w:rFonts w:eastAsia="仿宋_GB2312"/>
          <w:color w:val="333333"/>
          <w:kern w:val="0"/>
          <w:sz w:val="32"/>
          <w:szCs w:val="32"/>
        </w:rPr>
        <w:t>日为广州市爱国卫生日。</w:t>
      </w:r>
    </w:p>
    <w:p w:rsidR="00541CFC" w:rsidRPr="00AE2B3A" w:rsidRDefault="00541CFC" w:rsidP="00541CFC">
      <w:pPr>
        <w:shd w:val="clear" w:color="auto" w:fill="FFFFFF"/>
        <w:adjustRightInd w:val="0"/>
        <w:snapToGrid w:val="0"/>
        <w:spacing w:line="580" w:lineRule="exact"/>
        <w:ind w:firstLineChars="200" w:firstLine="640"/>
        <w:rPr>
          <w:rFonts w:eastAsia="仿宋_GB2312"/>
          <w:kern w:val="0"/>
          <w:sz w:val="32"/>
          <w:szCs w:val="32"/>
        </w:rPr>
      </w:pPr>
      <w:r w:rsidRPr="00AE2B3A">
        <w:rPr>
          <w:rFonts w:eastAsia="仿宋_GB2312"/>
          <w:kern w:val="0"/>
          <w:sz w:val="32"/>
          <w:szCs w:val="32"/>
        </w:rPr>
        <w:t>爱国卫生月期间，各级爱卫会应当结合当地突出的公共卫生问题和公众关心的卫生健康问题开展爱国卫生活动。</w:t>
      </w:r>
    </w:p>
    <w:p w:rsidR="00541CFC" w:rsidRPr="00AE2B3A" w:rsidRDefault="00541CFC" w:rsidP="00541CFC">
      <w:pPr>
        <w:shd w:val="clear" w:color="auto" w:fill="FFFFFF"/>
        <w:adjustRightInd w:val="0"/>
        <w:snapToGrid w:val="0"/>
        <w:spacing w:line="580" w:lineRule="exact"/>
        <w:ind w:firstLineChars="200" w:firstLine="640"/>
        <w:rPr>
          <w:rFonts w:eastAsia="仿宋_GB2312"/>
          <w:kern w:val="0"/>
          <w:sz w:val="32"/>
          <w:szCs w:val="32"/>
        </w:rPr>
      </w:pPr>
      <w:r w:rsidRPr="00AE2B3A">
        <w:rPr>
          <w:rFonts w:eastAsia="仿宋_GB2312"/>
          <w:kern w:val="0"/>
          <w:sz w:val="32"/>
          <w:szCs w:val="32"/>
        </w:rPr>
        <w:t>爱国卫生日当天，各级爱卫会应当集中开展爱国卫生专题活动。</w:t>
      </w:r>
    </w:p>
    <w:p w:rsidR="00541CFC" w:rsidRPr="00AE2B3A" w:rsidRDefault="00541CFC" w:rsidP="00541CFC">
      <w:pPr>
        <w:shd w:val="clear" w:color="auto" w:fill="FFFFFF"/>
        <w:adjustRightInd w:val="0"/>
        <w:snapToGrid w:val="0"/>
        <w:spacing w:line="580" w:lineRule="exact"/>
        <w:ind w:firstLineChars="200" w:firstLine="640"/>
        <w:rPr>
          <w:rFonts w:eastAsia="仿宋_GB2312"/>
          <w:kern w:val="0"/>
          <w:sz w:val="32"/>
          <w:szCs w:val="32"/>
        </w:rPr>
      </w:pPr>
      <w:r w:rsidRPr="00AE2B3A">
        <w:rPr>
          <w:rFonts w:eastAsia="仿宋_GB2312"/>
          <w:kern w:val="0"/>
          <w:sz w:val="32"/>
          <w:szCs w:val="32"/>
        </w:rPr>
        <w:t>第十条</w:t>
      </w:r>
      <w:r w:rsidRPr="00AE2B3A">
        <w:rPr>
          <w:rFonts w:eastAsia="仿宋_GB2312"/>
          <w:kern w:val="0"/>
          <w:sz w:val="32"/>
          <w:szCs w:val="32"/>
        </w:rPr>
        <w:t xml:space="preserve">  </w:t>
      </w:r>
      <w:r w:rsidRPr="00AE2B3A">
        <w:rPr>
          <w:rFonts w:eastAsia="仿宋_GB2312"/>
          <w:kern w:val="0"/>
          <w:sz w:val="32"/>
          <w:szCs w:val="32"/>
        </w:rPr>
        <w:t>市爱卫会应当每年组织开展</w:t>
      </w:r>
      <w:r w:rsidRPr="00AE2B3A">
        <w:rPr>
          <w:rFonts w:eastAsia="仿宋_GB2312"/>
          <w:kern w:val="0"/>
          <w:sz w:val="32"/>
          <w:szCs w:val="32"/>
        </w:rPr>
        <w:t>“</w:t>
      </w:r>
      <w:r w:rsidRPr="00AE2B3A">
        <w:rPr>
          <w:rFonts w:eastAsia="仿宋_GB2312"/>
          <w:kern w:val="0"/>
          <w:sz w:val="32"/>
          <w:szCs w:val="32"/>
        </w:rPr>
        <w:t>爱国卫生月</w:t>
      </w:r>
      <w:r w:rsidRPr="00AE2B3A">
        <w:rPr>
          <w:rFonts w:eastAsia="仿宋_GB2312"/>
          <w:kern w:val="0"/>
          <w:sz w:val="32"/>
          <w:szCs w:val="32"/>
        </w:rPr>
        <w:t>”</w:t>
      </w:r>
      <w:r w:rsidRPr="00AE2B3A">
        <w:rPr>
          <w:rFonts w:eastAsia="仿宋_GB2312"/>
          <w:kern w:val="0"/>
          <w:sz w:val="32"/>
          <w:szCs w:val="32"/>
        </w:rPr>
        <w:t>和</w:t>
      </w:r>
      <w:r w:rsidRPr="00AE2B3A">
        <w:rPr>
          <w:rFonts w:eastAsia="仿宋_GB2312"/>
          <w:kern w:val="0"/>
          <w:sz w:val="32"/>
          <w:szCs w:val="32"/>
        </w:rPr>
        <w:t>“</w:t>
      </w:r>
      <w:r w:rsidRPr="00AE2B3A">
        <w:rPr>
          <w:rFonts w:eastAsia="仿宋_GB2312"/>
          <w:kern w:val="0"/>
          <w:sz w:val="32"/>
          <w:szCs w:val="32"/>
        </w:rPr>
        <w:t>爱国卫生日</w:t>
      </w:r>
      <w:r w:rsidRPr="00AE2B3A">
        <w:rPr>
          <w:rFonts w:eastAsia="仿宋_GB2312"/>
          <w:kern w:val="0"/>
          <w:sz w:val="32"/>
          <w:szCs w:val="32"/>
        </w:rPr>
        <w:t>”</w:t>
      </w:r>
      <w:r w:rsidRPr="00AE2B3A">
        <w:rPr>
          <w:rFonts w:eastAsia="仿宋_GB2312"/>
          <w:kern w:val="0"/>
          <w:sz w:val="32"/>
          <w:szCs w:val="32"/>
        </w:rPr>
        <w:t>活动。</w:t>
      </w:r>
    </w:p>
    <w:p w:rsidR="00541CFC" w:rsidRPr="00AE2B3A" w:rsidRDefault="00541CFC" w:rsidP="00541CFC">
      <w:pPr>
        <w:shd w:val="clear" w:color="auto" w:fill="FFFFFF"/>
        <w:adjustRightInd w:val="0"/>
        <w:snapToGrid w:val="0"/>
        <w:spacing w:line="580" w:lineRule="exact"/>
        <w:ind w:firstLineChars="200" w:firstLine="640"/>
        <w:rPr>
          <w:rFonts w:eastAsia="仿宋_GB2312"/>
          <w:kern w:val="0"/>
          <w:sz w:val="32"/>
          <w:szCs w:val="32"/>
        </w:rPr>
      </w:pPr>
      <w:r w:rsidRPr="00AE2B3A">
        <w:rPr>
          <w:rFonts w:eastAsia="仿宋_GB2312"/>
          <w:kern w:val="0"/>
          <w:sz w:val="32"/>
          <w:szCs w:val="32"/>
        </w:rPr>
        <w:t>区爱卫会应当每月组织开展一次以清除卫生死角和病媒生物孳生地为主要内容的行动。</w:t>
      </w:r>
    </w:p>
    <w:p w:rsidR="00541CFC" w:rsidRPr="00AE2B3A" w:rsidRDefault="00541CFC" w:rsidP="00541CFC">
      <w:pPr>
        <w:shd w:val="clear" w:color="auto" w:fill="FFFFFF"/>
        <w:adjustRightInd w:val="0"/>
        <w:snapToGrid w:val="0"/>
        <w:spacing w:line="580" w:lineRule="exact"/>
        <w:ind w:firstLineChars="200" w:firstLine="640"/>
        <w:rPr>
          <w:rFonts w:eastAsia="仿宋_GB2312"/>
          <w:kern w:val="0"/>
          <w:sz w:val="32"/>
          <w:szCs w:val="32"/>
        </w:rPr>
      </w:pPr>
      <w:r w:rsidRPr="00AE2B3A">
        <w:rPr>
          <w:rFonts w:eastAsia="仿宋_GB2312"/>
          <w:kern w:val="0"/>
          <w:sz w:val="32"/>
          <w:szCs w:val="32"/>
        </w:rPr>
        <w:t>镇人民政府、街道办事处明确的负责爱国卫生工作的组织机构应当每周组织社区、村开展一次公共环境卫生大扫除，督促本辖区机关、企业事业单位和社会团体开展一次内部环境卫生大扫除。</w:t>
      </w:r>
    </w:p>
    <w:p w:rsidR="00541CFC" w:rsidRPr="00AE2B3A" w:rsidRDefault="00541CFC" w:rsidP="00541CFC">
      <w:pPr>
        <w:shd w:val="clear" w:color="auto" w:fill="FFFFFF"/>
        <w:adjustRightInd w:val="0"/>
        <w:snapToGrid w:val="0"/>
        <w:spacing w:line="580" w:lineRule="exact"/>
        <w:ind w:firstLineChars="200" w:firstLine="640"/>
        <w:rPr>
          <w:rFonts w:eastAsia="仿宋_GB2312"/>
          <w:sz w:val="32"/>
          <w:szCs w:val="32"/>
        </w:rPr>
      </w:pPr>
      <w:r w:rsidRPr="00AE2B3A">
        <w:rPr>
          <w:rFonts w:eastAsia="仿宋_GB2312"/>
          <w:sz w:val="32"/>
          <w:szCs w:val="32"/>
        </w:rPr>
        <w:t>第十</w:t>
      </w:r>
      <w:r w:rsidRPr="00AE2B3A">
        <w:rPr>
          <w:rFonts w:eastAsia="仿宋_GB2312"/>
          <w:kern w:val="0"/>
          <w:sz w:val="32"/>
          <w:szCs w:val="32"/>
        </w:rPr>
        <w:t>一条</w:t>
      </w:r>
      <w:r w:rsidRPr="00AE2B3A">
        <w:rPr>
          <w:rFonts w:eastAsia="仿宋_GB2312"/>
          <w:sz w:val="32"/>
          <w:szCs w:val="32"/>
        </w:rPr>
        <w:t xml:space="preserve">　单位和个人应当按照《广州市市容环境卫生管理规定》的要求，落实市容环境卫生责任区制度，履行其责任区内的市容环境卫生责任。各级爱卫会应当每月组织检查、考核和监督市容环境卫生责任区制度的落实情况。</w:t>
      </w:r>
    </w:p>
    <w:p w:rsidR="00541CFC" w:rsidRPr="00AE2B3A" w:rsidRDefault="00541CFC" w:rsidP="00541CFC">
      <w:pPr>
        <w:shd w:val="clear" w:color="auto" w:fill="FFFFFF"/>
        <w:adjustRightInd w:val="0"/>
        <w:snapToGrid w:val="0"/>
        <w:spacing w:line="580" w:lineRule="exact"/>
        <w:ind w:firstLineChars="200" w:firstLine="640"/>
        <w:rPr>
          <w:rFonts w:eastAsia="仿宋_GB2312"/>
          <w:sz w:val="32"/>
          <w:szCs w:val="32"/>
        </w:rPr>
      </w:pPr>
      <w:r w:rsidRPr="00AE2B3A">
        <w:rPr>
          <w:rFonts w:eastAsia="仿宋_GB2312"/>
          <w:sz w:val="32"/>
          <w:szCs w:val="32"/>
        </w:rPr>
        <w:t>第十二条　市、区人民政府应当制定和实施农村供水工程建设规划，加强对农村供水工程运行和维护管理，推进市政供水管网延伸到户。</w:t>
      </w:r>
    </w:p>
    <w:p w:rsidR="00541CFC" w:rsidRPr="00AE2B3A" w:rsidRDefault="00541CFC" w:rsidP="00541CFC">
      <w:pPr>
        <w:shd w:val="clear" w:color="auto" w:fill="FFFFFF"/>
        <w:adjustRightInd w:val="0"/>
        <w:snapToGrid w:val="0"/>
        <w:spacing w:line="580" w:lineRule="exact"/>
        <w:ind w:firstLineChars="200" w:firstLine="640"/>
        <w:rPr>
          <w:rFonts w:eastAsia="仿宋_GB2312"/>
          <w:sz w:val="32"/>
          <w:szCs w:val="32"/>
        </w:rPr>
      </w:pPr>
      <w:r w:rsidRPr="00AE2B3A">
        <w:rPr>
          <w:rFonts w:eastAsia="仿宋_GB2312"/>
          <w:sz w:val="32"/>
          <w:szCs w:val="32"/>
        </w:rPr>
        <w:t>第十三条　各级人民政府应当因地制宜地组织开展农村生活污水治理，通过城镇分散式污水处理管网向农村延伸和建立分散式污水处理系统等方式，提高农村生活污水处理能力，</w:t>
      </w:r>
      <w:r w:rsidRPr="00AE2B3A">
        <w:rPr>
          <w:rFonts w:eastAsia="仿宋_GB2312"/>
          <w:sz w:val="32"/>
          <w:szCs w:val="32"/>
        </w:rPr>
        <w:lastRenderedPageBreak/>
        <w:t>确保农村生活污水处理率每年达到</w:t>
      </w:r>
      <w:r w:rsidRPr="00AE2B3A">
        <w:rPr>
          <w:rFonts w:eastAsia="仿宋_GB2312"/>
          <w:sz w:val="32"/>
          <w:szCs w:val="32"/>
        </w:rPr>
        <w:t>75%</w:t>
      </w:r>
      <w:r w:rsidRPr="00AE2B3A">
        <w:rPr>
          <w:rFonts w:eastAsia="仿宋_GB2312"/>
          <w:sz w:val="32"/>
          <w:szCs w:val="32"/>
        </w:rPr>
        <w:t>以上。</w:t>
      </w:r>
    </w:p>
    <w:p w:rsidR="00541CFC" w:rsidRPr="00AE2B3A" w:rsidRDefault="00541CFC" w:rsidP="00541CFC">
      <w:pPr>
        <w:shd w:val="clear" w:color="auto" w:fill="FFFFFF"/>
        <w:adjustRightInd w:val="0"/>
        <w:snapToGrid w:val="0"/>
        <w:spacing w:line="580" w:lineRule="exact"/>
        <w:rPr>
          <w:rFonts w:eastAsia="仿宋_GB2312"/>
          <w:kern w:val="0"/>
          <w:sz w:val="32"/>
          <w:szCs w:val="32"/>
        </w:rPr>
      </w:pPr>
      <w:r w:rsidRPr="00AE2B3A">
        <w:rPr>
          <w:rFonts w:eastAsia="仿宋_GB2312"/>
          <w:iCs/>
          <w:sz w:val="32"/>
          <w:szCs w:val="32"/>
        </w:rPr>
        <w:t xml:space="preserve">   </w:t>
      </w:r>
      <w:r w:rsidRPr="00AE2B3A">
        <w:rPr>
          <w:rFonts w:eastAsia="仿宋_GB2312"/>
          <w:sz w:val="32"/>
          <w:szCs w:val="32"/>
        </w:rPr>
        <w:t xml:space="preserve"> </w:t>
      </w:r>
      <w:r w:rsidRPr="00AE2B3A">
        <w:rPr>
          <w:rFonts w:eastAsia="仿宋_GB2312"/>
          <w:sz w:val="32"/>
          <w:szCs w:val="32"/>
        </w:rPr>
        <w:t>第十四条　市、区人民政府应当制定厕所建设管理专项规划和年度工作计划。各级爱卫会应当督促相关单位执行厕所建设管理专项规划和年度工作计划。</w:t>
      </w:r>
    </w:p>
    <w:p w:rsidR="00541CFC" w:rsidRPr="00AE2B3A" w:rsidRDefault="00541CFC" w:rsidP="00541CFC">
      <w:pPr>
        <w:shd w:val="clear" w:color="auto" w:fill="FFFFFF"/>
        <w:adjustRightInd w:val="0"/>
        <w:snapToGrid w:val="0"/>
        <w:spacing w:line="580" w:lineRule="exact"/>
        <w:ind w:firstLineChars="200" w:firstLine="640"/>
        <w:rPr>
          <w:rFonts w:eastAsia="仿宋_GB2312"/>
          <w:iCs/>
          <w:sz w:val="32"/>
          <w:szCs w:val="32"/>
        </w:rPr>
      </w:pPr>
      <w:r w:rsidRPr="00AE2B3A">
        <w:rPr>
          <w:rFonts w:eastAsia="仿宋_GB2312"/>
          <w:iCs/>
          <w:sz w:val="32"/>
          <w:szCs w:val="32"/>
        </w:rPr>
        <w:t>镇人民政府、村民委员会以及辖区内有自然村的街道办事处、居民委员会负责组织实施农村改厕工作。</w:t>
      </w:r>
    </w:p>
    <w:p w:rsidR="00541CFC" w:rsidRPr="00AE2B3A" w:rsidRDefault="00541CFC" w:rsidP="00541CFC">
      <w:pPr>
        <w:shd w:val="clear" w:color="auto" w:fill="FFFFFF"/>
        <w:adjustRightInd w:val="0"/>
        <w:snapToGrid w:val="0"/>
        <w:spacing w:line="580" w:lineRule="exact"/>
        <w:ind w:firstLineChars="200" w:firstLine="640"/>
        <w:rPr>
          <w:rFonts w:eastAsia="仿宋_GB2312"/>
          <w:iCs/>
          <w:sz w:val="32"/>
          <w:szCs w:val="32"/>
        </w:rPr>
      </w:pPr>
      <w:r w:rsidRPr="00AE2B3A">
        <w:rPr>
          <w:rFonts w:eastAsia="仿宋_GB2312"/>
          <w:iCs/>
          <w:sz w:val="32"/>
          <w:szCs w:val="32"/>
        </w:rPr>
        <w:t>第十五条　农村厕所应当按照粪便无害化处理的规定标准和要求进行建造或者改造。</w:t>
      </w:r>
    </w:p>
    <w:p w:rsidR="00541CFC" w:rsidRPr="00AE2B3A" w:rsidRDefault="00541CFC" w:rsidP="00541CFC">
      <w:pPr>
        <w:shd w:val="clear" w:color="auto" w:fill="FFFFFF"/>
        <w:adjustRightInd w:val="0"/>
        <w:snapToGrid w:val="0"/>
        <w:spacing w:line="580" w:lineRule="exact"/>
        <w:ind w:firstLineChars="200" w:firstLine="640"/>
        <w:rPr>
          <w:rFonts w:eastAsia="仿宋_GB2312"/>
          <w:iCs/>
          <w:sz w:val="32"/>
          <w:szCs w:val="32"/>
        </w:rPr>
      </w:pPr>
      <w:r w:rsidRPr="00AE2B3A">
        <w:rPr>
          <w:rFonts w:eastAsia="仿宋_GB2312"/>
          <w:iCs/>
          <w:sz w:val="32"/>
          <w:szCs w:val="32"/>
        </w:rPr>
        <w:t>农村新建住房的卫生户</w:t>
      </w:r>
      <w:proofErr w:type="gramStart"/>
      <w:r w:rsidRPr="00AE2B3A">
        <w:rPr>
          <w:rFonts w:eastAsia="仿宋_GB2312"/>
          <w:iCs/>
          <w:sz w:val="32"/>
          <w:szCs w:val="32"/>
        </w:rPr>
        <w:t>厕应当</w:t>
      </w:r>
      <w:proofErr w:type="gramEnd"/>
      <w:r w:rsidRPr="00AE2B3A">
        <w:rPr>
          <w:rFonts w:eastAsia="仿宋_GB2312"/>
          <w:iCs/>
          <w:sz w:val="32"/>
          <w:szCs w:val="32"/>
        </w:rPr>
        <w:t>与住房同时设计、施工。</w:t>
      </w:r>
    </w:p>
    <w:p w:rsidR="00541CFC" w:rsidRPr="00AE2B3A" w:rsidRDefault="00541CFC" w:rsidP="00541CFC">
      <w:pPr>
        <w:adjustRightInd w:val="0"/>
        <w:snapToGrid w:val="0"/>
        <w:spacing w:line="580" w:lineRule="exact"/>
        <w:ind w:firstLineChars="196" w:firstLine="627"/>
        <w:rPr>
          <w:rFonts w:eastAsia="仿宋_GB2312"/>
          <w:iCs/>
          <w:sz w:val="32"/>
          <w:szCs w:val="32"/>
        </w:rPr>
      </w:pPr>
      <w:r w:rsidRPr="00AE2B3A">
        <w:rPr>
          <w:rFonts w:eastAsia="仿宋_GB2312"/>
          <w:iCs/>
          <w:sz w:val="32"/>
          <w:szCs w:val="32"/>
        </w:rPr>
        <w:t>第十六条　城市环境卫生整治工作应当依照《广州市市容环境卫生管理规定》执行。</w:t>
      </w:r>
    </w:p>
    <w:p w:rsidR="00541CFC" w:rsidRPr="00AE2B3A" w:rsidRDefault="00541CFC" w:rsidP="00541CFC">
      <w:pPr>
        <w:adjustRightInd w:val="0"/>
        <w:snapToGrid w:val="0"/>
        <w:spacing w:line="580" w:lineRule="exact"/>
        <w:ind w:firstLineChars="196" w:firstLine="627"/>
        <w:rPr>
          <w:rFonts w:eastAsia="仿宋_GB2312"/>
          <w:sz w:val="32"/>
          <w:szCs w:val="32"/>
        </w:rPr>
      </w:pPr>
      <w:r w:rsidRPr="00AE2B3A">
        <w:rPr>
          <w:rFonts w:eastAsia="仿宋_GB2312"/>
          <w:color w:val="333333"/>
          <w:kern w:val="0"/>
          <w:sz w:val="32"/>
          <w:szCs w:val="32"/>
        </w:rPr>
        <w:t>农村环境卫生整治工作应当符合以下要求：</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Pr>
          <w:rFonts w:eastAsia="仿宋_GB2312" w:hint="eastAsia"/>
          <w:color w:val="333333"/>
          <w:kern w:val="0"/>
          <w:sz w:val="32"/>
          <w:szCs w:val="32"/>
        </w:rPr>
        <w:t>（一）</w:t>
      </w:r>
      <w:r w:rsidRPr="00AE2B3A">
        <w:rPr>
          <w:rFonts w:eastAsia="仿宋_GB2312"/>
          <w:color w:val="333333"/>
          <w:kern w:val="0"/>
          <w:sz w:val="32"/>
          <w:szCs w:val="32"/>
        </w:rPr>
        <w:t>路边、河边、桥边等公共环境无暴露的生活垃圾和建筑废弃物；</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Pr>
          <w:rFonts w:eastAsia="仿宋_GB2312" w:hint="eastAsia"/>
          <w:color w:val="333333"/>
          <w:kern w:val="0"/>
          <w:sz w:val="32"/>
          <w:szCs w:val="32"/>
        </w:rPr>
        <w:t>（二）</w:t>
      </w:r>
      <w:r w:rsidRPr="00AE2B3A">
        <w:rPr>
          <w:rFonts w:eastAsia="仿宋_GB2312"/>
          <w:color w:val="333333"/>
          <w:kern w:val="0"/>
          <w:sz w:val="32"/>
          <w:szCs w:val="32"/>
        </w:rPr>
        <w:t>河道、水塘、水沟等水体无漂浮垃圾；</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Pr>
          <w:rFonts w:eastAsia="仿宋_GB2312" w:hint="eastAsia"/>
          <w:color w:val="333333"/>
          <w:kern w:val="0"/>
          <w:sz w:val="32"/>
          <w:szCs w:val="32"/>
        </w:rPr>
        <w:t>（三）</w:t>
      </w:r>
      <w:r w:rsidRPr="00AE2B3A">
        <w:rPr>
          <w:rFonts w:eastAsia="仿宋_GB2312"/>
          <w:color w:val="333333"/>
          <w:kern w:val="0"/>
          <w:sz w:val="32"/>
          <w:szCs w:val="32"/>
        </w:rPr>
        <w:t>墙壁、电线杆、门面、树木无乱贴乱画、乱搭挂；</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Pr>
          <w:rFonts w:eastAsia="仿宋_GB2312" w:hint="eastAsia"/>
          <w:color w:val="333333"/>
          <w:kern w:val="0"/>
          <w:sz w:val="32"/>
          <w:szCs w:val="32"/>
        </w:rPr>
        <w:t>（四）</w:t>
      </w:r>
      <w:r w:rsidRPr="00AE2B3A">
        <w:rPr>
          <w:rFonts w:eastAsia="仿宋_GB2312"/>
          <w:color w:val="333333"/>
          <w:kern w:val="0"/>
          <w:sz w:val="32"/>
          <w:szCs w:val="32"/>
        </w:rPr>
        <w:t>村内家禽、牲畜实行圈养，无散养家禽、牲畜；</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Pr>
          <w:rFonts w:eastAsia="仿宋_GB2312" w:hint="eastAsia"/>
          <w:color w:val="333333"/>
          <w:kern w:val="0"/>
          <w:sz w:val="32"/>
          <w:szCs w:val="32"/>
        </w:rPr>
        <w:t>（五）</w:t>
      </w:r>
      <w:r w:rsidRPr="00AE2B3A">
        <w:rPr>
          <w:rFonts w:eastAsia="仿宋_GB2312"/>
          <w:color w:val="333333"/>
          <w:kern w:val="0"/>
          <w:sz w:val="32"/>
          <w:szCs w:val="32"/>
        </w:rPr>
        <w:t>主要道路两侧和农户门前屋后无乱堆乱放，砖、瓦、石子、沙子等建筑材料堆放整齐；</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Pr>
          <w:rFonts w:eastAsia="仿宋_GB2312" w:hint="eastAsia"/>
          <w:color w:val="333333"/>
          <w:kern w:val="0"/>
          <w:sz w:val="32"/>
          <w:szCs w:val="32"/>
        </w:rPr>
        <w:t>（六）</w:t>
      </w:r>
      <w:r w:rsidRPr="00AE2B3A">
        <w:rPr>
          <w:rFonts w:eastAsia="仿宋_GB2312"/>
          <w:color w:val="333333"/>
          <w:kern w:val="0"/>
          <w:sz w:val="32"/>
          <w:szCs w:val="32"/>
        </w:rPr>
        <w:t>主要道路硬底化，无土堆、粪堆以及污水坑；</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Pr>
          <w:rFonts w:eastAsia="仿宋_GB2312" w:hint="eastAsia"/>
          <w:color w:val="333333"/>
          <w:kern w:val="0"/>
          <w:sz w:val="32"/>
          <w:szCs w:val="32"/>
        </w:rPr>
        <w:t>（七）</w:t>
      </w:r>
      <w:r w:rsidRPr="00AE2B3A">
        <w:rPr>
          <w:rFonts w:eastAsia="仿宋_GB2312"/>
          <w:color w:val="333333"/>
          <w:kern w:val="0"/>
          <w:sz w:val="32"/>
          <w:szCs w:val="32"/>
        </w:rPr>
        <w:t>下水道系统完善、畅通。</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第十七条　镇人民政府应当按照国家、省卫生镇的标准，开展国家卫生镇、省卫生镇创建活动。</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村民委员会、有自然村的居民委员会应当按照省卫生村的</w:t>
      </w:r>
      <w:r w:rsidRPr="00AE2B3A">
        <w:rPr>
          <w:rFonts w:eastAsia="仿宋_GB2312"/>
          <w:color w:val="333333"/>
          <w:kern w:val="0"/>
          <w:sz w:val="32"/>
          <w:szCs w:val="32"/>
        </w:rPr>
        <w:lastRenderedPageBreak/>
        <w:t>标准，开展省卫生村创建活动。</w:t>
      </w:r>
    </w:p>
    <w:p w:rsidR="00541CFC" w:rsidRPr="00AE2B3A" w:rsidRDefault="00541CFC" w:rsidP="00541CFC">
      <w:pPr>
        <w:adjustRightInd w:val="0"/>
        <w:snapToGrid w:val="0"/>
        <w:spacing w:line="580" w:lineRule="exact"/>
        <w:ind w:firstLineChars="200" w:firstLine="640"/>
        <w:jc w:val="left"/>
        <w:rPr>
          <w:rFonts w:eastAsia="仿宋_GB2312"/>
          <w:color w:val="333333"/>
          <w:kern w:val="0"/>
          <w:sz w:val="32"/>
          <w:szCs w:val="32"/>
        </w:rPr>
      </w:pPr>
      <w:r w:rsidRPr="00AE2B3A">
        <w:rPr>
          <w:rFonts w:eastAsia="仿宋_GB2312"/>
          <w:color w:val="333333"/>
          <w:kern w:val="0"/>
          <w:sz w:val="32"/>
          <w:szCs w:val="32"/>
        </w:rPr>
        <w:t xml:space="preserve">第十八条　</w:t>
      </w:r>
      <w:r w:rsidRPr="00AE2B3A">
        <w:rPr>
          <w:rFonts w:eastAsia="仿宋_GB2312"/>
          <w:color w:val="333333"/>
          <w:kern w:val="0"/>
          <w:sz w:val="32"/>
          <w:szCs w:val="32"/>
        </w:rPr>
        <w:t> </w:t>
      </w:r>
      <w:r w:rsidRPr="00AE2B3A">
        <w:rPr>
          <w:rFonts w:eastAsia="仿宋_GB2312"/>
          <w:color w:val="333333"/>
          <w:kern w:val="0"/>
          <w:sz w:val="32"/>
          <w:szCs w:val="32"/>
        </w:rPr>
        <w:t>市、区爱卫会应当建立病媒生物预防控制制度，建设信息化管理系统，组织巡查辖区内病媒生物孳生地，督促镇人民政府、街道办事处负责爱国卫生工作的组织机构开展病媒生物预防控制工作，并按照本市病媒密度分级及响应工作指引，分级别响应。</w:t>
      </w:r>
      <w:r w:rsidRPr="00AE2B3A">
        <w:rPr>
          <w:rFonts w:eastAsia="仿宋_GB2312"/>
          <w:color w:val="333333"/>
          <w:kern w:val="0"/>
          <w:sz w:val="32"/>
          <w:szCs w:val="32"/>
        </w:rPr>
        <w:br/>
        <w:t xml:space="preserve">    </w:t>
      </w:r>
      <w:r w:rsidRPr="00AE2B3A">
        <w:rPr>
          <w:rFonts w:eastAsia="仿宋_GB2312"/>
          <w:color w:val="333333"/>
          <w:kern w:val="0"/>
          <w:sz w:val="32"/>
          <w:szCs w:val="32"/>
        </w:rPr>
        <w:t>镇人民政府、街道办事处负责爱国卫生工作的组织机构应当开展辖区内的病媒生物预防控制工作，每月组织至少一次病媒生物预防控制行动，巡查辖区的重点病媒生物孳生地，督促单位和个人及时清除各类病媒生物孳生地、妥善处理被杀灭的病媒生物。</w:t>
      </w:r>
      <w:r w:rsidRPr="00AE2B3A">
        <w:rPr>
          <w:rFonts w:eastAsia="仿宋_GB2312"/>
          <w:color w:val="333333"/>
          <w:kern w:val="0"/>
          <w:sz w:val="32"/>
          <w:szCs w:val="32"/>
        </w:rPr>
        <w:br/>
        <w:t xml:space="preserve">    </w:t>
      </w:r>
      <w:r w:rsidRPr="00AE2B3A">
        <w:rPr>
          <w:rFonts w:eastAsia="仿宋_GB2312"/>
          <w:color w:val="333333"/>
          <w:kern w:val="0"/>
          <w:sz w:val="32"/>
          <w:szCs w:val="32"/>
        </w:rPr>
        <w:t>第十九条</w:t>
      </w:r>
      <w:r w:rsidRPr="00AE2B3A">
        <w:rPr>
          <w:rFonts w:eastAsia="仿宋_GB2312"/>
          <w:color w:val="333333"/>
          <w:kern w:val="0"/>
          <w:sz w:val="32"/>
          <w:szCs w:val="32"/>
        </w:rPr>
        <w:t>   </w:t>
      </w:r>
      <w:r w:rsidRPr="00AE2B3A">
        <w:rPr>
          <w:rFonts w:eastAsia="仿宋_GB2312"/>
          <w:color w:val="333333"/>
          <w:kern w:val="0"/>
          <w:sz w:val="32"/>
          <w:szCs w:val="32"/>
        </w:rPr>
        <w:t>市、</w:t>
      </w:r>
      <w:proofErr w:type="gramStart"/>
      <w:r w:rsidRPr="00AE2B3A">
        <w:rPr>
          <w:rFonts w:eastAsia="仿宋_GB2312"/>
          <w:color w:val="333333"/>
          <w:kern w:val="0"/>
          <w:sz w:val="32"/>
          <w:szCs w:val="32"/>
        </w:rPr>
        <w:t>区疾病</w:t>
      </w:r>
      <w:proofErr w:type="gramEnd"/>
      <w:r w:rsidRPr="00AE2B3A">
        <w:rPr>
          <w:rFonts w:eastAsia="仿宋_GB2312"/>
          <w:color w:val="333333"/>
          <w:kern w:val="0"/>
          <w:sz w:val="32"/>
          <w:szCs w:val="32"/>
        </w:rPr>
        <w:t>预防控制机构应当组织开展病媒生物种群分布、密度和抗药性监测，建立病媒生物监测网络，定期开展风险评估、风险报告和控制效果评价，并及时将监测结果报告当地爱卫会。</w:t>
      </w:r>
      <w:r w:rsidRPr="00AE2B3A">
        <w:rPr>
          <w:rFonts w:eastAsia="仿宋_GB2312"/>
          <w:color w:val="333333"/>
          <w:kern w:val="0"/>
          <w:sz w:val="32"/>
          <w:szCs w:val="32"/>
        </w:rPr>
        <w:br/>
        <w:t xml:space="preserve">    </w:t>
      </w:r>
      <w:r w:rsidRPr="00AE2B3A">
        <w:rPr>
          <w:rFonts w:eastAsia="仿宋_GB2312"/>
          <w:color w:val="333333"/>
          <w:kern w:val="0"/>
          <w:sz w:val="32"/>
          <w:szCs w:val="32"/>
        </w:rPr>
        <w:t>疾病预防控制机构应当协助爱卫会开展病媒生物预防控制的技术指导和专业培训工作。</w:t>
      </w:r>
    </w:p>
    <w:p w:rsidR="00541CFC" w:rsidRPr="00AE2B3A" w:rsidRDefault="00541CFC" w:rsidP="00541CFC">
      <w:pPr>
        <w:adjustRightInd w:val="0"/>
        <w:snapToGrid w:val="0"/>
        <w:spacing w:line="580" w:lineRule="exact"/>
        <w:jc w:val="left"/>
        <w:rPr>
          <w:rFonts w:eastAsia="仿宋_GB2312"/>
          <w:sz w:val="32"/>
          <w:szCs w:val="32"/>
        </w:rPr>
      </w:pPr>
      <w:r w:rsidRPr="00AE2B3A">
        <w:rPr>
          <w:rFonts w:eastAsia="仿宋_GB2312"/>
          <w:color w:val="333333"/>
          <w:kern w:val="0"/>
          <w:sz w:val="32"/>
          <w:szCs w:val="32"/>
        </w:rPr>
        <w:t xml:space="preserve">    </w:t>
      </w:r>
      <w:r w:rsidRPr="00AE2B3A">
        <w:rPr>
          <w:rFonts w:eastAsia="仿宋_GB2312"/>
          <w:color w:val="333333"/>
          <w:kern w:val="0"/>
          <w:sz w:val="32"/>
          <w:szCs w:val="32"/>
        </w:rPr>
        <w:t>第二十条</w:t>
      </w:r>
      <w:r w:rsidRPr="00AE2B3A">
        <w:rPr>
          <w:rFonts w:eastAsia="仿宋_GB2312"/>
          <w:color w:val="333333"/>
          <w:kern w:val="0"/>
          <w:sz w:val="32"/>
          <w:szCs w:val="32"/>
        </w:rPr>
        <w:t xml:space="preserve">  </w:t>
      </w:r>
      <w:r w:rsidRPr="00AE2B3A">
        <w:rPr>
          <w:rFonts w:eastAsia="仿宋_GB2312"/>
          <w:color w:val="333333"/>
          <w:kern w:val="0"/>
          <w:sz w:val="32"/>
          <w:szCs w:val="32"/>
        </w:rPr>
        <w:t>病媒生物预防控制领域的行业协会应当制定行业服务标准，对其从事病媒生物预防控制工作的会员单位进行病媒生物预防控制服务机构业务指导和专业培训工作，推广应用先进的病媒生物预防控制技术、方法、药品和器械。</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第二十一条　单位和个人应当采取对鼠、蚊、蝇、蟑螂、</w:t>
      </w:r>
      <w:proofErr w:type="gramStart"/>
      <w:r w:rsidRPr="00AE2B3A">
        <w:rPr>
          <w:rFonts w:eastAsia="仿宋_GB2312"/>
          <w:iCs/>
          <w:sz w:val="32"/>
          <w:szCs w:val="32"/>
        </w:rPr>
        <w:t>蚤</w:t>
      </w:r>
      <w:proofErr w:type="gramEnd"/>
      <w:r w:rsidRPr="00AE2B3A">
        <w:rPr>
          <w:rFonts w:eastAsia="仿宋_GB2312"/>
          <w:iCs/>
          <w:sz w:val="32"/>
          <w:szCs w:val="32"/>
        </w:rPr>
        <w:t>类</w:t>
      </w:r>
      <w:r w:rsidRPr="00AE2B3A">
        <w:rPr>
          <w:rFonts w:eastAsia="仿宋_GB2312"/>
          <w:color w:val="333333"/>
          <w:kern w:val="0"/>
          <w:sz w:val="32"/>
          <w:szCs w:val="32"/>
        </w:rPr>
        <w:t>等病媒生物预防控制措施，按照病媒生物预防控制要求，及时清除积水、垃圾，密封粪池并定期清理，消除病媒生物及</w:t>
      </w:r>
      <w:r w:rsidRPr="00AE2B3A">
        <w:rPr>
          <w:rFonts w:eastAsia="仿宋_GB2312"/>
          <w:color w:val="333333"/>
          <w:kern w:val="0"/>
          <w:sz w:val="32"/>
          <w:szCs w:val="32"/>
        </w:rPr>
        <w:lastRenderedPageBreak/>
        <w:t>其孳生条件，使工作和居住场所病媒生物的密度控制在国家规定的标准范围内。</w:t>
      </w:r>
    </w:p>
    <w:p w:rsidR="00541CFC" w:rsidRPr="00AE2B3A" w:rsidRDefault="00541CFC" w:rsidP="00541CFC">
      <w:pPr>
        <w:shd w:val="clear" w:color="auto" w:fill="FFFFFF"/>
        <w:adjustRightInd w:val="0"/>
        <w:snapToGrid w:val="0"/>
        <w:spacing w:line="580" w:lineRule="exact"/>
        <w:ind w:firstLineChars="200" w:firstLine="640"/>
        <w:rPr>
          <w:rFonts w:eastAsia="仿宋_GB2312"/>
          <w:sz w:val="32"/>
          <w:szCs w:val="32"/>
        </w:rPr>
      </w:pPr>
      <w:r w:rsidRPr="00AE2B3A">
        <w:rPr>
          <w:rFonts w:eastAsia="仿宋_GB2312"/>
          <w:color w:val="333333"/>
          <w:kern w:val="0"/>
          <w:sz w:val="32"/>
          <w:szCs w:val="32"/>
        </w:rPr>
        <w:t>无能力自行进行病媒生物预防控制的单位和个人</w:t>
      </w:r>
      <w:r w:rsidRPr="00AE2B3A">
        <w:rPr>
          <w:rFonts w:eastAsia="仿宋_GB2312"/>
          <w:iCs/>
          <w:sz w:val="32"/>
          <w:szCs w:val="32"/>
        </w:rPr>
        <w:t>可以</w:t>
      </w:r>
      <w:r w:rsidRPr="00AE2B3A">
        <w:rPr>
          <w:rFonts w:eastAsia="仿宋_GB2312"/>
          <w:color w:val="333333"/>
          <w:kern w:val="0"/>
          <w:sz w:val="32"/>
          <w:szCs w:val="32"/>
        </w:rPr>
        <w:t>委托病媒生物预防控制服务机构进行预防控制。</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第二十二条　下列单位或者场所的所有权人、使用权人、经营者和管理者应当设置病媒生物的预防控制设施，并按照以下规定实行病媒生物预防控制责任制，所有权人、使用权人、经营者和管理者有其他约定的除外：</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（一）实行物业管理的居住区，由物业服务企业负责；</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（二）机关、团体、学校、医院、工厂等单位，由各单位自行负责；</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（三）临街店铺内，由经营者负责；</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（四）集贸市场、展览展销区、商场等场所，由经营者或者管理者负责；</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（五）文化、体育、娱乐、景区、公园、公共绿地等公共场所，由经营或者管理者负责；</w:t>
      </w:r>
    </w:p>
    <w:p w:rsidR="00541CFC" w:rsidRPr="00AE2B3A" w:rsidRDefault="00541CFC" w:rsidP="00541CFC">
      <w:pPr>
        <w:spacing w:line="580" w:lineRule="exact"/>
        <w:jc w:val="left"/>
        <w:rPr>
          <w:rFonts w:eastAsia="仿宋_GB2312"/>
          <w:color w:val="333333"/>
          <w:kern w:val="0"/>
          <w:sz w:val="32"/>
          <w:szCs w:val="32"/>
        </w:rPr>
      </w:pPr>
      <w:r w:rsidRPr="00AE2B3A">
        <w:rPr>
          <w:rFonts w:eastAsia="仿宋_GB2312"/>
          <w:color w:val="333333"/>
          <w:kern w:val="0"/>
          <w:sz w:val="32"/>
          <w:szCs w:val="32"/>
        </w:rPr>
        <w:t xml:space="preserve">    </w:t>
      </w:r>
      <w:r w:rsidRPr="00AE2B3A">
        <w:rPr>
          <w:rFonts w:eastAsia="仿宋_GB2312"/>
          <w:color w:val="333333"/>
          <w:kern w:val="0"/>
          <w:sz w:val="32"/>
          <w:szCs w:val="32"/>
        </w:rPr>
        <w:t>（六）机场、车站、港口及其交通工具，由经营者或者管理者负责；</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（七）城市轨道交通设施、隧道、高架道路、公路、铁路，由经营者或者管理者负责；</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（八）建筑工地由建筑物所有权人负责，待建地由土地使用权人负责；</w:t>
      </w:r>
    </w:p>
    <w:p w:rsidR="00541CFC" w:rsidRPr="00AE2B3A" w:rsidRDefault="00541CFC" w:rsidP="00541CFC">
      <w:pPr>
        <w:shd w:val="clear" w:color="auto" w:fill="FFFFFF"/>
        <w:adjustRightInd w:val="0"/>
        <w:snapToGrid w:val="0"/>
        <w:spacing w:line="580" w:lineRule="exact"/>
        <w:rPr>
          <w:rFonts w:eastAsia="仿宋_GB2312"/>
          <w:color w:val="333333"/>
          <w:kern w:val="0"/>
          <w:sz w:val="32"/>
          <w:szCs w:val="32"/>
        </w:rPr>
      </w:pPr>
      <w:r w:rsidRPr="00AE2B3A">
        <w:rPr>
          <w:rFonts w:eastAsia="仿宋_GB2312"/>
          <w:color w:val="333333"/>
          <w:kern w:val="0"/>
          <w:sz w:val="32"/>
          <w:szCs w:val="32"/>
        </w:rPr>
        <w:t xml:space="preserve">    </w:t>
      </w:r>
      <w:r w:rsidRPr="00AE2B3A">
        <w:rPr>
          <w:rFonts w:eastAsia="仿宋_GB2312"/>
          <w:color w:val="333333"/>
          <w:kern w:val="0"/>
          <w:sz w:val="32"/>
          <w:szCs w:val="32"/>
        </w:rPr>
        <w:t>（九）食品生产和经营场所、粮库，由经营者或者管理者负责；</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lastRenderedPageBreak/>
        <w:t>（十）养殖场、废品收购站、垃圾转运站、垃圾处理场、公厕等容易招致或者孳生病媒生物的场所，由其经营者或者管理者负责；</w:t>
      </w:r>
    </w:p>
    <w:p w:rsidR="00541CFC" w:rsidRPr="00AE2B3A" w:rsidRDefault="00541CFC" w:rsidP="00541CFC">
      <w:pPr>
        <w:shd w:val="clear" w:color="auto" w:fill="FFFFFF"/>
        <w:adjustRightInd w:val="0"/>
        <w:snapToGrid w:val="0"/>
        <w:spacing w:line="580" w:lineRule="exact"/>
        <w:rPr>
          <w:rFonts w:eastAsia="仿宋_GB2312"/>
          <w:color w:val="333333"/>
          <w:kern w:val="0"/>
          <w:sz w:val="32"/>
          <w:szCs w:val="32"/>
        </w:rPr>
      </w:pPr>
      <w:r w:rsidRPr="00AE2B3A">
        <w:rPr>
          <w:rFonts w:eastAsia="仿宋_GB2312"/>
          <w:color w:val="333333"/>
          <w:kern w:val="0"/>
          <w:sz w:val="32"/>
          <w:szCs w:val="32"/>
        </w:rPr>
        <w:t xml:space="preserve">    </w:t>
      </w:r>
      <w:r w:rsidRPr="00AE2B3A">
        <w:rPr>
          <w:rFonts w:eastAsia="仿宋_GB2312"/>
          <w:color w:val="333333"/>
          <w:kern w:val="0"/>
          <w:sz w:val="32"/>
          <w:szCs w:val="32"/>
        </w:rPr>
        <w:t>（十一）住宅内由所有权人或者使用权人负责。</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前款规定以外区域的病媒生物预防控制工作，由所在地的街道办事处、镇人民政府负责。</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第二十三条　病媒生物预防控制服务机构应当建立病媒生物预防控制操作规程、</w:t>
      </w:r>
      <w:proofErr w:type="gramStart"/>
      <w:r w:rsidRPr="00AE2B3A">
        <w:rPr>
          <w:rFonts w:eastAsia="仿宋_GB2312"/>
          <w:color w:val="333333"/>
          <w:kern w:val="0"/>
          <w:sz w:val="32"/>
          <w:szCs w:val="32"/>
        </w:rPr>
        <w:t>作业台</w:t>
      </w:r>
      <w:proofErr w:type="gramEnd"/>
      <w:r w:rsidRPr="00AE2B3A">
        <w:rPr>
          <w:rFonts w:eastAsia="仿宋_GB2312"/>
          <w:color w:val="333333"/>
          <w:kern w:val="0"/>
          <w:sz w:val="32"/>
          <w:szCs w:val="32"/>
        </w:rPr>
        <w:t>账、从业人员名册，并按照有关标准和规定对其从业人员进行业务培训。</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第二十四条　各级人民政府应当加强对控制吸烟工作的领导，将控制吸烟工作纳入本行政区域内的国民经济和社会发展规划以及政府绩效考核内容。</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室内公共场所、室内工作场所、公共交通工具内实行全面禁烟。各级人民政府的相关行政管理部门应依照责职，负责各类场所控制吸烟工作的宣传教育、日常管理和监督。</w:t>
      </w:r>
    </w:p>
    <w:p w:rsidR="00541CFC" w:rsidRDefault="00541CFC" w:rsidP="00541CFC">
      <w:pPr>
        <w:shd w:val="clear" w:color="auto" w:fill="FFFFFF"/>
        <w:adjustRightInd w:val="0"/>
        <w:snapToGrid w:val="0"/>
        <w:spacing w:line="580" w:lineRule="exact"/>
        <w:ind w:firstLineChars="200" w:firstLine="640"/>
        <w:rPr>
          <w:rFonts w:eastAsia="仿宋_GB2312" w:hint="eastAsia"/>
          <w:color w:val="333333"/>
          <w:kern w:val="0"/>
          <w:sz w:val="32"/>
          <w:szCs w:val="32"/>
        </w:rPr>
      </w:pPr>
      <w:r w:rsidRPr="00AE2B3A">
        <w:rPr>
          <w:rFonts w:eastAsia="仿宋_GB2312"/>
          <w:color w:val="333333"/>
          <w:kern w:val="0"/>
          <w:sz w:val="32"/>
          <w:szCs w:val="32"/>
        </w:rPr>
        <w:t>第二十五条</w:t>
      </w:r>
      <w:r w:rsidRPr="00AE2B3A">
        <w:rPr>
          <w:rFonts w:eastAsia="仿宋_GB2312"/>
          <w:color w:val="333333"/>
          <w:kern w:val="0"/>
          <w:sz w:val="32"/>
          <w:szCs w:val="32"/>
        </w:rPr>
        <w:t xml:space="preserve">  </w:t>
      </w:r>
      <w:r w:rsidRPr="00AE2B3A">
        <w:rPr>
          <w:rFonts w:eastAsia="仿宋_GB2312"/>
          <w:color w:val="333333"/>
          <w:kern w:val="0"/>
          <w:sz w:val="32"/>
          <w:szCs w:val="32"/>
        </w:rPr>
        <w:t>各级爱卫会应当推进健康城市、健康村镇、健康社区建设，开展健康单位、健康学校、健康医院、健康家庭等创建活动，提高社会参与度。</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第二十六条　各级爱卫会应当组织开展多种形式的爱国卫生运动，定期检查或者随机抽查成员单位及辖区内的单位和个人开展爱国卫生工作的情况，将年度检查结果报同级人民政府，并向社会公布。</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任何单位和个人对违反爱国卫生管理的行为均有权举报。</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爱卫会及其成员单位应当根据爱国卫生工作职责建立举</w:t>
      </w:r>
      <w:r w:rsidRPr="00AE2B3A">
        <w:rPr>
          <w:rFonts w:eastAsia="仿宋_GB2312"/>
          <w:color w:val="333333"/>
          <w:kern w:val="0"/>
          <w:sz w:val="32"/>
          <w:szCs w:val="32"/>
        </w:rPr>
        <w:lastRenderedPageBreak/>
        <w:t>报制度，公开举报电话、信箱或者电子邮件地址，并对举报事项及时处理。</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第二十七条　市爱卫会应当对在爱国卫生工作中做出突出贡献的单位和个人给予通报表扬。</w:t>
      </w:r>
    </w:p>
    <w:p w:rsidR="00541CFC" w:rsidRPr="00AE2B3A" w:rsidRDefault="00541CFC" w:rsidP="00541CFC">
      <w:pPr>
        <w:adjustRightInd w:val="0"/>
        <w:snapToGrid w:val="0"/>
        <w:spacing w:line="580" w:lineRule="exact"/>
        <w:ind w:firstLineChars="196" w:firstLine="627"/>
        <w:rPr>
          <w:rFonts w:eastAsia="仿宋_GB2312"/>
          <w:color w:val="333333"/>
          <w:kern w:val="0"/>
          <w:sz w:val="32"/>
          <w:szCs w:val="32"/>
        </w:rPr>
      </w:pPr>
      <w:r w:rsidRPr="00AE2B3A">
        <w:rPr>
          <w:rFonts w:eastAsia="仿宋_GB2312"/>
          <w:color w:val="333333"/>
          <w:kern w:val="0"/>
          <w:sz w:val="32"/>
          <w:szCs w:val="32"/>
        </w:rPr>
        <w:t>单位或者个人未按照本规定开展爱国卫生工作的，由相关行政管理部门责令限期整改。</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第二十八条　违反本规定第二十一条第一款规定，单位或者个人未采取病媒生物预防控制措施，经疾病预防控制机构监测，病媒生物密度超过国家规定标准的，由卫生健康行政管理部门依照《广东省爱国卫生工作条例》第六十九条的规定进行处理。</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违反本规定第二十二条规定，由卫生健康行政管理部门依照省、市有关规定进行处理。</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第二十九条　病媒生物预防控制服务机构违反本规定第二十三条规定，未建立病媒生物预防控制操作规程、</w:t>
      </w:r>
      <w:proofErr w:type="gramStart"/>
      <w:r w:rsidRPr="00AE2B3A">
        <w:rPr>
          <w:rFonts w:eastAsia="仿宋_GB2312"/>
          <w:color w:val="333333"/>
          <w:kern w:val="0"/>
          <w:sz w:val="32"/>
          <w:szCs w:val="32"/>
        </w:rPr>
        <w:t>作业台</w:t>
      </w:r>
      <w:proofErr w:type="gramEnd"/>
      <w:r w:rsidRPr="00AE2B3A">
        <w:rPr>
          <w:rFonts w:eastAsia="仿宋_GB2312"/>
          <w:color w:val="333333"/>
          <w:kern w:val="0"/>
          <w:sz w:val="32"/>
          <w:szCs w:val="32"/>
        </w:rPr>
        <w:t>账、从业人员名册，或者未按照有关标准和规定对其从业人员进行业务培训的，由卫生健康行政管理部门处以</w:t>
      </w:r>
      <w:r w:rsidRPr="00AE2B3A">
        <w:rPr>
          <w:rFonts w:eastAsia="仿宋_GB2312"/>
          <w:color w:val="333333"/>
          <w:kern w:val="0"/>
          <w:sz w:val="32"/>
          <w:szCs w:val="32"/>
        </w:rPr>
        <w:t>1000</w:t>
      </w:r>
      <w:r w:rsidRPr="00AE2B3A">
        <w:rPr>
          <w:rFonts w:eastAsia="仿宋_GB2312"/>
          <w:color w:val="333333"/>
          <w:kern w:val="0"/>
          <w:sz w:val="32"/>
          <w:szCs w:val="32"/>
        </w:rPr>
        <w:t>元以上</w:t>
      </w:r>
      <w:r w:rsidRPr="00AE2B3A">
        <w:rPr>
          <w:rFonts w:eastAsia="仿宋_GB2312"/>
          <w:color w:val="333333"/>
          <w:kern w:val="0"/>
          <w:sz w:val="32"/>
          <w:szCs w:val="32"/>
        </w:rPr>
        <w:t>5000</w:t>
      </w:r>
      <w:r w:rsidRPr="00AE2B3A">
        <w:rPr>
          <w:rFonts w:eastAsia="仿宋_GB2312"/>
          <w:color w:val="333333"/>
          <w:kern w:val="0"/>
          <w:sz w:val="32"/>
          <w:szCs w:val="32"/>
        </w:rPr>
        <w:t>元以下的罚款。</w:t>
      </w:r>
    </w:p>
    <w:p w:rsidR="00541CFC" w:rsidRPr="00AE2B3A"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第三十条　有关行政管理部门及其工作人员违反本规定，不依法履行职责的，由有权机关责令改正，对负有责任的领导人员和直接责任人员依法给予处分；构成犯罪的，依法追究刑事责任。</w:t>
      </w:r>
    </w:p>
    <w:p w:rsidR="00541CFC" w:rsidRPr="0091192C" w:rsidRDefault="00541CFC" w:rsidP="00541CFC">
      <w:pPr>
        <w:shd w:val="clear" w:color="auto" w:fill="FFFFFF"/>
        <w:adjustRightInd w:val="0"/>
        <w:snapToGrid w:val="0"/>
        <w:spacing w:line="580" w:lineRule="exact"/>
        <w:ind w:firstLineChars="200" w:firstLine="640"/>
        <w:rPr>
          <w:rFonts w:eastAsia="仿宋_GB2312"/>
          <w:color w:val="333333"/>
          <w:kern w:val="0"/>
          <w:sz w:val="32"/>
          <w:szCs w:val="32"/>
        </w:rPr>
      </w:pPr>
      <w:r w:rsidRPr="00AE2B3A">
        <w:rPr>
          <w:rFonts w:eastAsia="仿宋_GB2312"/>
          <w:color w:val="333333"/>
          <w:kern w:val="0"/>
          <w:sz w:val="32"/>
          <w:szCs w:val="32"/>
        </w:rPr>
        <w:t>第三十</w:t>
      </w:r>
      <w:bookmarkStart w:id="0" w:name="_GoBack"/>
      <w:bookmarkEnd w:id="0"/>
      <w:r w:rsidRPr="00AE2B3A">
        <w:rPr>
          <w:rFonts w:eastAsia="仿宋_GB2312"/>
          <w:color w:val="333333"/>
          <w:kern w:val="0"/>
          <w:sz w:val="32"/>
          <w:szCs w:val="32"/>
        </w:rPr>
        <w:t>一条　本规定自</w:t>
      </w:r>
      <w:r w:rsidRPr="00AE2B3A">
        <w:rPr>
          <w:rFonts w:eastAsia="仿宋_GB2312"/>
          <w:color w:val="333333"/>
          <w:kern w:val="0"/>
          <w:sz w:val="32"/>
          <w:szCs w:val="32"/>
        </w:rPr>
        <w:t>2012</w:t>
      </w:r>
      <w:r w:rsidRPr="00AE2B3A">
        <w:rPr>
          <w:rFonts w:eastAsia="仿宋_GB2312"/>
          <w:color w:val="333333"/>
          <w:kern w:val="0"/>
          <w:sz w:val="32"/>
          <w:szCs w:val="32"/>
        </w:rPr>
        <w:t>年</w:t>
      </w:r>
      <w:r w:rsidRPr="00AE2B3A">
        <w:rPr>
          <w:rFonts w:eastAsia="仿宋_GB2312"/>
          <w:color w:val="333333"/>
          <w:kern w:val="0"/>
          <w:sz w:val="32"/>
          <w:szCs w:val="32"/>
        </w:rPr>
        <w:t>6</w:t>
      </w:r>
      <w:r w:rsidRPr="00AE2B3A">
        <w:rPr>
          <w:rFonts w:eastAsia="仿宋_GB2312"/>
          <w:color w:val="333333"/>
          <w:kern w:val="0"/>
          <w:sz w:val="32"/>
          <w:szCs w:val="32"/>
        </w:rPr>
        <w:t>月</w:t>
      </w:r>
      <w:r w:rsidRPr="00AE2B3A">
        <w:rPr>
          <w:rFonts w:eastAsia="仿宋_GB2312"/>
          <w:color w:val="333333"/>
          <w:kern w:val="0"/>
          <w:sz w:val="32"/>
          <w:szCs w:val="32"/>
        </w:rPr>
        <w:t>1</w:t>
      </w:r>
      <w:r w:rsidRPr="00AE2B3A">
        <w:rPr>
          <w:rFonts w:eastAsia="仿宋_GB2312"/>
          <w:color w:val="333333"/>
          <w:kern w:val="0"/>
          <w:sz w:val="32"/>
          <w:szCs w:val="32"/>
        </w:rPr>
        <w:t>日起施行。</w:t>
      </w:r>
    </w:p>
    <w:p w:rsidR="00541CFC" w:rsidRDefault="00541CFC" w:rsidP="00541CFC">
      <w:pPr>
        <w:snapToGrid w:val="0"/>
        <w:spacing w:line="560" w:lineRule="exact"/>
        <w:ind w:right="11" w:firstLine="170"/>
        <w:jc w:val="center"/>
        <w:rPr>
          <w:rFonts w:eastAsia="仿宋_GB2312"/>
          <w:sz w:val="32"/>
          <w:szCs w:val="32"/>
        </w:rPr>
        <w:sectPr w:rsidR="00541CFC" w:rsidSect="00D00498">
          <w:footerReference w:type="default" r:id="rId5"/>
          <w:pgSz w:w="11906" w:h="16838"/>
          <w:pgMar w:top="1440" w:right="1644" w:bottom="1440" w:left="1644" w:header="851" w:footer="675" w:gutter="0"/>
          <w:cols w:space="720"/>
          <w:docGrid w:type="lines" w:linePitch="312"/>
        </w:sectPr>
      </w:pPr>
    </w:p>
    <w:p w:rsidR="006E7C64" w:rsidRPr="00541CFC" w:rsidRDefault="006E7C64"/>
    <w:sectPr w:rsidR="006E7C64" w:rsidRPr="00541CFC" w:rsidSect="006E7C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98" w:rsidRDefault="008C27B8">
    <w:pPr>
      <w:pStyle w:val="a3"/>
      <w:jc w:val="center"/>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541CFC" w:rsidRPr="00541CFC">
      <w:rPr>
        <w:rFonts w:ascii="仿宋_GB2312" w:eastAsia="仿宋_GB2312"/>
        <w:noProof/>
        <w:sz w:val="28"/>
        <w:szCs w:val="28"/>
        <w:lang w:val="zh-CN" w:eastAsia="zh-CN"/>
      </w:rPr>
      <w:t>1</w:t>
    </w:r>
    <w:r>
      <w:rPr>
        <w:rFonts w:ascii="仿宋_GB2312" w:eastAsia="仿宋_GB2312" w:hint="eastAsia"/>
        <w:sz w:val="28"/>
        <w:szCs w:val="28"/>
      </w:rPr>
      <w:fldChar w:fldCharType="end"/>
    </w:r>
    <w:r>
      <w:rPr>
        <w:rFonts w:ascii="仿宋_GB2312" w:eastAsia="仿宋_GB2312" w:hint="eastAsia"/>
        <w:sz w:val="28"/>
        <w:szCs w:val="28"/>
      </w:rPr>
      <w:t>—</w:t>
    </w:r>
  </w:p>
  <w:p w:rsidR="00D00498" w:rsidRDefault="008C27B8">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D5B87"/>
    <w:multiLevelType w:val="hybridMultilevel"/>
    <w:tmpl w:val="C8A2A64E"/>
    <w:lvl w:ilvl="0" w:tplc="19702B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1CFC"/>
    <w:rsid w:val="00541CFC"/>
    <w:rsid w:val="006E7C64"/>
    <w:rsid w:val="008C2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FC"/>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41CFC"/>
    <w:pPr>
      <w:tabs>
        <w:tab w:val="center" w:pos="4153"/>
        <w:tab w:val="right" w:pos="8306"/>
      </w:tabs>
      <w:snapToGrid w:val="0"/>
      <w:jc w:val="left"/>
    </w:pPr>
    <w:rPr>
      <w:sz w:val="18"/>
      <w:szCs w:val="18"/>
    </w:rPr>
  </w:style>
  <w:style w:type="character" w:customStyle="1" w:styleId="Char">
    <w:name w:val="页脚 Char"/>
    <w:basedOn w:val="a0"/>
    <w:link w:val="a3"/>
    <w:uiPriority w:val="99"/>
    <w:rsid w:val="00541C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599</Words>
  <Characters>3416</Characters>
  <Application>Microsoft Office Word</Application>
  <DocSecurity>0</DocSecurity>
  <Lines>28</Lines>
  <Paragraphs>8</Paragraphs>
  <ScaleCrop>false</ScaleCrop>
  <Company>神州网信技术有限公司</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Yxx</dc:creator>
  <cp:lastModifiedBy>Yxx</cp:lastModifiedBy>
  <cp:revision>2</cp:revision>
  <dcterms:created xsi:type="dcterms:W3CDTF">2020-07-06T08:34:00Z</dcterms:created>
  <dcterms:modified xsi:type="dcterms:W3CDTF">2020-07-06T08:34:00Z</dcterms:modified>
</cp:coreProperties>
</file>