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b/>
          <w:color w:val="auto"/>
          <w:sz w:val="36"/>
          <w:szCs w:val="36"/>
        </w:rPr>
      </w:pPr>
    </w:p>
    <w:p>
      <w:pPr>
        <w:jc w:val="center"/>
        <w:rPr>
          <w:rFonts w:hint="eastAsia" w:ascii="黑体" w:eastAsia="黑体"/>
          <w:b/>
          <w:color w:val="auto"/>
          <w:sz w:val="36"/>
          <w:szCs w:val="36"/>
        </w:rPr>
      </w:pPr>
      <w:r>
        <w:rPr>
          <w:rFonts w:hint="eastAsia" w:ascii="黑体" w:eastAsia="黑体"/>
          <w:b/>
          <w:color w:val="auto"/>
          <w:sz w:val="36"/>
          <w:szCs w:val="36"/>
        </w:rPr>
        <w:t>北京市食品企业标准备案问答</w:t>
      </w:r>
    </w:p>
    <w:p>
      <w:pPr>
        <w:jc w:val="center"/>
        <w:rPr>
          <w:rFonts w:ascii="黑体" w:eastAsia="黑体"/>
          <w:b/>
          <w:color w:val="auto"/>
          <w:sz w:val="36"/>
          <w:szCs w:val="36"/>
        </w:rPr>
      </w:pPr>
      <w:r>
        <w:rPr>
          <w:rFonts w:hint="eastAsia" w:ascii="黑体" w:eastAsia="黑体"/>
          <w:b/>
          <w:color w:val="auto"/>
          <w:sz w:val="36"/>
          <w:szCs w:val="36"/>
        </w:rPr>
        <w:t>（第</w:t>
      </w:r>
      <w:r>
        <w:rPr>
          <w:rFonts w:hint="eastAsia" w:ascii="黑体" w:eastAsia="黑体"/>
          <w:b/>
          <w:color w:val="auto"/>
          <w:sz w:val="36"/>
          <w:szCs w:val="36"/>
          <w:lang w:eastAsia="zh-CN"/>
        </w:rPr>
        <w:t>四</w:t>
      </w:r>
      <w:r>
        <w:rPr>
          <w:rFonts w:hint="eastAsia" w:ascii="黑体" w:eastAsia="黑体"/>
          <w:b/>
          <w:color w:val="auto"/>
          <w:sz w:val="36"/>
          <w:szCs w:val="36"/>
        </w:rPr>
        <w:t>版）</w:t>
      </w:r>
    </w:p>
    <w:p>
      <w:pPr>
        <w:jc w:val="center"/>
        <w:rPr>
          <w:rFonts w:ascii="黑体" w:eastAsia="黑体"/>
          <w:b/>
          <w:color w:val="auto"/>
          <w:sz w:val="36"/>
          <w:szCs w:val="36"/>
        </w:rPr>
      </w:pPr>
    </w:p>
    <w:p>
      <w:pPr>
        <w:widowControl/>
        <w:spacing w:line="420" w:lineRule="atLeast"/>
        <w:ind w:left="150" w:right="150"/>
        <w:jc w:val="left"/>
        <w:textAlignment w:val="baseline"/>
        <w:rPr>
          <w:rFonts w:ascii="宋体" w:hAnsi="宋体" w:cs="宋体"/>
          <w:color w:val="auto"/>
          <w:kern w:val="0"/>
          <w:szCs w:val="21"/>
        </w:rPr>
      </w:pPr>
    </w:p>
    <w:p>
      <w:pPr>
        <w:widowControl/>
        <w:spacing w:line="420" w:lineRule="atLeast"/>
        <w:ind w:left="149" w:leftChars="71" w:right="150" w:firstLine="602" w:firstLineChars="200"/>
        <w:jc w:val="left"/>
        <w:textAlignment w:val="baseline"/>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1.制定《北京市食品企业标准备案办法》的主要依据是什么？</w:t>
      </w:r>
    </w:p>
    <w:p>
      <w:pPr>
        <w:widowControl/>
        <w:spacing w:line="420" w:lineRule="atLeast"/>
        <w:ind w:left="150" w:right="150" w:firstLine="420"/>
        <w:jc w:val="left"/>
        <w:textAlignment w:val="baseline"/>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答：制定《北京市食品企业标准备案办法》（简称备案办法</w:t>
      </w:r>
      <w:r>
        <w:rPr>
          <w:rFonts w:hint="eastAsia" w:ascii="仿宋_GB2312" w:hAnsi="仿宋_GB2312" w:eastAsia="仿宋_GB2312" w:cs="仿宋_GB2312"/>
          <w:b w:val="0"/>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的主要依据有：</w:t>
      </w:r>
    </w:p>
    <w:p>
      <w:pPr>
        <w:widowControl/>
        <w:spacing w:line="420" w:lineRule="atLeast"/>
        <w:ind w:left="150" w:right="150" w:firstLine="420"/>
        <w:jc w:val="left"/>
        <w:textAlignment w:val="baseline"/>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（1）《中华人民共和国食品安全法》第三十条</w:t>
      </w:r>
      <w:r>
        <w:rPr>
          <w:rFonts w:hint="eastAsia" w:ascii="仿宋_GB2312" w:hAnsi="仿宋_GB2312" w:eastAsia="仿宋_GB2312" w:cs="仿宋_GB2312"/>
          <w:color w:val="auto"/>
          <w:kern w:val="0"/>
          <w:sz w:val="32"/>
          <w:szCs w:val="32"/>
          <w:shd w:val="clear" w:color="auto" w:fill="FFFFFF"/>
          <w:lang w:eastAsia="zh-CN"/>
        </w:rPr>
        <w:t>、第三十一条；</w:t>
      </w:r>
    </w:p>
    <w:p>
      <w:pPr>
        <w:ind w:firstLine="640"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《中华人民共和国食品安全法实施条例》第十四条</w:t>
      </w:r>
      <w:r>
        <w:rPr>
          <w:rFonts w:hint="eastAsia" w:ascii="仿宋_GB2312" w:hAnsi="仿宋_GB2312" w:eastAsia="仿宋_GB2312" w:cs="仿宋_GB2312"/>
          <w:color w:val="auto"/>
          <w:kern w:val="0"/>
          <w:sz w:val="32"/>
          <w:szCs w:val="32"/>
          <w:shd w:val="clear" w:color="auto" w:fill="FFFFFF"/>
          <w:lang w:eastAsia="zh-CN"/>
        </w:rPr>
        <w:t>；</w:t>
      </w:r>
    </w:p>
    <w:p>
      <w:pPr>
        <w:pStyle w:val="11"/>
        <w:widowControl/>
        <w:pBdr>
          <w:top w:val="none" w:color="auto" w:sz="0" w:space="0"/>
          <w:left w:val="none" w:color="auto" w:sz="0" w:space="0"/>
          <w:bottom w:val="none" w:color="auto" w:sz="0" w:space="0"/>
          <w:right w:val="none" w:color="auto" w:sz="0" w:space="0"/>
        </w:pBdr>
        <w:shd w:val="clear" w:color="auto" w:fill="FFFFFF"/>
        <w:ind w:firstLine="640" w:firstLineChars="200"/>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）《优化营商环境条例》（</w:t>
      </w:r>
      <w:r>
        <w:rPr>
          <w:rFonts w:hint="eastAsia" w:ascii="仿宋_GB2312" w:hAnsi="仿宋_GB2312" w:eastAsia="仿宋_GB2312" w:cs="仿宋_GB2312"/>
          <w:color w:val="auto"/>
          <w:kern w:val="0"/>
          <w:sz w:val="32"/>
          <w:szCs w:val="32"/>
          <w:shd w:val="clear" w:color="auto" w:fill="FFFFFF"/>
          <w:lang w:eastAsia="zh-CN"/>
        </w:rPr>
        <w:t>国务院</w:t>
      </w:r>
      <w:r>
        <w:rPr>
          <w:rFonts w:hint="eastAsia" w:ascii="仿宋_GB2312" w:hAnsi="仿宋_GB2312" w:eastAsia="仿宋_GB2312" w:cs="仿宋_GB2312"/>
          <w:b w:val="0"/>
          <w:i w:val="0"/>
          <w:caps w:val="0"/>
          <w:color w:val="auto"/>
          <w:spacing w:val="0"/>
          <w:kern w:val="0"/>
          <w:sz w:val="32"/>
          <w:szCs w:val="32"/>
          <w:shd w:val="clear" w:color="auto" w:fill="FFFFFF"/>
        </w:rPr>
        <w:t>令</w:t>
      </w:r>
      <w:r>
        <w:rPr>
          <w:rFonts w:hint="eastAsia" w:ascii="仿宋_GB2312" w:hAnsi="仿宋_GB2312" w:eastAsia="仿宋_GB2312" w:cs="仿宋_GB2312"/>
          <w:i w:val="0"/>
          <w:caps w:val="0"/>
          <w:color w:val="auto"/>
          <w:spacing w:val="0"/>
          <w:kern w:val="0"/>
          <w:sz w:val="32"/>
          <w:szCs w:val="32"/>
          <w:shd w:val="clear" w:color="auto" w:fill="FFFFFF"/>
        </w:rPr>
        <w:t>第722号</w:t>
      </w:r>
      <w:r>
        <w:rPr>
          <w:rFonts w:hint="eastAsia" w:ascii="仿宋_GB2312" w:hAnsi="仿宋_GB2312" w:eastAsia="仿宋_GB2312" w:cs="仿宋_GB2312"/>
          <w:color w:val="auto"/>
          <w:sz w:val="32"/>
          <w:szCs w:val="32"/>
          <w:shd w:val="clear" w:color="auto" w:fill="FFFFFF"/>
          <w:lang w:eastAsia="zh-CN"/>
        </w:rPr>
        <w:t>）；</w:t>
      </w:r>
    </w:p>
    <w:p>
      <w:pPr>
        <w:pStyle w:val="11"/>
        <w:widowControl/>
        <w:pBdr>
          <w:top w:val="none" w:color="auto" w:sz="0" w:space="0"/>
          <w:left w:val="none" w:color="auto" w:sz="0" w:space="0"/>
          <w:bottom w:val="none" w:color="auto" w:sz="0" w:space="0"/>
          <w:right w:val="none" w:color="auto" w:sz="0" w:space="0"/>
        </w:pBdr>
        <w:shd w:val="clear" w:color="auto" w:fill="FFFFFF"/>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（4）《北京市优化营商环境条例》；</w:t>
      </w:r>
    </w:p>
    <w:p>
      <w:pPr>
        <w:pStyle w:val="11"/>
        <w:widowControl/>
        <w:pBdr>
          <w:top w:val="none" w:color="auto" w:sz="0" w:space="0"/>
          <w:left w:val="none" w:color="auto" w:sz="0" w:space="0"/>
          <w:bottom w:val="none" w:color="auto" w:sz="0" w:space="0"/>
          <w:right w:val="none" w:color="auto" w:sz="0" w:space="0"/>
        </w:pBdr>
        <w:shd w:val="clear" w:color="auto" w:fill="FFFFFF"/>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lang w:val="en-US" w:eastAsia="zh-CN"/>
        </w:rPr>
        <w:t>中共中央国务院《关于深化改革加强食品安全工作的意见》；</w:t>
      </w:r>
    </w:p>
    <w:p>
      <w:pPr>
        <w:widowControl/>
        <w:spacing w:line="420" w:lineRule="atLeast"/>
        <w:ind w:left="150" w:right="150" w:firstLine="420"/>
        <w:jc w:val="left"/>
        <w:textAlignment w:val="baseline"/>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rPr>
        <w:t>）食品安全</w:t>
      </w:r>
      <w:r>
        <w:rPr>
          <w:rFonts w:hint="eastAsia" w:ascii="仿宋_GB2312" w:hAnsi="仿宋_GB2312" w:eastAsia="仿宋_GB2312" w:cs="仿宋_GB2312"/>
          <w:color w:val="auto"/>
          <w:kern w:val="0"/>
          <w:sz w:val="32"/>
          <w:szCs w:val="32"/>
          <w:shd w:val="clear" w:color="auto" w:fill="FFFFFF"/>
          <w:lang w:eastAsia="zh-CN"/>
        </w:rPr>
        <w:t>工作坚持</w:t>
      </w:r>
      <w:r>
        <w:rPr>
          <w:rFonts w:hint="eastAsia" w:ascii="仿宋_GB2312" w:hAnsi="仿宋_GB2312" w:eastAsia="仿宋_GB2312" w:cs="仿宋_GB2312"/>
          <w:color w:val="auto"/>
          <w:kern w:val="0"/>
          <w:sz w:val="32"/>
          <w:szCs w:val="32"/>
          <w:shd w:val="clear" w:color="auto" w:fill="FFFFFF"/>
        </w:rPr>
        <w:t>“最严谨的标准、最严格的监管、最严厉的处罚、最严肃的问责”总要求</w:t>
      </w:r>
      <w:r>
        <w:rPr>
          <w:rFonts w:hint="eastAsia" w:ascii="仿宋_GB2312" w:hAnsi="仿宋_GB2312" w:eastAsia="仿宋_GB2312" w:cs="仿宋_GB2312"/>
          <w:color w:val="auto"/>
          <w:kern w:val="0"/>
          <w:sz w:val="32"/>
          <w:szCs w:val="32"/>
          <w:shd w:val="clear" w:color="auto" w:fill="FFFFFF"/>
          <w:lang w:eastAsia="zh-CN"/>
        </w:rPr>
        <w:t>；</w:t>
      </w:r>
    </w:p>
    <w:p>
      <w:pPr>
        <w:widowControl/>
        <w:spacing w:line="420" w:lineRule="atLeast"/>
        <w:ind w:left="150" w:right="150" w:firstLine="420"/>
        <w:jc w:val="left"/>
        <w:textAlignment w:val="baseline"/>
        <w:rPr>
          <w:rFonts w:hint="eastAsia" w:ascii="仿宋_GB2312" w:hAnsi="仿宋_GB2312" w:eastAsia="仿宋_GB2312" w:cs="仿宋_GB2312"/>
          <w:i w:val="0"/>
          <w:caps w:val="0"/>
          <w:color w:val="auto"/>
          <w:spacing w:val="0"/>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7</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国家卫生计生委办公厅《关于进一步加强食品安全标准管理工作的通知》（国卫办食品函〔2016〕733号），</w:t>
      </w:r>
      <w:r>
        <w:rPr>
          <w:rFonts w:hint="eastAsia" w:ascii="仿宋_GB2312" w:hAnsi="仿宋_GB2312" w:eastAsia="仿宋_GB2312" w:cs="仿宋_GB2312"/>
          <w:i w:val="0"/>
          <w:caps w:val="0"/>
          <w:color w:val="auto"/>
          <w:spacing w:val="0"/>
          <w:kern w:val="0"/>
          <w:sz w:val="32"/>
          <w:szCs w:val="32"/>
          <w:shd w:val="clear" w:color="auto" w:fill="FFFFFF"/>
          <w:lang w:eastAsia="zh-CN"/>
        </w:rPr>
        <w:t>有关</w:t>
      </w:r>
      <w:r>
        <w:rPr>
          <w:rFonts w:hint="eastAsia" w:ascii="仿宋_GB2312" w:hAnsi="仿宋_GB2312" w:eastAsia="仿宋_GB2312" w:cs="仿宋_GB2312"/>
          <w:i w:val="0"/>
          <w:caps w:val="0"/>
          <w:color w:val="auto"/>
          <w:spacing w:val="0"/>
          <w:kern w:val="0"/>
          <w:sz w:val="32"/>
          <w:szCs w:val="32"/>
          <w:shd w:val="clear" w:color="auto" w:fill="FFFFFF"/>
        </w:rPr>
        <w:t>企业标准备案范围</w:t>
      </w:r>
      <w:r>
        <w:rPr>
          <w:rFonts w:hint="eastAsia" w:ascii="仿宋_GB2312" w:hAnsi="仿宋_GB2312" w:eastAsia="仿宋_GB2312" w:cs="仿宋_GB2312"/>
          <w:i w:val="0"/>
          <w:caps w:val="0"/>
          <w:color w:val="auto"/>
          <w:spacing w:val="0"/>
          <w:kern w:val="0"/>
          <w:sz w:val="32"/>
          <w:szCs w:val="32"/>
          <w:shd w:val="clear" w:color="auto" w:fill="FFFFFF"/>
          <w:lang w:eastAsia="zh-CN"/>
        </w:rPr>
        <w:t>、</w:t>
      </w:r>
      <w:r>
        <w:rPr>
          <w:rFonts w:hint="eastAsia" w:ascii="仿宋_GB2312" w:hAnsi="仿宋_GB2312" w:eastAsia="仿宋_GB2312" w:cs="仿宋_GB2312"/>
          <w:i w:val="0"/>
          <w:caps w:val="0"/>
          <w:color w:val="auto"/>
          <w:spacing w:val="0"/>
          <w:kern w:val="0"/>
          <w:sz w:val="32"/>
          <w:szCs w:val="32"/>
          <w:shd w:val="clear" w:color="auto" w:fill="FFFFFF"/>
        </w:rPr>
        <w:t>备案性质</w:t>
      </w:r>
      <w:r>
        <w:rPr>
          <w:rFonts w:hint="eastAsia" w:ascii="仿宋_GB2312" w:hAnsi="仿宋_GB2312" w:eastAsia="仿宋_GB2312" w:cs="仿宋_GB2312"/>
          <w:i w:val="0"/>
          <w:caps w:val="0"/>
          <w:color w:val="auto"/>
          <w:spacing w:val="0"/>
          <w:kern w:val="0"/>
          <w:sz w:val="32"/>
          <w:szCs w:val="32"/>
          <w:shd w:val="clear" w:color="auto" w:fill="FFFFFF"/>
          <w:lang w:eastAsia="zh-CN"/>
        </w:rPr>
        <w:t>的规定。</w:t>
      </w:r>
    </w:p>
    <w:p>
      <w:pPr>
        <w:ind w:firstLine="640" w:firstLineChars="200"/>
        <w:rPr>
          <w:rFonts w:hint="eastAsia" w:ascii="仿宋_GB2312" w:hAnsi="仿宋_GB2312" w:eastAsia="仿宋_GB2312" w:cs="仿宋_GB2312"/>
          <w:b/>
          <w:bCs/>
          <w:color w:val="auto"/>
          <w:kern w:val="0"/>
          <w:sz w:val="32"/>
          <w:szCs w:val="32"/>
          <w:shd w:val="clear" w:color="auto" w:fill="FFFFFF"/>
          <w:lang w:val="en-US" w:eastAsia="zh-CN"/>
        </w:rPr>
      </w:pPr>
      <w:r>
        <w:rPr>
          <w:rFonts w:hint="eastAsia" w:ascii="仿宋_GB2312" w:hAnsi="仿宋_GB2312" w:eastAsia="仿宋_GB2312" w:cs="仿宋_GB2312"/>
          <w:b/>
          <w:bCs/>
          <w:color w:val="auto"/>
          <w:kern w:val="0"/>
          <w:sz w:val="32"/>
          <w:szCs w:val="32"/>
          <w:shd w:val="clear" w:color="auto" w:fill="FFFFFF"/>
        </w:rPr>
        <w:t>2.</w:t>
      </w:r>
      <w:r>
        <w:rPr>
          <w:rFonts w:hint="eastAsia" w:ascii="仿宋_GB2312" w:hAnsi="仿宋_GB2312" w:eastAsia="仿宋_GB2312" w:cs="仿宋_GB2312"/>
          <w:b/>
          <w:bCs/>
          <w:color w:val="auto"/>
          <w:kern w:val="0"/>
          <w:sz w:val="32"/>
          <w:szCs w:val="32"/>
          <w:shd w:val="clear" w:color="auto" w:fill="FFFFFF"/>
          <w:lang w:eastAsia="zh-CN"/>
        </w:rPr>
        <w:t>备案办法</w:t>
      </w:r>
      <w:r>
        <w:rPr>
          <w:rFonts w:hint="eastAsia" w:ascii="仿宋_GB2312" w:hAnsi="仿宋_GB2312" w:eastAsia="仿宋_GB2312" w:cs="仿宋_GB2312"/>
          <w:b/>
          <w:bCs/>
          <w:color w:val="auto"/>
          <w:kern w:val="0"/>
          <w:sz w:val="32"/>
          <w:szCs w:val="32"/>
          <w:shd w:val="clear" w:color="auto" w:fill="FFFFFF"/>
          <w:lang w:val="en-US" w:eastAsia="zh-CN"/>
        </w:rPr>
        <w:t>主要进行了哪些修订？</w:t>
      </w:r>
    </w:p>
    <w:p>
      <w:pPr>
        <w:widowControl/>
        <w:adjustRightInd/>
        <w:snapToGrid/>
        <w:spacing w:line="360" w:lineRule="auto"/>
        <w:ind w:firstLine="0" w:firstLineChars="0"/>
        <w:rPr>
          <w:rFonts w:hint="eastAsia" w:ascii="仿宋_GB2312" w:hAnsi="仿宋_GB2312" w:eastAsia="仿宋_GB2312" w:cs="仿宋_GB2312"/>
          <w:b w:val="0"/>
          <w:bCs w:val="0"/>
          <w:color w:val="auto"/>
          <w:kern w:val="0"/>
          <w:sz w:val="32"/>
          <w:szCs w:val="32"/>
          <w:shd w:val="clear" w:color="auto" w:fill="FFFFFF"/>
        </w:rPr>
      </w:pPr>
      <w:r>
        <w:rPr>
          <w:rFonts w:hint="eastAsia" w:ascii="仿宋_GB2312" w:hAnsi="仿宋_GB2312" w:eastAsia="仿宋_GB2312" w:cs="仿宋_GB2312"/>
          <w:b w:val="0"/>
          <w:color w:val="auto"/>
          <w:kern w:val="0"/>
          <w:sz w:val="32"/>
          <w:szCs w:val="32"/>
          <w:shd w:val="clear" w:color="auto" w:fill="FFFFFF"/>
          <w:lang w:val="en-US" w:eastAsia="zh-CN"/>
        </w:rPr>
        <w:t xml:space="preserve">    </w:t>
      </w:r>
      <w:r>
        <w:rPr>
          <w:rFonts w:hint="eastAsia" w:ascii="仿宋_GB2312" w:hAnsi="仿宋_GB2312" w:eastAsia="仿宋_GB2312" w:cs="仿宋_GB2312"/>
          <w:b w:val="0"/>
          <w:color w:val="auto"/>
          <w:kern w:val="0"/>
          <w:sz w:val="32"/>
          <w:szCs w:val="32"/>
          <w:shd w:val="clear" w:color="auto" w:fill="FFFFFF"/>
          <w:lang w:eastAsia="zh-CN"/>
        </w:rPr>
        <w:t>与</w:t>
      </w:r>
      <w:r>
        <w:rPr>
          <w:rFonts w:hint="eastAsia" w:ascii="仿宋_GB2312" w:hAnsi="仿宋_GB2312" w:eastAsia="仿宋_GB2312" w:cs="仿宋_GB2312"/>
          <w:b w:val="0"/>
          <w:color w:val="auto"/>
          <w:kern w:val="0"/>
          <w:sz w:val="32"/>
          <w:szCs w:val="32"/>
          <w:shd w:val="clear" w:color="auto" w:fill="FFFFFF"/>
          <w:lang w:val="en-US" w:eastAsia="zh-CN"/>
        </w:rPr>
        <w:t>2017年备案办法比较，主要</w:t>
      </w:r>
      <w:r>
        <w:rPr>
          <w:rFonts w:hint="eastAsia" w:ascii="仿宋_GB2312" w:hAnsi="仿宋_GB2312" w:eastAsia="仿宋_GB2312" w:cs="仿宋_GB2312"/>
          <w:b w:val="0"/>
          <w:bCs w:val="0"/>
          <w:color w:val="auto"/>
          <w:kern w:val="0"/>
          <w:sz w:val="32"/>
          <w:szCs w:val="32"/>
          <w:shd w:val="clear" w:color="auto" w:fill="FFFFFF"/>
          <w:lang w:eastAsia="zh-CN"/>
        </w:rPr>
        <w:t>修订内容包括：</w:t>
      </w:r>
      <w:r>
        <w:rPr>
          <w:rFonts w:hint="eastAsia" w:ascii="仿宋_GB2312" w:hAnsi="仿宋_GB2312" w:eastAsia="仿宋_GB2312" w:cs="仿宋_GB2312"/>
          <w:bCs w:val="0"/>
          <w:color w:val="auto"/>
          <w:kern w:val="0"/>
          <w:sz w:val="32"/>
          <w:szCs w:val="32"/>
          <w:shd w:val="clear" w:color="auto" w:fill="FFFFFF"/>
        </w:rPr>
        <w:t>备案时限</w:t>
      </w:r>
      <w:r>
        <w:rPr>
          <w:rFonts w:hint="eastAsia" w:ascii="仿宋_GB2312" w:hAnsi="仿宋_GB2312" w:eastAsia="仿宋_GB2312" w:cs="仿宋_GB2312"/>
          <w:bCs w:val="0"/>
          <w:color w:val="auto"/>
          <w:kern w:val="0"/>
          <w:sz w:val="32"/>
          <w:szCs w:val="32"/>
          <w:shd w:val="clear" w:color="auto" w:fill="FFFFFF"/>
          <w:lang w:eastAsia="zh-CN"/>
        </w:rPr>
        <w:t>压缩为</w:t>
      </w:r>
      <w:r>
        <w:rPr>
          <w:rFonts w:hint="eastAsia" w:ascii="仿宋_GB2312" w:hAnsi="仿宋_GB2312" w:eastAsia="仿宋_GB2312" w:cs="仿宋_GB2312"/>
          <w:bCs w:val="0"/>
          <w:color w:val="auto"/>
          <w:kern w:val="0"/>
          <w:sz w:val="32"/>
          <w:szCs w:val="32"/>
          <w:shd w:val="clear" w:color="auto" w:fill="FFFFFF"/>
          <w:lang w:val="en-US" w:eastAsia="zh-CN"/>
        </w:rPr>
        <w:t>1-</w:t>
      </w:r>
      <w:r>
        <w:rPr>
          <w:rFonts w:hint="eastAsia" w:ascii="仿宋_GB2312" w:hAnsi="仿宋_GB2312" w:eastAsia="仿宋_GB2312" w:cs="仿宋_GB2312"/>
          <w:bCs w:val="0"/>
          <w:color w:val="auto"/>
          <w:kern w:val="0"/>
          <w:sz w:val="32"/>
          <w:szCs w:val="32"/>
          <w:shd w:val="clear" w:color="auto" w:fill="FFFFFF"/>
        </w:rPr>
        <w:t>3个工作日</w:t>
      </w: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rPr>
        <w:t>取消备案前公示</w:t>
      </w: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rPr>
        <w:t>取消纸质备案材料，全程</w:t>
      </w:r>
      <w:r>
        <w:rPr>
          <w:rFonts w:hint="eastAsia" w:ascii="仿宋_GB2312" w:hAnsi="仿宋_GB2312" w:eastAsia="仿宋_GB2312" w:cs="仿宋_GB2312"/>
          <w:bCs w:val="0"/>
          <w:color w:val="auto"/>
          <w:kern w:val="0"/>
          <w:sz w:val="32"/>
          <w:szCs w:val="32"/>
          <w:shd w:val="clear" w:color="auto" w:fill="FFFFFF"/>
          <w:lang w:eastAsia="zh-CN"/>
        </w:rPr>
        <w:t>网上</w:t>
      </w:r>
      <w:r>
        <w:rPr>
          <w:rFonts w:hint="eastAsia" w:ascii="仿宋_GB2312" w:hAnsi="仿宋_GB2312" w:eastAsia="仿宋_GB2312" w:cs="仿宋_GB2312"/>
          <w:bCs w:val="0"/>
          <w:color w:val="auto"/>
          <w:kern w:val="0"/>
          <w:sz w:val="32"/>
          <w:szCs w:val="32"/>
          <w:shd w:val="clear" w:color="auto" w:fill="FFFFFF"/>
        </w:rPr>
        <w:t>办理，实现</w:t>
      </w:r>
      <w:r>
        <w:rPr>
          <w:rFonts w:hint="eastAsia" w:ascii="仿宋_GB2312" w:hAnsi="仿宋_GB2312" w:eastAsia="仿宋_GB2312" w:cs="仿宋_GB2312"/>
          <w:bCs w:val="0"/>
          <w:color w:val="auto"/>
          <w:kern w:val="0"/>
          <w:sz w:val="32"/>
          <w:szCs w:val="32"/>
          <w:shd w:val="clear" w:color="auto" w:fill="FFFFFF"/>
          <w:lang w:eastAsia="zh-CN"/>
        </w:rPr>
        <w:t>企业</w:t>
      </w:r>
      <w:r>
        <w:rPr>
          <w:rFonts w:hint="eastAsia" w:ascii="仿宋_GB2312" w:hAnsi="仿宋_GB2312" w:eastAsia="仿宋_GB2312" w:cs="仿宋_GB2312"/>
          <w:bCs w:val="0"/>
          <w:color w:val="auto"/>
          <w:kern w:val="0"/>
          <w:sz w:val="32"/>
          <w:szCs w:val="32"/>
          <w:shd w:val="clear" w:color="auto" w:fill="FFFFFF"/>
        </w:rPr>
        <w:t>“一次不跑”</w:t>
      </w: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rPr>
        <w:t>取消提交编制说明</w:t>
      </w: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rPr>
        <w:t>新食品原料证明</w:t>
      </w:r>
      <w:r>
        <w:rPr>
          <w:rFonts w:hint="eastAsia" w:ascii="仿宋_GB2312" w:hAnsi="仿宋_GB2312" w:eastAsia="仿宋_GB2312" w:cs="仿宋_GB2312"/>
          <w:bCs w:val="0"/>
          <w:color w:val="auto"/>
          <w:kern w:val="0"/>
          <w:sz w:val="32"/>
          <w:szCs w:val="32"/>
          <w:shd w:val="clear" w:color="auto" w:fill="FFFFFF"/>
          <w:lang w:eastAsia="zh-CN"/>
        </w:rPr>
        <w:t>、食品生产许可证、营业执照四种材料。另外，</w:t>
      </w:r>
      <w:r>
        <w:rPr>
          <w:rFonts w:hint="eastAsia" w:ascii="仿宋_GB2312" w:hAnsi="仿宋_GB2312" w:eastAsia="仿宋_GB2312" w:cs="仿宋_GB2312"/>
          <w:bCs w:val="0"/>
          <w:color w:val="auto"/>
          <w:kern w:val="0"/>
          <w:sz w:val="32"/>
          <w:szCs w:val="32"/>
          <w:shd w:val="clear" w:color="auto" w:fill="FFFFFF"/>
        </w:rPr>
        <w:t>将</w:t>
      </w:r>
      <w:r>
        <w:rPr>
          <w:rFonts w:hint="eastAsia" w:ascii="仿宋_GB2312" w:hAnsi="仿宋_GB2312" w:eastAsia="仿宋_GB2312" w:cs="仿宋_GB2312"/>
          <w:bCs w:val="0"/>
          <w:color w:val="auto"/>
          <w:kern w:val="0"/>
          <w:sz w:val="32"/>
          <w:szCs w:val="32"/>
          <w:shd w:val="clear" w:color="auto" w:fill="FFFFFF"/>
          <w:lang w:eastAsia="zh-CN"/>
        </w:rPr>
        <w:t>备案办法更名</w:t>
      </w:r>
      <w:r>
        <w:rPr>
          <w:rFonts w:hint="eastAsia" w:ascii="仿宋_GB2312" w:hAnsi="仿宋_GB2312" w:eastAsia="仿宋_GB2312" w:cs="仿宋_GB2312"/>
          <w:bCs w:val="0"/>
          <w:color w:val="auto"/>
          <w:kern w:val="0"/>
          <w:sz w:val="32"/>
          <w:szCs w:val="32"/>
          <w:shd w:val="clear" w:color="auto" w:fill="FFFFFF"/>
        </w:rPr>
        <w:t>为《北京市食品企业标准备案办法》</w:t>
      </w:r>
      <w:r>
        <w:rPr>
          <w:rFonts w:hint="eastAsia" w:ascii="仿宋_GB2312" w:hAnsi="仿宋_GB2312" w:eastAsia="仿宋_GB2312" w:cs="仿宋_GB2312"/>
          <w:bCs w:val="0"/>
          <w:color w:val="auto"/>
          <w:kern w:val="0"/>
          <w:sz w:val="32"/>
          <w:szCs w:val="32"/>
          <w:shd w:val="clear" w:color="auto" w:fill="FFFFFF"/>
          <w:lang w:eastAsia="zh-CN"/>
        </w:rPr>
        <w:t>，明确了食品生产企业的界定，建立了企业标准备案公开承诺制度。</w:t>
      </w:r>
    </w:p>
    <w:p>
      <w:pPr>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3.</w:t>
      </w:r>
      <w:r>
        <w:rPr>
          <w:rFonts w:hint="eastAsia" w:ascii="仿宋_GB2312" w:hAnsi="仿宋_GB2312" w:eastAsia="仿宋_GB2312" w:cs="仿宋_GB2312"/>
          <w:b/>
          <w:bCs/>
          <w:color w:val="auto"/>
          <w:kern w:val="0"/>
          <w:sz w:val="32"/>
          <w:szCs w:val="32"/>
          <w:shd w:val="clear" w:color="auto" w:fill="FFFFFF"/>
        </w:rPr>
        <w:t xml:space="preserve">需要备案的范围是什么？ </w:t>
      </w:r>
    </w:p>
    <w:p>
      <w:pPr>
        <w:ind w:firstLine="600" w:firstLineChars="2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答：北京市行政辖区内食品生产企业制定食品安全</w:t>
      </w:r>
      <w:r>
        <w:rPr>
          <w:rFonts w:hint="eastAsia" w:ascii="仿宋_GB2312" w:hAnsi="仿宋_GB2312" w:eastAsia="仿宋_GB2312" w:cs="仿宋_GB2312"/>
          <w:color w:val="auto"/>
          <w:kern w:val="0"/>
          <w:sz w:val="32"/>
          <w:szCs w:val="32"/>
          <w:shd w:val="clear" w:color="auto" w:fill="FFFFFF"/>
          <w:lang w:eastAsia="zh-CN"/>
        </w:rPr>
        <w:t>指标严于食品安全</w:t>
      </w:r>
      <w:r>
        <w:rPr>
          <w:rFonts w:hint="eastAsia" w:ascii="仿宋_GB2312" w:hAnsi="仿宋_GB2312" w:eastAsia="仿宋_GB2312" w:cs="仿宋_GB2312"/>
          <w:color w:val="auto"/>
          <w:kern w:val="0"/>
          <w:sz w:val="32"/>
          <w:szCs w:val="32"/>
          <w:shd w:val="clear" w:color="auto" w:fill="FFFFFF"/>
        </w:rPr>
        <w:t>国家标准或本市地方标准的企业标准</w:t>
      </w:r>
      <w:r>
        <w:rPr>
          <w:rFonts w:hint="eastAsia" w:ascii="仿宋_GB2312" w:hAnsi="仿宋_GB2312" w:eastAsia="仿宋_GB2312" w:cs="仿宋_GB2312"/>
          <w:color w:val="auto"/>
          <w:kern w:val="0"/>
          <w:sz w:val="32"/>
          <w:szCs w:val="32"/>
          <w:shd w:val="clear" w:color="auto" w:fill="FFFFFF"/>
          <w:lang w:eastAsia="zh-CN"/>
        </w:rPr>
        <w:t>的</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eastAsia="zh-CN"/>
        </w:rPr>
        <w:t>应当报</w:t>
      </w:r>
      <w:r>
        <w:rPr>
          <w:rFonts w:hint="eastAsia" w:ascii="仿宋_GB2312" w:hAnsi="仿宋_GB2312" w:eastAsia="仿宋_GB2312" w:cs="仿宋_GB2312"/>
          <w:color w:val="auto"/>
          <w:kern w:val="0"/>
          <w:sz w:val="32"/>
          <w:szCs w:val="32"/>
          <w:shd w:val="clear" w:color="auto" w:fill="FFFFFF"/>
        </w:rPr>
        <w:t>市卫生</w:t>
      </w:r>
      <w:r>
        <w:rPr>
          <w:rFonts w:hint="eastAsia" w:ascii="仿宋_GB2312" w:hAnsi="仿宋_GB2312" w:eastAsia="仿宋_GB2312" w:cs="仿宋_GB2312"/>
          <w:color w:val="auto"/>
          <w:kern w:val="0"/>
          <w:sz w:val="32"/>
          <w:szCs w:val="32"/>
          <w:shd w:val="clear" w:color="auto" w:fill="FFFFFF"/>
          <w:lang w:eastAsia="zh-CN"/>
        </w:rPr>
        <w:t>健康</w:t>
      </w:r>
      <w:r>
        <w:rPr>
          <w:rFonts w:hint="eastAsia" w:ascii="仿宋_GB2312" w:hAnsi="仿宋_GB2312" w:eastAsia="仿宋_GB2312" w:cs="仿宋_GB2312"/>
          <w:color w:val="auto"/>
          <w:kern w:val="0"/>
          <w:sz w:val="32"/>
          <w:szCs w:val="32"/>
          <w:shd w:val="clear" w:color="auto" w:fill="FFFFFF"/>
        </w:rPr>
        <w:t>行政部门备案。备案的主体是食品生产企业，严于食品安全国家标准或者本市地方标准的</w:t>
      </w:r>
      <w:r>
        <w:rPr>
          <w:rFonts w:hint="eastAsia" w:ascii="仿宋_GB2312" w:hAnsi="仿宋_GB2312" w:eastAsia="仿宋_GB2312" w:cs="仿宋_GB2312"/>
          <w:color w:val="auto"/>
          <w:kern w:val="0"/>
          <w:sz w:val="32"/>
          <w:szCs w:val="32"/>
          <w:shd w:val="clear" w:color="auto" w:fill="FFFFFF"/>
          <w:lang w:eastAsia="zh-CN"/>
        </w:rPr>
        <w:t>企业标准才予以备案</w:t>
      </w:r>
      <w:r>
        <w:rPr>
          <w:rFonts w:hint="eastAsia" w:ascii="仿宋_GB2312" w:hAnsi="仿宋_GB2312" w:eastAsia="仿宋_GB2312" w:cs="仿宋_GB2312"/>
          <w:color w:val="auto"/>
          <w:kern w:val="0"/>
          <w:sz w:val="32"/>
          <w:szCs w:val="32"/>
          <w:shd w:val="clear" w:color="auto" w:fill="FFFFFF"/>
        </w:rPr>
        <w:t>，除此以外，不需要备案，不予备案。</w:t>
      </w:r>
    </w:p>
    <w:p>
      <w:pPr>
        <w:ind w:firstLine="640" w:firstLineChars="200"/>
        <w:rPr>
          <w:rFonts w:hint="eastAsia" w:ascii="仿宋_GB2312" w:hAnsi="仿宋_GB2312" w:eastAsia="仿宋_GB2312" w:cs="仿宋_GB2312"/>
          <w:b/>
          <w:bCs/>
          <w:color w:val="auto"/>
          <w:kern w:val="0"/>
          <w:sz w:val="32"/>
          <w:szCs w:val="32"/>
          <w:shd w:val="clear" w:color="auto" w:fill="FFFFFF"/>
          <w:lang w:val="en-US" w:eastAsia="zh-CN"/>
        </w:rPr>
      </w:pPr>
      <w:r>
        <w:rPr>
          <w:rFonts w:hint="eastAsia" w:ascii="仿宋_GB2312" w:hAnsi="仿宋_GB2312" w:eastAsia="仿宋_GB2312" w:cs="仿宋_GB2312"/>
          <w:b/>
          <w:bCs/>
          <w:color w:val="auto"/>
          <w:kern w:val="0"/>
          <w:sz w:val="32"/>
          <w:szCs w:val="32"/>
          <w:shd w:val="clear" w:color="auto" w:fill="FFFFFF"/>
          <w:lang w:val="en-US" w:eastAsia="zh-CN"/>
        </w:rPr>
        <w:t>4.如何界定食品生产企业？</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lang w:eastAsia="zh-CN"/>
        </w:rPr>
      </w:pPr>
      <w:r>
        <w:rPr>
          <w:rFonts w:hint="eastAsia" w:ascii="仿宋_GB2312" w:hAnsi="仿宋_GB2312" w:eastAsia="仿宋_GB2312" w:cs="仿宋_GB2312"/>
          <w:bCs w:val="0"/>
          <w:color w:val="auto"/>
          <w:kern w:val="0"/>
          <w:sz w:val="32"/>
          <w:szCs w:val="32"/>
          <w:shd w:val="clear" w:color="auto" w:fill="FFFFFF"/>
          <w:lang w:eastAsia="zh-CN"/>
        </w:rPr>
        <w:t>符合以下情形之一，可以界定为</w:t>
      </w:r>
      <w:r>
        <w:rPr>
          <w:rFonts w:hint="eastAsia" w:ascii="仿宋_GB2312" w:hAnsi="仿宋_GB2312" w:eastAsia="仿宋_GB2312" w:cs="仿宋_GB2312"/>
          <w:bCs w:val="0"/>
          <w:color w:val="auto"/>
          <w:kern w:val="0"/>
          <w:sz w:val="32"/>
          <w:szCs w:val="32"/>
          <w:shd w:val="clear" w:color="auto" w:fill="FFFFFF"/>
        </w:rPr>
        <w:t>食品生产企业</w:t>
      </w:r>
      <w:r>
        <w:rPr>
          <w:rFonts w:hint="eastAsia" w:ascii="仿宋_GB2312" w:hAnsi="仿宋_GB2312" w:eastAsia="仿宋_GB2312" w:cs="仿宋_GB2312"/>
          <w:bCs w:val="0"/>
          <w:color w:val="auto"/>
          <w:kern w:val="0"/>
          <w:sz w:val="32"/>
          <w:szCs w:val="32"/>
          <w:shd w:val="clear" w:color="auto" w:fill="FFFFFF"/>
          <w:lang w:eastAsia="zh-CN"/>
        </w:rPr>
        <w:t>。</w:t>
      </w:r>
    </w:p>
    <w:p>
      <w:pPr>
        <w:numPr>
          <w:ilvl w:val="0"/>
          <w:numId w:val="1"/>
        </w:num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lang w:eastAsia="zh-CN"/>
        </w:rPr>
        <w:t>取得</w:t>
      </w:r>
      <w:r>
        <w:rPr>
          <w:rFonts w:hint="eastAsia" w:ascii="仿宋_GB2312" w:hAnsi="仿宋_GB2312" w:eastAsia="仿宋_GB2312" w:cs="仿宋_GB2312"/>
          <w:bCs w:val="0"/>
          <w:color w:val="auto"/>
          <w:kern w:val="0"/>
          <w:sz w:val="32"/>
          <w:szCs w:val="32"/>
          <w:shd w:val="clear" w:color="auto" w:fill="FFFFFF"/>
        </w:rPr>
        <w:t>食品生产许可证</w:t>
      </w:r>
      <w:r>
        <w:rPr>
          <w:rFonts w:hint="eastAsia" w:ascii="仿宋_GB2312" w:hAnsi="仿宋_GB2312" w:eastAsia="仿宋_GB2312" w:cs="仿宋_GB2312"/>
          <w:bCs w:val="0"/>
          <w:color w:val="auto"/>
          <w:kern w:val="0"/>
          <w:sz w:val="32"/>
          <w:szCs w:val="32"/>
          <w:shd w:val="clear" w:color="auto" w:fill="FFFFFF"/>
          <w:lang w:eastAsia="zh-CN"/>
        </w:rPr>
        <w:t>。不需要考虑许可项目包含的食品类别</w:t>
      </w:r>
      <w:r>
        <w:rPr>
          <w:rFonts w:hint="eastAsia" w:ascii="仿宋_GB2312" w:hAnsi="仿宋_GB2312" w:eastAsia="仿宋_GB2312" w:cs="仿宋_GB2312"/>
          <w:bCs w:val="0"/>
          <w:color w:val="auto"/>
          <w:kern w:val="0"/>
          <w:sz w:val="32"/>
          <w:szCs w:val="32"/>
          <w:shd w:val="clear" w:color="auto" w:fill="FFFFFF"/>
        </w:rPr>
        <w:t>；</w:t>
      </w:r>
    </w:p>
    <w:p>
      <w:pPr>
        <w:numPr>
          <w:numId w:val="0"/>
        </w:numPr>
        <w:adjustRightInd w:val="0"/>
        <w:snapToGrid w:val="0"/>
        <w:spacing w:line="360" w:lineRule="auto"/>
        <w:ind w:firstLine="0" w:firstLineChars="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lang w:val="en-US" w:eastAsia="zh-CN"/>
        </w:rPr>
        <w:t xml:space="preserve">    </w:t>
      </w:r>
      <w:r>
        <w:rPr>
          <w:rFonts w:hint="eastAsia" w:ascii="仿宋_GB2312" w:hAnsi="仿宋_GB2312" w:eastAsia="仿宋_GB2312" w:cs="仿宋_GB2312"/>
          <w:bCs w:val="0"/>
          <w:color w:val="auto"/>
          <w:kern w:val="0"/>
          <w:sz w:val="32"/>
          <w:szCs w:val="32"/>
          <w:shd w:val="clear" w:color="auto" w:fill="FFFFFF"/>
        </w:rPr>
        <w:t>（2）</w:t>
      </w:r>
      <w:r>
        <w:rPr>
          <w:rFonts w:hint="eastAsia" w:ascii="仿宋_GB2312" w:hAnsi="仿宋_GB2312" w:eastAsia="仿宋_GB2312" w:cs="仿宋_GB2312"/>
          <w:bCs w:val="0"/>
          <w:color w:val="auto"/>
          <w:kern w:val="0"/>
          <w:sz w:val="32"/>
          <w:szCs w:val="32"/>
          <w:shd w:val="clear" w:color="auto" w:fill="FFFFFF"/>
          <w:lang w:eastAsia="zh-CN"/>
        </w:rPr>
        <w:t>取得</w:t>
      </w:r>
      <w:r>
        <w:rPr>
          <w:rFonts w:hint="eastAsia" w:ascii="仿宋_GB2312" w:hAnsi="仿宋_GB2312" w:eastAsia="仿宋_GB2312" w:cs="仿宋_GB2312"/>
          <w:bCs w:val="0"/>
          <w:color w:val="auto"/>
          <w:kern w:val="0"/>
          <w:sz w:val="32"/>
          <w:szCs w:val="32"/>
          <w:shd w:val="clear" w:color="auto" w:fill="FFFFFF"/>
        </w:rPr>
        <w:t>经营范围包含食品生产内容的营业执照。仅包含委托生产食品</w:t>
      </w:r>
      <w:r>
        <w:rPr>
          <w:rFonts w:hint="eastAsia" w:ascii="仿宋_GB2312" w:hAnsi="仿宋_GB2312" w:eastAsia="仿宋_GB2312" w:cs="仿宋_GB2312"/>
          <w:bCs w:val="0"/>
          <w:color w:val="auto"/>
          <w:kern w:val="0"/>
          <w:sz w:val="32"/>
          <w:szCs w:val="32"/>
          <w:shd w:val="clear" w:color="auto" w:fill="FFFFFF"/>
          <w:lang w:eastAsia="zh-CN"/>
        </w:rPr>
        <w:t>的</w:t>
      </w:r>
      <w:r>
        <w:rPr>
          <w:rFonts w:hint="eastAsia" w:ascii="仿宋_GB2312" w:hAnsi="仿宋_GB2312" w:eastAsia="仿宋_GB2312" w:cs="仿宋_GB2312"/>
          <w:bCs w:val="0"/>
          <w:color w:val="auto"/>
          <w:kern w:val="0"/>
          <w:sz w:val="32"/>
          <w:szCs w:val="32"/>
          <w:shd w:val="clear" w:color="auto" w:fill="FFFFFF"/>
        </w:rPr>
        <w:t>，不</w:t>
      </w:r>
      <w:r>
        <w:rPr>
          <w:rFonts w:hint="eastAsia" w:ascii="仿宋_GB2312" w:hAnsi="仿宋_GB2312" w:eastAsia="仿宋_GB2312" w:cs="仿宋_GB2312"/>
          <w:bCs w:val="0"/>
          <w:color w:val="auto"/>
          <w:kern w:val="0"/>
          <w:sz w:val="32"/>
          <w:szCs w:val="32"/>
          <w:shd w:val="clear" w:color="auto" w:fill="FFFFFF"/>
          <w:lang w:eastAsia="zh-CN"/>
        </w:rPr>
        <w:t>能界定为</w:t>
      </w:r>
      <w:r>
        <w:rPr>
          <w:rFonts w:hint="eastAsia" w:ascii="仿宋_GB2312" w:hAnsi="仿宋_GB2312" w:eastAsia="仿宋_GB2312" w:cs="仿宋_GB2312"/>
          <w:bCs w:val="0"/>
          <w:color w:val="auto"/>
          <w:kern w:val="0"/>
          <w:sz w:val="32"/>
          <w:szCs w:val="32"/>
          <w:shd w:val="clear" w:color="auto" w:fill="FFFFFF"/>
        </w:rPr>
        <w:t>食品生产企业</w:t>
      </w:r>
      <w:r>
        <w:rPr>
          <w:rFonts w:hint="eastAsia" w:ascii="仿宋_GB2312" w:hAnsi="仿宋_GB2312" w:eastAsia="仿宋_GB2312" w:cs="仿宋_GB2312"/>
          <w:bCs w:val="0"/>
          <w:color w:val="auto"/>
          <w:kern w:val="0"/>
          <w:sz w:val="32"/>
          <w:szCs w:val="32"/>
          <w:shd w:val="clear" w:color="auto" w:fill="FFFFFF"/>
          <w:lang w:eastAsia="zh-CN"/>
        </w:rPr>
        <w:t>；仅包含生产食品（限外埠）的，需要符合情形（</w:t>
      </w:r>
      <w:r>
        <w:rPr>
          <w:rFonts w:hint="eastAsia" w:ascii="仿宋_GB2312" w:hAnsi="仿宋_GB2312" w:eastAsia="仿宋_GB2312" w:cs="仿宋_GB2312"/>
          <w:bCs w:val="0"/>
          <w:color w:val="auto"/>
          <w:kern w:val="0"/>
          <w:sz w:val="32"/>
          <w:szCs w:val="32"/>
          <w:shd w:val="clear" w:color="auto" w:fill="FFFFFF"/>
          <w:lang w:val="en-US" w:eastAsia="zh-CN"/>
        </w:rPr>
        <w:t>3</w:t>
      </w:r>
      <w:r>
        <w:rPr>
          <w:rFonts w:hint="eastAsia" w:ascii="仿宋_GB2312" w:hAnsi="仿宋_GB2312" w:eastAsia="仿宋_GB2312" w:cs="仿宋_GB2312"/>
          <w:bCs w:val="0"/>
          <w:color w:val="auto"/>
          <w:kern w:val="0"/>
          <w:sz w:val="32"/>
          <w:szCs w:val="32"/>
          <w:shd w:val="clear" w:color="auto" w:fill="FFFFFF"/>
          <w:lang w:eastAsia="zh-CN"/>
        </w:rPr>
        <w:t>）才能界定为食品生产企业；</w:t>
      </w:r>
    </w:p>
    <w:p>
      <w:pPr>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lang w:val="en-US" w:eastAsia="zh-CN"/>
        </w:rPr>
        <w:t>3</w:t>
      </w: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rPr>
        <w:t>在本市的食品企业，其分公司或者全资子公司（包括在外</w:t>
      </w:r>
      <w:r>
        <w:rPr>
          <w:rFonts w:hint="eastAsia" w:ascii="仿宋_GB2312" w:hAnsi="仿宋_GB2312" w:eastAsia="仿宋_GB2312" w:cs="仿宋_GB2312"/>
          <w:bCs w:val="0"/>
          <w:color w:val="auto"/>
          <w:kern w:val="0"/>
          <w:sz w:val="32"/>
          <w:szCs w:val="32"/>
          <w:shd w:val="clear" w:color="auto" w:fill="FFFFFF"/>
          <w:lang w:eastAsia="zh-CN"/>
        </w:rPr>
        <w:t>地</w:t>
      </w:r>
      <w:r>
        <w:rPr>
          <w:rFonts w:hint="eastAsia" w:ascii="仿宋_GB2312" w:hAnsi="仿宋_GB2312" w:eastAsia="仿宋_GB2312" w:cs="仿宋_GB2312"/>
          <w:bCs w:val="0"/>
          <w:color w:val="auto"/>
          <w:kern w:val="0"/>
          <w:sz w:val="32"/>
          <w:szCs w:val="32"/>
          <w:shd w:val="clear" w:color="auto" w:fill="FFFFFF"/>
        </w:rPr>
        <w:t>的分公司、全资子公司）</w:t>
      </w:r>
      <w:r>
        <w:rPr>
          <w:rFonts w:hint="eastAsia" w:ascii="仿宋_GB2312" w:hAnsi="仿宋_GB2312" w:eastAsia="仿宋_GB2312" w:cs="仿宋_GB2312"/>
          <w:bCs w:val="0"/>
          <w:color w:val="auto"/>
          <w:kern w:val="0"/>
          <w:sz w:val="32"/>
          <w:szCs w:val="32"/>
          <w:shd w:val="clear" w:color="auto" w:fill="FFFFFF"/>
          <w:lang w:eastAsia="zh-CN"/>
        </w:rPr>
        <w:t>取得</w:t>
      </w:r>
      <w:r>
        <w:rPr>
          <w:rFonts w:hint="eastAsia" w:ascii="仿宋_GB2312" w:hAnsi="仿宋_GB2312" w:eastAsia="仿宋_GB2312" w:cs="仿宋_GB2312"/>
          <w:bCs w:val="0"/>
          <w:color w:val="auto"/>
          <w:kern w:val="0"/>
          <w:sz w:val="32"/>
          <w:szCs w:val="32"/>
          <w:shd w:val="clear" w:color="auto" w:fill="FFFFFF"/>
        </w:rPr>
        <w:t>食品生产许可证，也可以由该企业在本市办理备案。本市的食品企业是指营业执照经营范围有生产经营食品相关内容</w:t>
      </w:r>
      <w:r>
        <w:rPr>
          <w:rFonts w:hint="eastAsia" w:ascii="仿宋_GB2312" w:hAnsi="仿宋_GB2312" w:eastAsia="仿宋_GB2312" w:cs="仿宋_GB2312"/>
          <w:bCs w:val="0"/>
          <w:color w:val="auto"/>
          <w:kern w:val="0"/>
          <w:sz w:val="32"/>
          <w:szCs w:val="32"/>
          <w:shd w:val="clear" w:color="auto" w:fill="FFFFFF"/>
          <w:lang w:eastAsia="zh-CN"/>
        </w:rPr>
        <w:t>的企业</w:t>
      </w:r>
      <w:r>
        <w:rPr>
          <w:rFonts w:hint="eastAsia" w:ascii="仿宋_GB2312" w:hAnsi="仿宋_GB2312" w:eastAsia="仿宋_GB2312" w:cs="仿宋_GB2312"/>
          <w:bCs w:val="0"/>
          <w:color w:val="auto"/>
          <w:kern w:val="0"/>
          <w:sz w:val="32"/>
          <w:szCs w:val="32"/>
          <w:shd w:val="clear" w:color="auto" w:fill="FFFFFF"/>
        </w:rPr>
        <w:t>。</w:t>
      </w:r>
    </w:p>
    <w:p>
      <w:pPr>
        <w:adjustRightInd/>
        <w:ind w:firstLine="640" w:firstLineChars="200"/>
        <w:jc w:val="both"/>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5.</w:t>
      </w:r>
      <w:r>
        <w:rPr>
          <w:rFonts w:hint="eastAsia" w:ascii="仿宋_GB2312" w:hAnsi="仿宋_GB2312" w:eastAsia="仿宋_GB2312" w:cs="仿宋_GB2312"/>
          <w:b/>
          <w:bCs/>
          <w:color w:val="auto"/>
          <w:kern w:val="0"/>
          <w:sz w:val="32"/>
          <w:szCs w:val="32"/>
          <w:shd w:val="clear" w:color="auto" w:fill="FFFFFF"/>
        </w:rPr>
        <w:t>如何理解严于食品安全国家标准或本市地方标准？</w:t>
      </w:r>
    </w:p>
    <w:p>
      <w:pPr>
        <w:autoSpaceDE w:val="0"/>
        <w:autoSpaceDN w:val="0"/>
        <w:adjustRightInd w:val="0"/>
        <w:ind w:firstLine="60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答：严于食品安全国家标准或本市地方标准，是指企业标准中的食品安全指标限值严于食品安全国家标准或者本市食品安全地方标准的相应规定。</w:t>
      </w:r>
    </w:p>
    <w:p>
      <w:pPr>
        <w:autoSpaceDE w:val="0"/>
        <w:autoSpaceDN w:val="0"/>
        <w:adjustRightInd w:val="0"/>
        <w:ind w:firstLine="60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增加了食品安全国家标准或者本市食品安全地方标准没有的指标</w:t>
      </w:r>
      <w:r>
        <w:rPr>
          <w:rFonts w:hint="eastAsia" w:ascii="仿宋_GB2312" w:hAnsi="仿宋_GB2312" w:eastAsia="仿宋_GB2312" w:cs="仿宋_GB2312"/>
          <w:color w:val="auto"/>
          <w:kern w:val="0"/>
          <w:sz w:val="32"/>
          <w:szCs w:val="32"/>
          <w:shd w:val="clear" w:color="auto" w:fill="FFFFFF"/>
          <w:lang w:eastAsia="zh-CN"/>
        </w:rPr>
        <w:t>，或者与</w:t>
      </w:r>
      <w:r>
        <w:rPr>
          <w:rFonts w:hint="eastAsia" w:ascii="仿宋_GB2312" w:hAnsi="仿宋_GB2312" w:eastAsia="仿宋_GB2312" w:cs="仿宋_GB2312"/>
          <w:color w:val="auto"/>
          <w:kern w:val="0"/>
          <w:sz w:val="32"/>
          <w:szCs w:val="32"/>
          <w:shd w:val="clear" w:color="auto" w:fill="FFFFFF"/>
        </w:rPr>
        <w:t>食品添加剂使用</w:t>
      </w:r>
      <w:r>
        <w:rPr>
          <w:rFonts w:hint="eastAsia" w:ascii="仿宋_GB2312" w:hAnsi="仿宋_GB2312" w:eastAsia="仿宋_GB2312" w:cs="仿宋_GB2312"/>
          <w:color w:val="auto"/>
          <w:kern w:val="0"/>
          <w:sz w:val="32"/>
          <w:szCs w:val="32"/>
          <w:shd w:val="clear" w:color="auto" w:fill="FFFFFF"/>
          <w:lang w:eastAsia="zh-CN"/>
        </w:rPr>
        <w:t>标准</w:t>
      </w:r>
      <w:r>
        <w:rPr>
          <w:rFonts w:hint="eastAsia" w:ascii="仿宋_GB2312" w:hAnsi="仿宋_GB2312" w:eastAsia="仿宋_GB2312" w:cs="仿宋_GB2312"/>
          <w:color w:val="auto"/>
          <w:kern w:val="0"/>
          <w:sz w:val="32"/>
          <w:szCs w:val="32"/>
          <w:shd w:val="clear" w:color="auto" w:fill="FFFFFF"/>
        </w:rPr>
        <w:t>、营养强化剂使用</w:t>
      </w:r>
      <w:r>
        <w:rPr>
          <w:rFonts w:hint="eastAsia" w:ascii="仿宋_GB2312" w:hAnsi="仿宋_GB2312" w:eastAsia="仿宋_GB2312" w:cs="仿宋_GB2312"/>
          <w:color w:val="auto"/>
          <w:kern w:val="0"/>
          <w:sz w:val="32"/>
          <w:szCs w:val="32"/>
          <w:shd w:val="clear" w:color="auto" w:fill="FFFFFF"/>
          <w:lang w:eastAsia="zh-CN"/>
        </w:rPr>
        <w:t>标准、食品生产规范不同</w:t>
      </w:r>
      <w:r>
        <w:rPr>
          <w:rFonts w:hint="eastAsia" w:ascii="仿宋_GB2312" w:hAnsi="仿宋_GB2312" w:eastAsia="仿宋_GB2312" w:cs="仿宋_GB2312"/>
          <w:color w:val="auto"/>
          <w:kern w:val="0"/>
          <w:sz w:val="32"/>
          <w:szCs w:val="32"/>
          <w:shd w:val="clear" w:color="auto" w:fill="FFFFFF"/>
        </w:rPr>
        <w:t>不能视为严于。</w:t>
      </w:r>
    </w:p>
    <w:p>
      <w:pPr>
        <w:autoSpaceDE w:val="0"/>
        <w:autoSpaceDN w:val="0"/>
        <w:adjustRightInd w:val="0"/>
        <w:ind w:firstLine="60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安全指标限值严于到什么程度认定为“严于”没有具体规定，但严于的情况是要</w:t>
      </w:r>
      <w:r>
        <w:rPr>
          <w:rFonts w:hint="eastAsia" w:ascii="仿宋_GB2312" w:hAnsi="仿宋_GB2312" w:eastAsia="仿宋_GB2312" w:cs="仿宋_GB2312"/>
          <w:color w:val="auto"/>
          <w:kern w:val="0"/>
          <w:sz w:val="32"/>
          <w:szCs w:val="32"/>
          <w:shd w:val="clear" w:color="auto" w:fill="FFFFFF"/>
          <w:lang w:eastAsia="zh-CN"/>
        </w:rPr>
        <w:t>向社会公开</w:t>
      </w:r>
      <w:r>
        <w:rPr>
          <w:rFonts w:hint="eastAsia" w:ascii="仿宋_GB2312" w:hAnsi="仿宋_GB2312" w:eastAsia="仿宋_GB2312" w:cs="仿宋_GB2312"/>
          <w:color w:val="auto"/>
          <w:kern w:val="0"/>
          <w:sz w:val="32"/>
          <w:szCs w:val="32"/>
          <w:shd w:val="clear" w:color="auto" w:fill="FFFFFF"/>
        </w:rPr>
        <w:t>的，备案后的</w:t>
      </w:r>
      <w:r>
        <w:rPr>
          <w:rFonts w:hint="eastAsia" w:ascii="仿宋_GB2312" w:hAnsi="仿宋_GB2312" w:eastAsia="仿宋_GB2312" w:cs="仿宋_GB2312"/>
          <w:color w:val="auto"/>
          <w:kern w:val="0"/>
          <w:sz w:val="32"/>
          <w:szCs w:val="32"/>
          <w:shd w:val="clear" w:color="auto" w:fill="FFFFFF"/>
          <w:lang w:eastAsia="zh-CN"/>
        </w:rPr>
        <w:t>标准</w:t>
      </w:r>
      <w:r>
        <w:rPr>
          <w:rFonts w:hint="eastAsia" w:ascii="仿宋_GB2312" w:hAnsi="仿宋_GB2312" w:eastAsia="仿宋_GB2312" w:cs="仿宋_GB2312"/>
          <w:color w:val="auto"/>
          <w:kern w:val="0"/>
          <w:sz w:val="32"/>
          <w:szCs w:val="32"/>
          <w:shd w:val="clear" w:color="auto" w:fill="FFFFFF"/>
        </w:rPr>
        <w:t>文本是要全文公开的，是否真正严于食品安全国家标准或者本市地方标准，要经受社会监督的考验，不能“忽悠”消费者。</w:t>
      </w:r>
    </w:p>
    <w:p>
      <w:pPr>
        <w:adjustRightInd/>
        <w:ind w:firstLine="640" w:firstLineChars="200"/>
        <w:jc w:val="both"/>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6</w:t>
      </w:r>
      <w:r>
        <w:rPr>
          <w:rFonts w:hint="eastAsia" w:ascii="仿宋_GB2312" w:hAnsi="仿宋_GB2312" w:eastAsia="仿宋_GB2312" w:cs="仿宋_GB2312"/>
          <w:b/>
          <w:bCs/>
          <w:color w:val="auto"/>
          <w:kern w:val="0"/>
          <w:sz w:val="32"/>
          <w:szCs w:val="32"/>
          <w:shd w:val="clear" w:color="auto" w:fill="FFFFFF"/>
        </w:rPr>
        <w:t xml:space="preserve">. 企业标准备案的性质是什么？ </w:t>
      </w:r>
    </w:p>
    <w:p>
      <w:pPr>
        <w:shd w:val="clear" w:color="auto" w:fill="FFFFFF"/>
        <w:adjustRightInd w:val="0"/>
        <w:snapToGrid w:val="0"/>
        <w:spacing w:line="580" w:lineRule="exact"/>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答：企业标准备案是指食品生产企业将企业标准中食品安全相关内容材料向卫生</w:t>
      </w:r>
      <w:r>
        <w:rPr>
          <w:rFonts w:hint="eastAsia" w:ascii="仿宋_GB2312" w:hAnsi="仿宋_GB2312" w:eastAsia="仿宋_GB2312" w:cs="仿宋_GB2312"/>
          <w:bCs w:val="0"/>
          <w:color w:val="auto"/>
          <w:kern w:val="0"/>
          <w:sz w:val="32"/>
          <w:szCs w:val="32"/>
          <w:shd w:val="clear" w:color="auto" w:fill="FFFFFF"/>
          <w:lang w:eastAsia="zh-CN"/>
        </w:rPr>
        <w:t>健康</w:t>
      </w:r>
      <w:r>
        <w:rPr>
          <w:rFonts w:hint="eastAsia" w:ascii="仿宋_GB2312" w:hAnsi="仿宋_GB2312" w:eastAsia="仿宋_GB2312" w:cs="仿宋_GB2312"/>
          <w:bCs w:val="0"/>
          <w:color w:val="auto"/>
          <w:kern w:val="0"/>
          <w:sz w:val="32"/>
          <w:szCs w:val="32"/>
          <w:shd w:val="clear" w:color="auto" w:fill="FFFFFF"/>
        </w:rPr>
        <w:t>行政部门进行登记、存档、公开、备查。备案不是行政许可，也不是行政审批，</w:t>
      </w:r>
      <w:r>
        <w:rPr>
          <w:rFonts w:hint="eastAsia" w:ascii="仿宋_GB2312" w:hAnsi="仿宋_GB2312" w:eastAsia="仿宋_GB2312" w:cs="仿宋_GB2312"/>
          <w:color w:val="auto"/>
          <w:kern w:val="0"/>
          <w:sz w:val="32"/>
          <w:szCs w:val="32"/>
          <w:shd w:val="clear" w:color="auto" w:fill="FFFFFF"/>
        </w:rPr>
        <w:t>不对备案</w:t>
      </w:r>
      <w:r>
        <w:rPr>
          <w:rFonts w:hint="eastAsia" w:ascii="仿宋_GB2312" w:hAnsi="仿宋_GB2312" w:eastAsia="仿宋_GB2312" w:cs="仿宋_GB2312"/>
          <w:color w:val="auto"/>
          <w:kern w:val="0"/>
          <w:sz w:val="32"/>
          <w:szCs w:val="32"/>
          <w:shd w:val="clear" w:color="auto" w:fill="FFFFFF"/>
          <w:lang w:eastAsia="zh-CN"/>
        </w:rPr>
        <w:t>材料</w:t>
      </w:r>
      <w:r>
        <w:rPr>
          <w:rFonts w:hint="eastAsia" w:ascii="仿宋_GB2312" w:hAnsi="仿宋_GB2312" w:eastAsia="仿宋_GB2312" w:cs="仿宋_GB2312"/>
          <w:color w:val="auto"/>
          <w:kern w:val="0"/>
          <w:sz w:val="32"/>
          <w:szCs w:val="32"/>
          <w:shd w:val="clear" w:color="auto" w:fill="FFFFFF"/>
        </w:rPr>
        <w:t>进行实质性审查，只对备案材料及其内容是否齐全、是否属于备案范围进行核对。</w:t>
      </w:r>
      <w:r>
        <w:rPr>
          <w:rFonts w:hint="eastAsia" w:ascii="仿宋_GB2312" w:hAnsi="仿宋_GB2312" w:eastAsia="仿宋_GB2312" w:cs="仿宋_GB2312"/>
          <w:color w:val="auto"/>
          <w:kern w:val="0"/>
          <w:sz w:val="32"/>
          <w:szCs w:val="32"/>
          <w:shd w:val="clear" w:color="auto" w:fill="FFFFFF"/>
          <w:lang w:eastAsia="zh-CN"/>
        </w:rPr>
        <w:t>备案的企业标准并不表示</w:t>
      </w:r>
      <w:r>
        <w:rPr>
          <w:rFonts w:hint="eastAsia" w:ascii="仿宋_GB2312" w:hAnsi="仿宋_GB2312" w:eastAsia="仿宋_GB2312" w:cs="仿宋_GB2312"/>
          <w:bCs w:val="0"/>
          <w:color w:val="auto"/>
          <w:kern w:val="0"/>
          <w:sz w:val="32"/>
          <w:szCs w:val="32"/>
          <w:shd w:val="clear" w:color="auto" w:fill="FFFFFF"/>
          <w:lang w:eastAsia="zh-CN"/>
        </w:rPr>
        <w:t>卫生健康行政部门</w:t>
      </w:r>
      <w:r>
        <w:rPr>
          <w:rFonts w:hint="eastAsia" w:ascii="仿宋_GB2312" w:hAnsi="仿宋_GB2312" w:eastAsia="仿宋_GB2312" w:cs="仿宋_GB2312"/>
          <w:color w:val="auto"/>
          <w:kern w:val="0"/>
          <w:sz w:val="32"/>
          <w:szCs w:val="32"/>
          <w:shd w:val="clear" w:color="auto" w:fill="FFFFFF"/>
        </w:rPr>
        <w:t>审查批准</w:t>
      </w:r>
      <w:r>
        <w:rPr>
          <w:rFonts w:hint="eastAsia" w:ascii="仿宋_GB2312" w:hAnsi="仿宋_GB2312" w:eastAsia="仿宋_GB2312" w:cs="仿宋_GB2312"/>
          <w:bCs w:val="0"/>
          <w:color w:val="auto"/>
          <w:kern w:val="0"/>
          <w:sz w:val="32"/>
          <w:szCs w:val="32"/>
          <w:shd w:val="clear" w:color="auto" w:fill="FFFFFF"/>
          <w:lang w:eastAsia="zh-CN"/>
        </w:rPr>
        <w:t>了</w:t>
      </w:r>
      <w:r>
        <w:rPr>
          <w:rFonts w:hint="eastAsia" w:ascii="仿宋_GB2312" w:hAnsi="仿宋_GB2312" w:eastAsia="仿宋_GB2312" w:cs="仿宋_GB2312"/>
          <w:color w:val="auto"/>
          <w:kern w:val="0"/>
          <w:sz w:val="32"/>
          <w:szCs w:val="32"/>
          <w:shd w:val="clear" w:color="auto" w:fill="FFFFFF"/>
        </w:rPr>
        <w:t>该企业标准；</w:t>
      </w:r>
    </w:p>
    <w:p>
      <w:pPr>
        <w:adjustRightInd/>
        <w:ind w:firstLine="640" w:firstLineChars="200"/>
        <w:jc w:val="both"/>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7</w:t>
      </w:r>
      <w:r>
        <w:rPr>
          <w:rFonts w:hint="eastAsia" w:ascii="仿宋_GB2312" w:hAnsi="仿宋_GB2312" w:eastAsia="仿宋_GB2312" w:cs="仿宋_GB2312"/>
          <w:b/>
          <w:bCs/>
          <w:color w:val="auto"/>
          <w:kern w:val="0"/>
          <w:sz w:val="32"/>
          <w:szCs w:val="32"/>
          <w:shd w:val="clear" w:color="auto" w:fill="FFFFFF"/>
        </w:rPr>
        <w:t>.备案企业承担哪些主体责任？</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答：备案企业</w:t>
      </w:r>
      <w:r>
        <w:rPr>
          <w:rFonts w:hint="eastAsia" w:ascii="仿宋_GB2312" w:hAnsi="仿宋_GB2312" w:eastAsia="仿宋_GB2312" w:cs="仿宋_GB2312"/>
          <w:bCs w:val="0"/>
          <w:color w:val="auto"/>
          <w:kern w:val="0"/>
          <w:sz w:val="32"/>
          <w:szCs w:val="32"/>
          <w:shd w:val="clear" w:color="auto" w:fill="FFFFFF"/>
          <w:lang w:eastAsia="zh-CN"/>
        </w:rPr>
        <w:t>应当</w:t>
      </w:r>
      <w:r>
        <w:rPr>
          <w:rFonts w:hint="eastAsia" w:ascii="仿宋_GB2312" w:hAnsi="仿宋_GB2312" w:eastAsia="仿宋_GB2312" w:cs="仿宋_GB2312"/>
          <w:bCs w:val="0"/>
          <w:color w:val="auto"/>
          <w:kern w:val="0"/>
          <w:sz w:val="32"/>
          <w:szCs w:val="32"/>
          <w:shd w:val="clear" w:color="auto" w:fill="FFFFFF"/>
        </w:rPr>
        <w:t>对企业标准负责，保证企业标准的内容符合《食品安全法》及相关法律法规的规定，不得</w:t>
      </w:r>
      <w:r>
        <w:rPr>
          <w:rFonts w:hint="eastAsia" w:ascii="仿宋_GB2312" w:hAnsi="仿宋_GB2312" w:eastAsia="仿宋_GB2312" w:cs="仿宋_GB2312"/>
          <w:bCs w:val="0"/>
          <w:color w:val="auto"/>
          <w:kern w:val="0"/>
          <w:sz w:val="32"/>
          <w:szCs w:val="32"/>
          <w:shd w:val="clear" w:color="auto" w:fill="FFFFFF"/>
          <w:lang w:eastAsia="zh-CN"/>
        </w:rPr>
        <w:t>低于</w:t>
      </w:r>
      <w:r>
        <w:rPr>
          <w:rFonts w:hint="eastAsia" w:ascii="仿宋_GB2312" w:hAnsi="仿宋_GB2312" w:eastAsia="仿宋_GB2312" w:cs="仿宋_GB2312"/>
          <w:bCs w:val="0"/>
          <w:color w:val="auto"/>
          <w:kern w:val="0"/>
          <w:sz w:val="32"/>
          <w:szCs w:val="32"/>
          <w:shd w:val="clear" w:color="auto" w:fill="FFFFFF"/>
        </w:rPr>
        <w:t>食品安全国家标准及本市地方标准</w:t>
      </w:r>
      <w:r>
        <w:rPr>
          <w:rFonts w:hint="eastAsia" w:ascii="仿宋_GB2312" w:hAnsi="仿宋_GB2312" w:eastAsia="仿宋_GB2312" w:cs="仿宋_GB2312"/>
          <w:bCs w:val="0"/>
          <w:color w:val="auto"/>
          <w:kern w:val="0"/>
          <w:sz w:val="32"/>
          <w:szCs w:val="32"/>
          <w:shd w:val="clear" w:color="auto" w:fill="FFFFFF"/>
          <w:lang w:eastAsia="zh-CN"/>
        </w:rPr>
        <w:t>要求</w:t>
      </w:r>
      <w:r>
        <w:rPr>
          <w:rFonts w:hint="eastAsia" w:ascii="仿宋_GB2312" w:hAnsi="仿宋_GB2312" w:eastAsia="仿宋_GB2312" w:cs="仿宋_GB2312"/>
          <w:bCs w:val="0"/>
          <w:color w:val="auto"/>
          <w:kern w:val="0"/>
          <w:sz w:val="32"/>
          <w:szCs w:val="32"/>
          <w:shd w:val="clear" w:color="auto" w:fill="FFFFFF"/>
        </w:rPr>
        <w:t>。将企业标准备案定性为登记、存档、公开、备查，企业承担的主体责任更大了，应</w:t>
      </w:r>
      <w:r>
        <w:rPr>
          <w:rFonts w:hint="eastAsia" w:ascii="仿宋_GB2312" w:hAnsi="仿宋_GB2312" w:eastAsia="仿宋_GB2312" w:cs="仿宋_GB2312"/>
          <w:color w:val="auto"/>
          <w:kern w:val="0"/>
          <w:sz w:val="32"/>
          <w:szCs w:val="32"/>
          <w:shd w:val="clear" w:color="auto" w:fill="FFFFFF"/>
        </w:rPr>
        <w:t>更加重视企业标准的研制，确保企业标准符合法律法规及食品安全国家标准、地方标准。</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备案企业应当对备案材料真实性、合法性、有效性、完整性负责，并公开承诺。</w:t>
      </w:r>
    </w:p>
    <w:p>
      <w:pPr>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 xml:space="preserve">8．备案需要提交哪些材料？ </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答：提交的材料分为首次备案、修订重新备案、修改备案、延续备案四种情况：</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（1）首次备案、修订重新备案需要提交的材料：</w:t>
      </w:r>
      <w:bookmarkStart w:id="0" w:name="_GoBack"/>
      <w:bookmarkEnd w:id="0"/>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lang w:val="en-US" w:eastAsia="zh-CN"/>
        </w:rPr>
      </w:pPr>
      <w:r>
        <w:rPr>
          <w:rFonts w:hint="eastAsia" w:ascii="仿宋_GB2312" w:hAnsi="仿宋_GB2312" w:eastAsia="仿宋_GB2312" w:cs="仿宋_GB2312"/>
          <w:bCs w:val="0"/>
          <w:color w:val="auto"/>
          <w:kern w:val="0"/>
          <w:sz w:val="32"/>
          <w:szCs w:val="32"/>
          <w:shd w:val="clear" w:color="auto" w:fill="FFFFFF"/>
        </w:rPr>
        <w:fldChar w:fldCharType="begin"/>
      </w:r>
      <w:r>
        <w:rPr>
          <w:rFonts w:hint="eastAsia" w:ascii="仿宋_GB2312" w:hAnsi="仿宋_GB2312" w:eastAsia="仿宋_GB2312" w:cs="仿宋_GB2312"/>
          <w:bCs w:val="0"/>
          <w:color w:val="auto"/>
          <w:kern w:val="0"/>
          <w:sz w:val="32"/>
          <w:szCs w:val="32"/>
          <w:shd w:val="clear" w:color="auto" w:fill="FFFFFF"/>
        </w:rPr>
        <w:instrText xml:space="preserve"> = 1 \* GB3 </w:instrText>
      </w:r>
      <w:r>
        <w:rPr>
          <w:rFonts w:hint="eastAsia" w:ascii="仿宋_GB2312" w:hAnsi="仿宋_GB2312" w:eastAsia="仿宋_GB2312" w:cs="仿宋_GB2312"/>
          <w:bCs w:val="0"/>
          <w:color w:val="auto"/>
          <w:kern w:val="0"/>
          <w:sz w:val="32"/>
          <w:szCs w:val="32"/>
          <w:shd w:val="clear" w:color="auto" w:fill="FFFFFF"/>
        </w:rPr>
        <w:fldChar w:fldCharType="separate"/>
      </w:r>
      <w:r>
        <w:rPr>
          <w:rFonts w:hint="eastAsia" w:ascii="仿宋_GB2312" w:hAnsi="仿宋_GB2312" w:eastAsia="仿宋_GB2312" w:cs="仿宋_GB2312"/>
          <w:bCs w:val="0"/>
          <w:color w:val="auto"/>
          <w:kern w:val="0"/>
          <w:sz w:val="32"/>
          <w:szCs w:val="32"/>
          <w:shd w:val="clear" w:color="auto" w:fill="FFFFFF"/>
        </w:rPr>
        <w:t>①</w:t>
      </w:r>
      <w:r>
        <w:rPr>
          <w:rFonts w:hint="eastAsia" w:ascii="仿宋_GB2312" w:hAnsi="仿宋_GB2312" w:eastAsia="仿宋_GB2312" w:cs="仿宋_GB2312"/>
          <w:bCs w:val="0"/>
          <w:color w:val="auto"/>
          <w:kern w:val="0"/>
          <w:sz w:val="32"/>
          <w:szCs w:val="32"/>
          <w:shd w:val="clear" w:color="auto" w:fill="FFFFFF"/>
        </w:rPr>
        <w:fldChar w:fldCharType="end"/>
      </w:r>
      <w:r>
        <w:rPr>
          <w:rFonts w:hint="eastAsia" w:ascii="仿宋_GB2312" w:hAnsi="仿宋_GB2312" w:eastAsia="仿宋_GB2312" w:cs="仿宋_GB2312"/>
          <w:bCs w:val="0"/>
          <w:color w:val="auto"/>
          <w:kern w:val="0"/>
          <w:sz w:val="32"/>
          <w:szCs w:val="32"/>
          <w:shd w:val="clear" w:color="auto" w:fill="FFFFFF"/>
        </w:rPr>
        <w:t>企业标准备案登记表</w:t>
      </w:r>
      <w:r>
        <w:rPr>
          <w:rFonts w:hint="eastAsia" w:ascii="仿宋_GB2312" w:hAnsi="仿宋_GB2312" w:eastAsia="仿宋_GB2312" w:cs="仿宋_GB2312"/>
          <w:bCs w:val="0"/>
          <w:color w:val="auto"/>
          <w:kern w:val="0"/>
          <w:sz w:val="32"/>
          <w:szCs w:val="32"/>
          <w:shd w:val="clear" w:color="auto" w:fill="FFFFFF"/>
          <w:lang w:val="en-US" w:eastAsia="zh-CN"/>
        </w:rPr>
        <w:t xml:space="preserve"> </w:t>
      </w:r>
      <w:r>
        <w:rPr>
          <w:rFonts w:hint="eastAsia" w:ascii="仿宋_GB2312" w:hAnsi="仿宋_GB2312" w:eastAsia="仿宋_GB2312" w:cs="仿宋_GB2312"/>
          <w:bCs w:val="0"/>
          <w:color w:val="auto"/>
          <w:kern w:val="0"/>
          <w:sz w:val="32"/>
          <w:szCs w:val="32"/>
          <w:shd w:val="clear" w:color="auto" w:fill="FFFFFF"/>
        </w:rPr>
        <w:t>此表为固定格式，以网页版填报</w:t>
      </w:r>
      <w:r>
        <w:rPr>
          <w:rFonts w:hint="eastAsia" w:ascii="仿宋_GB2312" w:hAnsi="仿宋_GB2312" w:eastAsia="仿宋_GB2312" w:cs="仿宋_GB2312"/>
          <w:bCs w:val="0"/>
          <w:color w:val="auto"/>
          <w:kern w:val="0"/>
          <w:sz w:val="32"/>
          <w:szCs w:val="32"/>
          <w:shd w:val="clear" w:color="auto" w:fill="FFFFFF"/>
          <w:lang w:eastAsia="zh-CN"/>
        </w:rPr>
        <w:t>；</w:t>
      </w:r>
      <w:r>
        <w:rPr>
          <w:rFonts w:hint="eastAsia" w:ascii="仿宋_GB2312" w:hAnsi="仿宋_GB2312" w:eastAsia="仿宋_GB2312" w:cs="仿宋_GB2312"/>
          <w:bCs w:val="0"/>
          <w:color w:val="auto"/>
          <w:kern w:val="0"/>
          <w:sz w:val="32"/>
          <w:szCs w:val="32"/>
          <w:shd w:val="clear" w:color="auto" w:fill="FFFFFF"/>
          <w:lang w:val="en-US" w:eastAsia="zh-CN"/>
        </w:rPr>
        <w:t xml:space="preserve"> </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fldChar w:fldCharType="begin"/>
      </w:r>
      <w:r>
        <w:rPr>
          <w:rFonts w:hint="eastAsia" w:ascii="仿宋_GB2312" w:hAnsi="仿宋_GB2312" w:eastAsia="仿宋_GB2312" w:cs="仿宋_GB2312"/>
          <w:bCs w:val="0"/>
          <w:color w:val="auto"/>
          <w:kern w:val="0"/>
          <w:sz w:val="32"/>
          <w:szCs w:val="32"/>
          <w:shd w:val="clear" w:color="auto" w:fill="FFFFFF"/>
        </w:rPr>
        <w:instrText xml:space="preserve"> = 2 \* GB3 </w:instrText>
      </w:r>
      <w:r>
        <w:rPr>
          <w:rFonts w:hint="eastAsia" w:ascii="仿宋_GB2312" w:hAnsi="仿宋_GB2312" w:eastAsia="仿宋_GB2312" w:cs="仿宋_GB2312"/>
          <w:bCs w:val="0"/>
          <w:color w:val="auto"/>
          <w:kern w:val="0"/>
          <w:sz w:val="32"/>
          <w:szCs w:val="32"/>
          <w:shd w:val="clear" w:color="auto" w:fill="FFFFFF"/>
        </w:rPr>
        <w:fldChar w:fldCharType="separate"/>
      </w:r>
      <w:r>
        <w:rPr>
          <w:rFonts w:hint="eastAsia" w:ascii="仿宋_GB2312" w:hAnsi="仿宋_GB2312" w:eastAsia="仿宋_GB2312" w:cs="仿宋_GB2312"/>
          <w:bCs w:val="0"/>
          <w:color w:val="auto"/>
          <w:kern w:val="0"/>
          <w:sz w:val="32"/>
          <w:szCs w:val="32"/>
          <w:shd w:val="clear" w:color="auto" w:fill="FFFFFF"/>
        </w:rPr>
        <w:t>②</w:t>
      </w:r>
      <w:r>
        <w:rPr>
          <w:rFonts w:hint="eastAsia" w:ascii="仿宋_GB2312" w:hAnsi="仿宋_GB2312" w:eastAsia="仿宋_GB2312" w:cs="仿宋_GB2312"/>
          <w:bCs w:val="0"/>
          <w:color w:val="auto"/>
          <w:kern w:val="0"/>
          <w:sz w:val="32"/>
          <w:szCs w:val="32"/>
          <w:shd w:val="clear" w:color="auto" w:fill="FFFFFF"/>
        </w:rPr>
        <w:fldChar w:fldCharType="end"/>
      </w:r>
      <w:r>
        <w:rPr>
          <w:rFonts w:hint="eastAsia" w:ascii="仿宋_GB2312" w:hAnsi="仿宋_GB2312" w:eastAsia="仿宋_GB2312" w:cs="仿宋_GB2312"/>
          <w:bCs w:val="0"/>
          <w:color w:val="auto"/>
          <w:kern w:val="0"/>
          <w:sz w:val="32"/>
          <w:szCs w:val="32"/>
          <w:shd w:val="clear" w:color="auto" w:fill="FFFFFF"/>
        </w:rPr>
        <w:t>企业标准文本</w:t>
      </w:r>
      <w:r>
        <w:rPr>
          <w:rFonts w:hint="eastAsia" w:ascii="仿宋_GB2312" w:hAnsi="仿宋_GB2312" w:eastAsia="仿宋_GB2312" w:cs="仿宋_GB2312"/>
          <w:bCs w:val="0"/>
          <w:color w:val="auto"/>
          <w:kern w:val="0"/>
          <w:sz w:val="32"/>
          <w:szCs w:val="32"/>
          <w:shd w:val="clear" w:color="auto" w:fill="FFFFFF"/>
          <w:lang w:val="en-US" w:eastAsia="zh-CN"/>
        </w:rPr>
        <w:t xml:space="preserve">  </w:t>
      </w:r>
      <w:r>
        <w:rPr>
          <w:rFonts w:hint="eastAsia" w:ascii="仿宋_GB2312" w:hAnsi="仿宋_GB2312" w:eastAsia="仿宋_GB2312" w:cs="仿宋_GB2312"/>
          <w:bCs w:val="0"/>
          <w:color w:val="auto"/>
          <w:kern w:val="0"/>
          <w:sz w:val="32"/>
          <w:szCs w:val="32"/>
          <w:shd w:val="clear" w:color="auto" w:fill="FFFFFF"/>
        </w:rPr>
        <w:t>为体现企业标准的严谨性、完整性，</w:t>
      </w:r>
      <w:r>
        <w:rPr>
          <w:rFonts w:hint="eastAsia" w:ascii="仿宋_GB2312" w:hAnsi="仿宋_GB2312" w:eastAsia="仿宋_GB2312" w:cs="仿宋_GB2312"/>
          <w:bCs w:val="0"/>
          <w:color w:val="auto"/>
          <w:kern w:val="0"/>
          <w:sz w:val="32"/>
          <w:szCs w:val="32"/>
          <w:shd w:val="clear" w:color="auto" w:fill="FFFFFF"/>
          <w:lang w:eastAsia="zh-CN"/>
        </w:rPr>
        <w:t>企业标准</w:t>
      </w:r>
      <w:r>
        <w:rPr>
          <w:rFonts w:hint="eastAsia" w:ascii="仿宋_GB2312" w:hAnsi="仿宋_GB2312" w:eastAsia="仿宋_GB2312" w:cs="仿宋_GB2312"/>
          <w:bCs w:val="0"/>
          <w:color w:val="auto"/>
          <w:kern w:val="0"/>
          <w:sz w:val="32"/>
          <w:szCs w:val="32"/>
          <w:shd w:val="clear" w:color="auto" w:fill="FFFFFF"/>
        </w:rPr>
        <w:t>文本以网页版填报。</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（2）修改备案</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fldChar w:fldCharType="begin"/>
      </w:r>
      <w:r>
        <w:rPr>
          <w:rFonts w:hint="eastAsia" w:ascii="仿宋_GB2312" w:hAnsi="仿宋_GB2312" w:eastAsia="仿宋_GB2312" w:cs="仿宋_GB2312"/>
          <w:bCs w:val="0"/>
          <w:color w:val="auto"/>
          <w:kern w:val="0"/>
          <w:sz w:val="32"/>
          <w:szCs w:val="32"/>
          <w:shd w:val="clear" w:color="auto" w:fill="FFFFFF"/>
        </w:rPr>
        <w:instrText xml:space="preserve"> = 1 \* GB3 </w:instrText>
      </w:r>
      <w:r>
        <w:rPr>
          <w:rFonts w:hint="eastAsia" w:ascii="仿宋_GB2312" w:hAnsi="仿宋_GB2312" w:eastAsia="仿宋_GB2312" w:cs="仿宋_GB2312"/>
          <w:bCs w:val="0"/>
          <w:color w:val="auto"/>
          <w:kern w:val="0"/>
          <w:sz w:val="32"/>
          <w:szCs w:val="32"/>
          <w:shd w:val="clear" w:color="auto" w:fill="FFFFFF"/>
        </w:rPr>
        <w:fldChar w:fldCharType="separate"/>
      </w:r>
      <w:r>
        <w:rPr>
          <w:rFonts w:hint="eastAsia" w:ascii="仿宋_GB2312" w:hAnsi="仿宋_GB2312" w:eastAsia="仿宋_GB2312" w:cs="仿宋_GB2312"/>
          <w:bCs w:val="0"/>
          <w:color w:val="auto"/>
          <w:kern w:val="0"/>
          <w:sz w:val="32"/>
          <w:szCs w:val="32"/>
          <w:shd w:val="clear" w:color="auto" w:fill="FFFFFF"/>
        </w:rPr>
        <w:t>①</w:t>
      </w:r>
      <w:r>
        <w:rPr>
          <w:rFonts w:hint="eastAsia" w:ascii="仿宋_GB2312" w:hAnsi="仿宋_GB2312" w:eastAsia="仿宋_GB2312" w:cs="仿宋_GB2312"/>
          <w:bCs w:val="0"/>
          <w:color w:val="auto"/>
          <w:kern w:val="0"/>
          <w:sz w:val="32"/>
          <w:szCs w:val="32"/>
          <w:shd w:val="clear" w:color="auto" w:fill="FFFFFF"/>
        </w:rPr>
        <w:fldChar w:fldCharType="end"/>
      </w:r>
      <w:r>
        <w:rPr>
          <w:rFonts w:hint="eastAsia" w:ascii="仿宋_GB2312" w:hAnsi="仿宋_GB2312" w:eastAsia="仿宋_GB2312" w:cs="仿宋_GB2312"/>
          <w:color w:val="auto"/>
          <w:kern w:val="0"/>
          <w:sz w:val="32"/>
          <w:szCs w:val="32"/>
          <w:shd w:val="clear" w:color="auto" w:fill="FFFFFF"/>
        </w:rPr>
        <w:t>企业标准修改备案登记表</w:t>
      </w:r>
      <w:r>
        <w:rPr>
          <w:rFonts w:hint="eastAsia" w:ascii="仿宋_GB2312" w:hAnsi="仿宋_GB2312" w:eastAsia="仿宋_GB2312" w:cs="仿宋_GB2312"/>
          <w:color w:val="auto"/>
          <w:kern w:val="0"/>
          <w:sz w:val="32"/>
          <w:szCs w:val="32"/>
          <w:shd w:val="clear" w:color="auto" w:fill="FFFFFF"/>
          <w:lang w:val="en-US" w:eastAsia="zh-CN"/>
        </w:rPr>
        <w:t xml:space="preserve">  该表</w:t>
      </w:r>
      <w:r>
        <w:rPr>
          <w:rFonts w:hint="eastAsia" w:ascii="仿宋_GB2312" w:hAnsi="仿宋_GB2312" w:eastAsia="仿宋_GB2312" w:cs="仿宋_GB2312"/>
          <w:color w:val="auto"/>
          <w:kern w:val="0"/>
          <w:sz w:val="32"/>
          <w:szCs w:val="32"/>
          <w:shd w:val="clear" w:color="auto" w:fill="FFFFFF"/>
        </w:rPr>
        <w:t>含修改内容</w:t>
      </w:r>
      <w:r>
        <w:rPr>
          <w:rFonts w:hint="eastAsia" w:ascii="仿宋_GB2312" w:hAnsi="仿宋_GB2312" w:eastAsia="仿宋_GB2312" w:cs="仿宋_GB2312"/>
          <w:color w:val="auto"/>
          <w:kern w:val="0"/>
          <w:sz w:val="32"/>
          <w:szCs w:val="32"/>
          <w:shd w:val="clear" w:color="auto" w:fill="FFFFFF"/>
          <w:lang w:eastAsia="zh-CN"/>
        </w:rPr>
        <w:t>；</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Cs w:val="0"/>
          <w:color w:val="auto"/>
          <w:kern w:val="0"/>
          <w:sz w:val="32"/>
          <w:szCs w:val="32"/>
          <w:shd w:val="clear" w:color="auto" w:fill="FFFFFF"/>
        </w:rPr>
        <w:fldChar w:fldCharType="begin"/>
      </w:r>
      <w:r>
        <w:rPr>
          <w:rFonts w:hint="eastAsia" w:ascii="仿宋_GB2312" w:hAnsi="仿宋_GB2312" w:eastAsia="仿宋_GB2312" w:cs="仿宋_GB2312"/>
          <w:bCs w:val="0"/>
          <w:color w:val="auto"/>
          <w:kern w:val="0"/>
          <w:sz w:val="32"/>
          <w:szCs w:val="32"/>
          <w:shd w:val="clear" w:color="auto" w:fill="FFFFFF"/>
        </w:rPr>
        <w:instrText xml:space="preserve"> = 2 \* GB3 </w:instrText>
      </w:r>
      <w:r>
        <w:rPr>
          <w:rFonts w:hint="eastAsia" w:ascii="仿宋_GB2312" w:hAnsi="仿宋_GB2312" w:eastAsia="仿宋_GB2312" w:cs="仿宋_GB2312"/>
          <w:bCs w:val="0"/>
          <w:color w:val="auto"/>
          <w:kern w:val="0"/>
          <w:sz w:val="32"/>
          <w:szCs w:val="32"/>
          <w:shd w:val="clear" w:color="auto" w:fill="FFFFFF"/>
        </w:rPr>
        <w:fldChar w:fldCharType="separate"/>
      </w:r>
      <w:r>
        <w:rPr>
          <w:rFonts w:hint="eastAsia" w:ascii="仿宋_GB2312" w:hAnsi="仿宋_GB2312" w:eastAsia="仿宋_GB2312" w:cs="仿宋_GB2312"/>
          <w:bCs w:val="0"/>
          <w:color w:val="auto"/>
          <w:kern w:val="0"/>
          <w:sz w:val="32"/>
          <w:szCs w:val="32"/>
          <w:shd w:val="clear" w:color="auto" w:fill="FFFFFF"/>
        </w:rPr>
        <w:t>②</w:t>
      </w:r>
      <w:r>
        <w:rPr>
          <w:rFonts w:hint="eastAsia" w:ascii="仿宋_GB2312" w:hAnsi="仿宋_GB2312" w:eastAsia="仿宋_GB2312" w:cs="仿宋_GB2312"/>
          <w:bCs w:val="0"/>
          <w:color w:val="auto"/>
          <w:kern w:val="0"/>
          <w:sz w:val="32"/>
          <w:szCs w:val="32"/>
          <w:shd w:val="clear" w:color="auto" w:fill="FFFFFF"/>
        </w:rPr>
        <w:fldChar w:fldCharType="end"/>
      </w:r>
      <w:r>
        <w:rPr>
          <w:rFonts w:hint="eastAsia" w:ascii="仿宋_GB2312" w:hAnsi="仿宋_GB2312" w:eastAsia="仿宋_GB2312" w:cs="仿宋_GB2312"/>
          <w:color w:val="auto"/>
          <w:kern w:val="0"/>
          <w:sz w:val="32"/>
          <w:szCs w:val="32"/>
          <w:shd w:val="clear" w:color="auto" w:fill="FFFFFF"/>
          <w:lang w:eastAsia="zh-CN"/>
        </w:rPr>
        <w:t>修改后的</w:t>
      </w:r>
      <w:r>
        <w:rPr>
          <w:rFonts w:hint="eastAsia" w:ascii="仿宋_GB2312" w:hAnsi="仿宋_GB2312" w:eastAsia="仿宋_GB2312" w:cs="仿宋_GB2312"/>
          <w:color w:val="auto"/>
          <w:kern w:val="0"/>
          <w:sz w:val="32"/>
          <w:szCs w:val="32"/>
          <w:shd w:val="clear" w:color="auto" w:fill="FFFFFF"/>
        </w:rPr>
        <w:t>企业标准</w:t>
      </w:r>
      <w:r>
        <w:rPr>
          <w:rFonts w:hint="eastAsia" w:ascii="仿宋_GB2312" w:hAnsi="仿宋_GB2312" w:eastAsia="仿宋_GB2312" w:cs="仿宋_GB2312"/>
          <w:color w:val="auto"/>
          <w:kern w:val="0"/>
          <w:sz w:val="32"/>
          <w:szCs w:val="32"/>
          <w:shd w:val="clear" w:color="auto" w:fill="FFFFFF"/>
          <w:lang w:eastAsia="zh-CN"/>
        </w:rPr>
        <w:t>文本</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原备案登记号不变</w:t>
      </w:r>
      <w:r>
        <w:rPr>
          <w:rFonts w:hint="eastAsia" w:ascii="仿宋_GB2312" w:hAnsi="仿宋_GB2312" w:eastAsia="仿宋_GB2312" w:cs="仿宋_GB2312"/>
          <w:color w:val="auto"/>
          <w:kern w:val="0"/>
          <w:sz w:val="32"/>
          <w:szCs w:val="32"/>
          <w:shd w:val="clear" w:color="auto" w:fill="FFFFFF"/>
          <w:lang w:eastAsia="zh-CN"/>
        </w:rPr>
        <w:t>。</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提交方式同首次备案。</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（3）延续备案</w:t>
      </w:r>
    </w:p>
    <w:p>
      <w:pPr>
        <w:adjustRightInd w:val="0"/>
        <w:snapToGrid w:val="0"/>
        <w:spacing w:line="360" w:lineRule="auto"/>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已备案的企业标准有效期届满，办理延续备案的，只需提交企业标准延续备案登记表。</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为方便企业，不再要求企业提交食品生产许可证、营业执照，但这些证照是核对备案主体、判断是否属于备案范围的依据，将通过与证照发放机关信息共享实现主体核对。</w:t>
      </w:r>
      <w:r>
        <w:rPr>
          <w:rFonts w:hint="eastAsia" w:ascii="仿宋_GB2312" w:hAnsi="仿宋_GB2312" w:eastAsia="仿宋_GB2312" w:cs="仿宋_GB2312"/>
          <w:color w:val="auto"/>
          <w:kern w:val="0"/>
          <w:sz w:val="32"/>
          <w:szCs w:val="32"/>
          <w:shd w:val="clear" w:color="auto" w:fill="FFFFFF"/>
          <w:lang w:val="en-US" w:eastAsia="zh-CN"/>
        </w:rPr>
        <w:t>食品企业在注册备案账户或者网上提交备案材料时，必须确保取得相应证照，且填报备案相关信息与证照的名称等信息完全一致，否则将不能成功备案。</w:t>
      </w:r>
    </w:p>
    <w:p>
      <w:pPr>
        <w:adjustRightInd/>
        <w:snapToGrid/>
        <w:spacing w:line="240" w:lineRule="auto"/>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9</w:t>
      </w:r>
      <w:r>
        <w:rPr>
          <w:rFonts w:hint="eastAsia" w:ascii="仿宋_GB2312" w:hAnsi="仿宋_GB2312" w:eastAsia="仿宋_GB2312" w:cs="仿宋_GB2312"/>
          <w:b/>
          <w:bCs/>
          <w:color w:val="auto"/>
          <w:kern w:val="0"/>
          <w:sz w:val="32"/>
          <w:szCs w:val="32"/>
          <w:shd w:val="clear" w:color="auto" w:fill="FFFFFF"/>
        </w:rPr>
        <w:t>．</w:t>
      </w:r>
      <w:r>
        <w:rPr>
          <w:rFonts w:hint="eastAsia" w:ascii="仿宋_GB2312" w:hAnsi="仿宋_GB2312" w:eastAsia="仿宋_GB2312" w:cs="仿宋_GB2312"/>
          <w:b/>
          <w:bCs/>
          <w:color w:val="auto"/>
          <w:kern w:val="0"/>
          <w:sz w:val="32"/>
          <w:szCs w:val="32"/>
          <w:shd w:val="clear" w:color="auto" w:fill="FFFFFF"/>
          <w:lang w:eastAsia="zh-CN"/>
        </w:rPr>
        <w:t>接收</w:t>
      </w:r>
      <w:r>
        <w:rPr>
          <w:rFonts w:hint="eastAsia" w:ascii="仿宋_GB2312" w:hAnsi="仿宋_GB2312" w:eastAsia="仿宋_GB2312" w:cs="仿宋_GB2312"/>
          <w:b/>
          <w:bCs/>
          <w:color w:val="auto"/>
          <w:kern w:val="0"/>
          <w:sz w:val="32"/>
          <w:szCs w:val="32"/>
          <w:shd w:val="clear" w:color="auto" w:fill="FFFFFF"/>
        </w:rPr>
        <w:t>备案材料有哪些规定？</w:t>
      </w:r>
    </w:p>
    <w:p>
      <w:pPr>
        <w:adjustRightInd w:val="0"/>
        <w:snapToGrid w:val="0"/>
        <w:spacing w:line="360" w:lineRule="auto"/>
        <w:ind w:firstLine="640" w:firstLineChars="200"/>
        <w:jc w:val="left"/>
        <w:rPr>
          <w:rFonts w:hint="eastAsia" w:ascii="仿宋_GB2312" w:hAnsi="仿宋_GB2312" w:eastAsia="仿宋_GB2312" w:cs="仿宋_GB2312"/>
          <w:bCs w:val="0"/>
          <w:color w:val="auto"/>
          <w:kern w:val="0"/>
          <w:sz w:val="32"/>
          <w:szCs w:val="32"/>
          <w:shd w:val="clear" w:color="auto" w:fill="FFFFFF"/>
          <w:lang w:eastAsia="zh-CN"/>
        </w:rPr>
      </w:pPr>
      <w:r>
        <w:rPr>
          <w:rFonts w:hint="eastAsia" w:ascii="仿宋_GB2312" w:hAnsi="仿宋_GB2312" w:eastAsia="仿宋_GB2312" w:cs="仿宋_GB2312"/>
          <w:bCs w:val="0"/>
          <w:color w:val="auto"/>
          <w:kern w:val="0"/>
          <w:sz w:val="32"/>
          <w:szCs w:val="32"/>
          <w:shd w:val="clear" w:color="auto" w:fill="FFFFFF"/>
        </w:rPr>
        <w:t>答：</w:t>
      </w:r>
      <w:r>
        <w:rPr>
          <w:rFonts w:hint="eastAsia" w:ascii="仿宋_GB2312" w:hAnsi="仿宋_GB2312" w:eastAsia="仿宋_GB2312" w:cs="仿宋_GB2312"/>
          <w:bCs w:val="0"/>
          <w:color w:val="auto"/>
          <w:kern w:val="0"/>
          <w:sz w:val="32"/>
          <w:szCs w:val="32"/>
          <w:shd w:val="clear" w:color="auto" w:fill="FFFFFF"/>
          <w:lang w:eastAsia="zh-CN"/>
        </w:rPr>
        <w:t>市</w:t>
      </w:r>
      <w:r>
        <w:rPr>
          <w:rFonts w:hint="eastAsia" w:ascii="仿宋_GB2312" w:hAnsi="仿宋_GB2312" w:eastAsia="仿宋_GB2312" w:cs="仿宋_GB2312"/>
          <w:bCs w:val="0"/>
          <w:color w:val="auto"/>
          <w:kern w:val="0"/>
          <w:sz w:val="32"/>
          <w:szCs w:val="32"/>
          <w:shd w:val="clear" w:color="auto" w:fill="FFFFFF"/>
        </w:rPr>
        <w:t>区卫生</w:t>
      </w:r>
      <w:r>
        <w:rPr>
          <w:rFonts w:hint="eastAsia" w:ascii="仿宋_GB2312" w:hAnsi="仿宋_GB2312" w:eastAsia="仿宋_GB2312" w:cs="仿宋_GB2312"/>
          <w:bCs w:val="0"/>
          <w:color w:val="auto"/>
          <w:kern w:val="0"/>
          <w:sz w:val="32"/>
          <w:szCs w:val="32"/>
          <w:shd w:val="clear" w:color="auto" w:fill="FFFFFF"/>
          <w:lang w:eastAsia="zh-CN"/>
        </w:rPr>
        <w:t>健康</w:t>
      </w:r>
      <w:r>
        <w:rPr>
          <w:rFonts w:hint="eastAsia" w:ascii="仿宋_GB2312" w:hAnsi="仿宋_GB2312" w:eastAsia="仿宋_GB2312" w:cs="仿宋_GB2312"/>
          <w:bCs w:val="0"/>
          <w:color w:val="auto"/>
          <w:kern w:val="0"/>
          <w:sz w:val="32"/>
          <w:szCs w:val="32"/>
          <w:shd w:val="clear" w:color="auto" w:fill="FFFFFF"/>
        </w:rPr>
        <w:t>行政部门</w:t>
      </w:r>
      <w:r>
        <w:rPr>
          <w:rFonts w:hint="eastAsia" w:ascii="仿宋_GB2312" w:hAnsi="仿宋_GB2312" w:eastAsia="仿宋_GB2312" w:cs="仿宋_GB2312"/>
          <w:bCs w:val="0"/>
          <w:color w:val="auto"/>
          <w:kern w:val="0"/>
          <w:sz w:val="32"/>
          <w:szCs w:val="32"/>
          <w:shd w:val="clear" w:color="auto" w:fill="FFFFFF"/>
          <w:lang w:eastAsia="zh-CN"/>
        </w:rPr>
        <w:t>的企业标准备案工作一般由所属卫生健康监督机构承担，区级备案机构在备案系统</w:t>
      </w:r>
      <w:r>
        <w:rPr>
          <w:rFonts w:hint="eastAsia" w:ascii="仿宋_GB2312" w:hAnsi="仿宋_GB2312" w:eastAsia="仿宋_GB2312" w:cs="仿宋_GB2312"/>
          <w:bCs w:val="0"/>
          <w:color w:val="auto"/>
          <w:kern w:val="0"/>
          <w:sz w:val="32"/>
          <w:szCs w:val="32"/>
          <w:shd w:val="clear" w:color="auto" w:fill="FFFFFF"/>
        </w:rPr>
        <w:t>接</w:t>
      </w:r>
      <w:r>
        <w:rPr>
          <w:rFonts w:hint="eastAsia" w:ascii="仿宋_GB2312" w:hAnsi="仿宋_GB2312" w:eastAsia="仿宋_GB2312" w:cs="仿宋_GB2312"/>
          <w:bCs w:val="0"/>
          <w:color w:val="auto"/>
          <w:kern w:val="0"/>
          <w:sz w:val="32"/>
          <w:szCs w:val="32"/>
          <w:shd w:val="clear" w:color="auto" w:fill="FFFFFF"/>
          <w:lang w:eastAsia="zh-CN"/>
        </w:rPr>
        <w:t>到</w:t>
      </w:r>
      <w:r>
        <w:rPr>
          <w:rFonts w:hint="eastAsia" w:ascii="仿宋_GB2312" w:hAnsi="仿宋_GB2312" w:eastAsia="仿宋_GB2312" w:cs="仿宋_GB2312"/>
          <w:bCs w:val="0"/>
          <w:color w:val="auto"/>
          <w:kern w:val="0"/>
          <w:sz w:val="32"/>
          <w:szCs w:val="32"/>
          <w:shd w:val="clear" w:color="auto" w:fill="FFFFFF"/>
        </w:rPr>
        <w:t>备案材料后，对</w:t>
      </w:r>
      <w:r>
        <w:rPr>
          <w:rFonts w:hint="eastAsia" w:ascii="仿宋_GB2312" w:hAnsi="仿宋_GB2312" w:eastAsia="仿宋_GB2312" w:cs="仿宋_GB2312"/>
          <w:bCs w:val="0"/>
          <w:color w:val="auto"/>
          <w:kern w:val="0"/>
          <w:sz w:val="32"/>
          <w:szCs w:val="32"/>
          <w:shd w:val="clear" w:color="auto" w:fill="FFFFFF"/>
          <w:lang w:eastAsia="zh-CN"/>
        </w:rPr>
        <w:t>企业标准是否属于备案范围、备案材料及其内容是否齐全进行核对。</w:t>
      </w:r>
    </w:p>
    <w:p>
      <w:pPr>
        <w:adjustRightInd w:val="0"/>
        <w:snapToGrid w:val="0"/>
        <w:spacing w:line="360" w:lineRule="auto"/>
        <w:ind w:firstLine="602" w:firstLineChars="200"/>
        <w:rPr>
          <w:rFonts w:hint="eastAsia" w:ascii="仿宋_GB2312" w:hAnsi="仿宋_GB2312" w:eastAsia="仿宋_GB2312" w:cs="仿宋_GB2312"/>
          <w:b w:val="0"/>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备案主体核对采用</w:t>
      </w:r>
      <w:r>
        <w:rPr>
          <w:rFonts w:hint="eastAsia" w:ascii="仿宋_GB2312" w:hAnsi="仿宋_GB2312" w:eastAsia="仿宋_GB2312" w:cs="仿宋_GB2312"/>
          <w:color w:val="auto"/>
          <w:kern w:val="0"/>
          <w:sz w:val="32"/>
          <w:szCs w:val="32"/>
          <w:shd w:val="clear" w:color="auto" w:fill="FFFFFF"/>
          <w:lang w:val="en-US" w:eastAsia="zh-CN"/>
        </w:rPr>
        <w:t>信息系统自动核对+备案机构人工补充核对的方式。重点核对是否取得食品生产许可证；如果没有取得生产许可证，还要核对是否</w:t>
      </w:r>
      <w:r>
        <w:rPr>
          <w:rFonts w:hint="eastAsia" w:ascii="仿宋_GB2312" w:hAnsi="仿宋_GB2312" w:eastAsia="仿宋_GB2312" w:cs="仿宋_GB2312"/>
          <w:bCs w:val="0"/>
          <w:color w:val="auto"/>
          <w:kern w:val="0"/>
          <w:sz w:val="32"/>
          <w:szCs w:val="32"/>
          <w:shd w:val="clear" w:color="auto" w:fill="FFFFFF"/>
          <w:lang w:eastAsia="zh-CN"/>
        </w:rPr>
        <w:t>取得</w:t>
      </w:r>
      <w:r>
        <w:rPr>
          <w:rFonts w:hint="eastAsia" w:ascii="仿宋_GB2312" w:hAnsi="仿宋_GB2312" w:eastAsia="仿宋_GB2312" w:cs="仿宋_GB2312"/>
          <w:bCs w:val="0"/>
          <w:color w:val="auto"/>
          <w:kern w:val="0"/>
          <w:sz w:val="32"/>
          <w:szCs w:val="32"/>
          <w:shd w:val="clear" w:color="auto" w:fill="FFFFFF"/>
        </w:rPr>
        <w:t>经营范围包含食品生产内容的营业执照</w:t>
      </w:r>
      <w:r>
        <w:rPr>
          <w:rFonts w:hint="eastAsia" w:ascii="仿宋_GB2312" w:hAnsi="仿宋_GB2312" w:eastAsia="仿宋_GB2312" w:cs="仿宋_GB2312"/>
          <w:color w:val="auto"/>
          <w:kern w:val="0"/>
          <w:sz w:val="32"/>
          <w:szCs w:val="32"/>
          <w:shd w:val="clear" w:color="auto" w:fill="FFFFFF"/>
          <w:lang w:val="en-US" w:eastAsia="zh-CN"/>
        </w:rPr>
        <w:t>；如果经营范围没有包含食品生产，还要核对分公司、全资子公司是否取得食品生产许可证，如果涉及外地，情况会更为复杂，核对所需时间较长。</w:t>
      </w:r>
    </w:p>
    <w:p>
      <w:pPr>
        <w:numPr>
          <w:ilvl w:val="0"/>
          <w:numId w:val="2"/>
        </w:numPr>
        <w:adjustRightInd w:val="0"/>
        <w:snapToGrid w:val="0"/>
        <w:spacing w:line="360" w:lineRule="auto"/>
        <w:ind w:firstLine="640" w:firstLineChars="200"/>
        <w:jc w:val="left"/>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提交的材料及其内容不齐全的，</w:t>
      </w:r>
      <w:r>
        <w:rPr>
          <w:rFonts w:hint="eastAsia" w:ascii="仿宋_GB2312" w:hAnsi="仿宋_GB2312" w:eastAsia="仿宋_GB2312" w:cs="仿宋_GB2312"/>
          <w:bCs w:val="0"/>
          <w:color w:val="auto"/>
          <w:kern w:val="0"/>
          <w:sz w:val="32"/>
          <w:szCs w:val="32"/>
          <w:shd w:val="clear" w:color="auto" w:fill="FFFFFF"/>
          <w:lang w:eastAsia="zh-CN"/>
        </w:rPr>
        <w:t>在系统中</w:t>
      </w:r>
      <w:r>
        <w:rPr>
          <w:rFonts w:hint="eastAsia" w:ascii="仿宋_GB2312" w:hAnsi="仿宋_GB2312" w:eastAsia="仿宋_GB2312" w:cs="仿宋_GB2312"/>
          <w:bCs w:val="0"/>
          <w:color w:val="auto"/>
          <w:kern w:val="0"/>
          <w:sz w:val="32"/>
          <w:szCs w:val="32"/>
          <w:shd w:val="clear" w:color="auto" w:fill="FFFFFF"/>
        </w:rPr>
        <w:t>一次性告知当事人需要补正的具体内容；</w:t>
      </w:r>
    </w:p>
    <w:p>
      <w:pPr>
        <w:adjustRightInd w:val="0"/>
        <w:snapToGrid w:val="0"/>
        <w:spacing w:line="360" w:lineRule="auto"/>
        <w:ind w:firstLine="640" w:firstLineChars="200"/>
        <w:jc w:val="left"/>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（2）不属于备案范围的，告知当事人不在备案范围；</w:t>
      </w:r>
    </w:p>
    <w:p>
      <w:pPr>
        <w:adjustRightInd w:val="0"/>
        <w:snapToGrid w:val="0"/>
        <w:spacing w:line="360" w:lineRule="auto"/>
        <w:ind w:firstLine="640" w:firstLineChars="200"/>
        <w:jc w:val="left"/>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bCs w:val="0"/>
          <w:color w:val="auto"/>
          <w:kern w:val="0"/>
          <w:sz w:val="32"/>
          <w:szCs w:val="32"/>
          <w:shd w:val="clear" w:color="auto" w:fill="FFFFFF"/>
        </w:rPr>
        <w:t>（3）</w:t>
      </w:r>
      <w:r>
        <w:rPr>
          <w:rFonts w:hint="eastAsia" w:ascii="仿宋_GB2312" w:hAnsi="仿宋_GB2312" w:eastAsia="仿宋_GB2312" w:cs="仿宋_GB2312"/>
          <w:bCs w:val="0"/>
          <w:color w:val="auto"/>
          <w:kern w:val="0"/>
          <w:sz w:val="32"/>
          <w:szCs w:val="32"/>
          <w:shd w:val="clear" w:color="auto" w:fill="FFFFFF"/>
          <w:lang w:eastAsia="zh-CN"/>
        </w:rPr>
        <w:t>属于备案范围、备案</w:t>
      </w:r>
      <w:r>
        <w:rPr>
          <w:rFonts w:hint="eastAsia" w:ascii="仿宋_GB2312" w:hAnsi="仿宋_GB2312" w:eastAsia="仿宋_GB2312" w:cs="仿宋_GB2312"/>
          <w:bCs w:val="0"/>
          <w:color w:val="auto"/>
          <w:kern w:val="0"/>
          <w:sz w:val="32"/>
          <w:szCs w:val="32"/>
          <w:shd w:val="clear" w:color="auto" w:fill="FFFFFF"/>
        </w:rPr>
        <w:t>材料及其内容齐全的，</w:t>
      </w:r>
      <w:r>
        <w:rPr>
          <w:rFonts w:hint="eastAsia" w:ascii="仿宋_GB2312" w:hAnsi="仿宋_GB2312" w:eastAsia="仿宋_GB2312" w:cs="仿宋_GB2312"/>
          <w:bCs w:val="0"/>
          <w:color w:val="auto"/>
          <w:kern w:val="0"/>
          <w:sz w:val="32"/>
          <w:szCs w:val="32"/>
          <w:shd w:val="clear" w:color="auto" w:fill="FFFFFF"/>
          <w:lang w:eastAsia="zh-CN"/>
        </w:rPr>
        <w:t>告知予以接收备案</w:t>
      </w:r>
      <w:r>
        <w:rPr>
          <w:rFonts w:hint="eastAsia" w:ascii="仿宋_GB2312" w:hAnsi="仿宋_GB2312" w:eastAsia="仿宋_GB2312" w:cs="仿宋_GB2312"/>
          <w:bCs w:val="0"/>
          <w:color w:val="auto"/>
          <w:kern w:val="0"/>
          <w:sz w:val="32"/>
          <w:szCs w:val="32"/>
          <w:shd w:val="clear" w:color="auto" w:fill="FFFFFF"/>
        </w:rPr>
        <w:t>。</w:t>
      </w:r>
    </w:p>
    <w:p>
      <w:pPr>
        <w:ind w:firstLine="640" w:firstLineChars="200"/>
        <w:rPr>
          <w:rFonts w:hint="eastAsia" w:ascii="仿宋_GB2312" w:hAnsi="仿宋_GB2312" w:eastAsia="仿宋_GB2312" w:cs="仿宋_GB2312"/>
          <w:bCs w:val="0"/>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备案范围清晰的，</w:t>
      </w:r>
      <w:r>
        <w:rPr>
          <w:rFonts w:hint="eastAsia" w:ascii="仿宋_GB2312" w:hAnsi="仿宋_GB2312" w:eastAsia="仿宋_GB2312" w:cs="仿宋_GB2312"/>
          <w:color w:val="auto"/>
          <w:kern w:val="0"/>
          <w:sz w:val="32"/>
          <w:szCs w:val="32"/>
          <w:shd w:val="clear" w:color="auto" w:fill="FFFFFF"/>
          <w:lang w:val="en-US" w:eastAsia="zh-CN"/>
        </w:rPr>
        <w:t>1个工作日</w:t>
      </w:r>
      <w:r>
        <w:rPr>
          <w:rFonts w:hint="eastAsia" w:ascii="仿宋_GB2312" w:hAnsi="仿宋_GB2312" w:eastAsia="仿宋_GB2312" w:cs="仿宋_GB2312"/>
          <w:color w:val="auto"/>
          <w:kern w:val="0"/>
          <w:sz w:val="32"/>
          <w:szCs w:val="32"/>
          <w:shd w:val="clear" w:color="auto" w:fill="FFFFFF"/>
          <w:lang w:eastAsia="zh-CN"/>
        </w:rPr>
        <w:t>完成核对并告知。</w:t>
      </w:r>
      <w:r>
        <w:rPr>
          <w:rFonts w:hint="eastAsia" w:ascii="仿宋_GB2312" w:hAnsi="仿宋_GB2312" w:eastAsia="仿宋_GB2312" w:cs="仿宋_GB2312"/>
          <w:color w:val="auto"/>
          <w:kern w:val="0"/>
          <w:sz w:val="32"/>
          <w:szCs w:val="32"/>
          <w:shd w:val="clear" w:color="auto" w:fill="FFFFFF"/>
          <w:lang w:val="en-US" w:eastAsia="zh-CN"/>
        </w:rPr>
        <w:t>核对备案范围情况复杂的，不超过3个工作日完成告知。</w:t>
      </w:r>
      <w:r>
        <w:rPr>
          <w:rFonts w:hint="eastAsia" w:ascii="仿宋_GB2312" w:hAnsi="仿宋_GB2312" w:eastAsia="仿宋_GB2312" w:cs="仿宋_GB2312"/>
          <w:bCs w:val="0"/>
          <w:color w:val="auto"/>
          <w:kern w:val="0"/>
          <w:sz w:val="32"/>
          <w:szCs w:val="32"/>
          <w:shd w:val="clear" w:color="auto" w:fill="FFFFFF"/>
        </w:rPr>
        <w:t>告知均在网上进行。</w:t>
      </w:r>
    </w:p>
    <w:p>
      <w:pPr>
        <w:ind w:firstLine="640" w:firstLineChars="200"/>
        <w:jc w:val="both"/>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1</w:t>
      </w:r>
      <w:r>
        <w:rPr>
          <w:rFonts w:hint="eastAsia" w:ascii="仿宋_GB2312" w:hAnsi="仿宋_GB2312" w:eastAsia="仿宋_GB2312" w:cs="仿宋_GB2312"/>
          <w:b/>
          <w:bCs/>
          <w:color w:val="auto"/>
          <w:kern w:val="0"/>
          <w:sz w:val="32"/>
          <w:szCs w:val="32"/>
          <w:shd w:val="clear" w:color="auto" w:fill="FFFFFF"/>
          <w:lang w:val="en-US" w:eastAsia="zh-CN"/>
        </w:rPr>
        <w:t>0</w:t>
      </w:r>
      <w:r>
        <w:rPr>
          <w:rFonts w:hint="eastAsia" w:ascii="仿宋_GB2312" w:hAnsi="仿宋_GB2312" w:eastAsia="仿宋_GB2312" w:cs="仿宋_GB2312"/>
          <w:b/>
          <w:bCs/>
          <w:color w:val="auto"/>
          <w:kern w:val="0"/>
          <w:sz w:val="32"/>
          <w:szCs w:val="32"/>
          <w:shd w:val="clear" w:color="auto" w:fill="FFFFFF"/>
        </w:rPr>
        <w:t>.食品企业标准的结构有哪些要求？</w:t>
      </w:r>
    </w:p>
    <w:p>
      <w:pPr>
        <w:ind w:firstLine="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答：食品企业标准应包含备案办法第五条规定的内容，为方便企业编制食品安全企业标准，</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北京市食品企业标准备案指南</w:t>
      </w:r>
      <w:r>
        <w:rPr>
          <w:rFonts w:hint="eastAsia" w:ascii="仿宋_GB2312" w:hAnsi="仿宋_GB2312" w:eastAsia="仿宋_GB2312" w:cs="仿宋_GB2312"/>
          <w:color w:val="auto"/>
          <w:kern w:val="0"/>
          <w:sz w:val="32"/>
          <w:szCs w:val="32"/>
          <w:shd w:val="clear" w:color="auto" w:fill="FFFFFF"/>
          <w:lang w:eastAsia="zh-CN"/>
        </w:rPr>
        <w:t>》附件</w:t>
      </w:r>
      <w:r>
        <w:rPr>
          <w:rFonts w:hint="eastAsia" w:ascii="仿宋_GB2312" w:hAnsi="仿宋_GB2312" w:eastAsia="仿宋_GB2312" w:cs="仿宋_GB2312"/>
          <w:color w:val="auto"/>
          <w:kern w:val="0"/>
          <w:sz w:val="32"/>
          <w:szCs w:val="32"/>
          <w:shd w:val="clear" w:color="auto" w:fill="FFFFFF"/>
        </w:rPr>
        <w:t>提供了食品企业标准模板供企业参考。食品安全项目包括原料要求（所有原辅料可按照加入量的递减顺序一一排列）、感官要求、理化指标、污染物限量和真菌毒素限量、农药残留限量和兽药残留限量、微生物限量、食品添加剂和营养强化剂，根据需要选择相应项目。</w:t>
      </w:r>
    </w:p>
    <w:p>
      <w:pPr>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1</w:t>
      </w:r>
      <w:r>
        <w:rPr>
          <w:rFonts w:hint="eastAsia" w:ascii="仿宋_GB2312" w:hAnsi="仿宋_GB2312" w:eastAsia="仿宋_GB2312" w:cs="仿宋_GB2312"/>
          <w:b/>
          <w:bCs/>
          <w:color w:val="auto"/>
          <w:kern w:val="0"/>
          <w:sz w:val="32"/>
          <w:szCs w:val="32"/>
          <w:shd w:val="clear" w:color="auto" w:fill="FFFFFF"/>
          <w:lang w:val="en-US" w:eastAsia="zh-CN"/>
        </w:rPr>
        <w:t>1</w:t>
      </w:r>
      <w:r>
        <w:rPr>
          <w:rFonts w:hint="eastAsia" w:ascii="仿宋_GB2312" w:hAnsi="仿宋_GB2312" w:eastAsia="仿宋_GB2312" w:cs="仿宋_GB2312"/>
          <w:b/>
          <w:bCs/>
          <w:color w:val="auto"/>
          <w:kern w:val="0"/>
          <w:sz w:val="32"/>
          <w:szCs w:val="32"/>
          <w:shd w:val="clear" w:color="auto" w:fill="FFFFFF"/>
        </w:rPr>
        <w:t>.食品企业标准</w:t>
      </w:r>
      <w:r>
        <w:rPr>
          <w:rFonts w:hint="eastAsia" w:ascii="仿宋_GB2312" w:hAnsi="仿宋_GB2312" w:eastAsia="仿宋_GB2312" w:cs="仿宋_GB2312"/>
          <w:b/>
          <w:bCs/>
          <w:color w:val="auto"/>
          <w:kern w:val="0"/>
          <w:sz w:val="32"/>
          <w:szCs w:val="32"/>
          <w:shd w:val="clear" w:color="auto" w:fill="FFFFFF"/>
          <w:lang w:eastAsia="zh-CN"/>
        </w:rPr>
        <w:t>备案登记表有哪些要求</w:t>
      </w:r>
      <w:r>
        <w:rPr>
          <w:rFonts w:hint="eastAsia" w:ascii="仿宋_GB2312" w:hAnsi="仿宋_GB2312" w:eastAsia="仿宋_GB2312" w:cs="仿宋_GB2312"/>
          <w:b/>
          <w:bCs/>
          <w:color w:val="auto"/>
          <w:kern w:val="0"/>
          <w:sz w:val="32"/>
          <w:szCs w:val="32"/>
          <w:shd w:val="clear" w:color="auto" w:fill="FFFFFF"/>
        </w:rPr>
        <w:t>？</w:t>
      </w:r>
    </w:p>
    <w:p>
      <w:pPr>
        <w:ind w:firstLine="6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答：</w:t>
      </w:r>
      <w:r>
        <w:rPr>
          <w:rFonts w:hint="eastAsia" w:ascii="仿宋_GB2312" w:hAnsi="仿宋_GB2312" w:eastAsia="仿宋_GB2312" w:cs="仿宋_GB2312"/>
          <w:b w:val="0"/>
          <w:color w:val="auto"/>
          <w:kern w:val="0"/>
          <w:sz w:val="32"/>
          <w:szCs w:val="32"/>
          <w:shd w:val="clear" w:color="auto" w:fill="FFFFFF"/>
          <w:lang w:eastAsia="zh-CN"/>
        </w:rPr>
        <w:t>备案登记表</w:t>
      </w:r>
      <w:r>
        <w:rPr>
          <w:rFonts w:hint="eastAsia" w:ascii="仿宋_GB2312" w:hAnsi="仿宋_GB2312" w:eastAsia="仿宋_GB2312" w:cs="仿宋_GB2312"/>
          <w:color w:val="auto"/>
          <w:kern w:val="0"/>
          <w:sz w:val="32"/>
          <w:szCs w:val="32"/>
          <w:shd w:val="clear" w:color="auto" w:fill="FFFFFF"/>
        </w:rPr>
        <w:t>是解读企业标准的重要材料，</w:t>
      </w:r>
      <w:r>
        <w:rPr>
          <w:rFonts w:hint="eastAsia" w:ascii="仿宋_GB2312" w:hAnsi="仿宋_GB2312" w:eastAsia="仿宋_GB2312" w:cs="仿宋_GB2312"/>
          <w:color w:val="auto"/>
          <w:kern w:val="0"/>
          <w:sz w:val="32"/>
          <w:szCs w:val="32"/>
          <w:shd w:val="clear" w:color="auto" w:fill="FFFFFF"/>
          <w:lang w:eastAsia="zh-CN"/>
        </w:rPr>
        <w:t>除涉及个人隐私信息外，需要与企业标准文本同步公开，以便于社会监督。备案登记表包含</w:t>
      </w:r>
      <w:r>
        <w:rPr>
          <w:rFonts w:hint="eastAsia" w:ascii="仿宋_GB2312" w:hAnsi="仿宋_GB2312" w:eastAsia="仿宋_GB2312" w:cs="仿宋_GB2312"/>
          <w:color w:val="auto"/>
          <w:kern w:val="0"/>
          <w:sz w:val="32"/>
          <w:szCs w:val="32"/>
          <w:shd w:val="clear" w:color="auto" w:fill="FFFFFF"/>
        </w:rPr>
        <w:t>以下事项：</w:t>
      </w:r>
    </w:p>
    <w:p>
      <w:pPr>
        <w:ind w:firstLine="6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（1）企业标准严于食品安全国家标准或者本市地方标准的说明，包括食品所属的类别及严于食品安全国家标准或者本市地方标准的具体项目指标内容。</w:t>
      </w:r>
    </w:p>
    <w:p>
      <w:pPr>
        <w:ind w:firstLine="6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eastAsia="zh-CN"/>
        </w:rPr>
        <w:t>）告知承诺，包括办理企业标准备案前需要知悉的事项和企业做出的承诺两部分内容，是</w:t>
      </w:r>
      <w:r>
        <w:rPr>
          <w:rFonts w:hint="eastAsia" w:ascii="仿宋_GB2312" w:hAnsi="仿宋_GB2312" w:eastAsia="仿宋_GB2312" w:cs="仿宋_GB2312"/>
          <w:bCs w:val="0"/>
          <w:color w:val="auto"/>
          <w:kern w:val="0"/>
          <w:sz w:val="32"/>
          <w:szCs w:val="32"/>
          <w:shd w:val="clear" w:color="auto" w:fill="FFFFFF"/>
          <w:lang w:eastAsia="zh-CN"/>
        </w:rPr>
        <w:t>“建立企业标准公开承诺制度”</w:t>
      </w:r>
      <w:r>
        <w:rPr>
          <w:rFonts w:hint="eastAsia" w:ascii="仿宋_GB2312" w:hAnsi="仿宋_GB2312" w:eastAsia="仿宋_GB2312" w:cs="仿宋_GB2312"/>
          <w:color w:val="auto"/>
          <w:kern w:val="0"/>
          <w:sz w:val="32"/>
          <w:szCs w:val="32"/>
          <w:shd w:val="clear" w:color="auto" w:fill="FFFFFF"/>
          <w:lang w:eastAsia="zh-CN"/>
        </w:rPr>
        <w:t>的具体体现。</w:t>
      </w:r>
    </w:p>
    <w:p>
      <w:pPr>
        <w:ind w:firstLine="6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告知承诺页企业需加盖公章。企业可使用电子印章，如无电子印章，也可下载打印告知承诺页，盖章后上传。为进一步方便企业，正在探讨使用电子营业执照办理企业标准备案的可行性。</w:t>
      </w:r>
    </w:p>
    <w:p>
      <w:pPr>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1</w:t>
      </w:r>
      <w:r>
        <w:rPr>
          <w:rFonts w:hint="eastAsia" w:ascii="仿宋_GB2312" w:hAnsi="仿宋_GB2312" w:eastAsia="仿宋_GB2312" w:cs="仿宋_GB2312"/>
          <w:b/>
          <w:bCs/>
          <w:color w:val="auto"/>
          <w:kern w:val="0"/>
          <w:sz w:val="32"/>
          <w:szCs w:val="32"/>
          <w:shd w:val="clear" w:color="auto" w:fill="FFFFFF"/>
          <w:lang w:val="en-US" w:eastAsia="zh-CN"/>
        </w:rPr>
        <w:t>2</w:t>
      </w:r>
      <w:r>
        <w:rPr>
          <w:rFonts w:hint="eastAsia" w:ascii="仿宋_GB2312" w:hAnsi="仿宋_GB2312" w:eastAsia="仿宋_GB2312" w:cs="仿宋_GB2312"/>
          <w:b/>
          <w:bCs/>
          <w:color w:val="auto"/>
          <w:kern w:val="0"/>
          <w:sz w:val="32"/>
          <w:szCs w:val="32"/>
          <w:shd w:val="clear" w:color="auto" w:fill="FFFFFF"/>
        </w:rPr>
        <w:t xml:space="preserve">.如何编制食品企业标准代号？ </w:t>
      </w:r>
    </w:p>
    <w:p>
      <w:pPr>
        <w:shd w:val="clear" w:color="auto" w:fill="FFFFFF"/>
        <w:adjustRightInd w:val="0"/>
        <w:snapToGrid w:val="0"/>
        <w:spacing w:line="580" w:lineRule="exact"/>
        <w:ind w:firstLine="637" w:firstLineChars="199"/>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答：企业标准代号由企业编制，一般格式为：Q/（企业代号）（四位顺序号）─（四位年号），其中企业代号应能反映所在行政区。建议企业使用全市统一的标准代号编制规则，即：标准代号由企业标准标志、企标代号、标准顺序号和年代号四部分组成。其中，Q/ 为企业标准的标志，代表企业制定的食品企业标准；企业代号一般用企业所在行政区域和单位名称的汉语拼音字头或英文缩写的字母表示；顺序号是企业自己制定的企业标准的顺序号，用四位阿拉伯数字表示；年号是标准制定/修订时的年号，用四位数表示。企标代号和顺序号连着编写，标准顺序号与年号之间用“—”连接。</w:t>
      </w:r>
    </w:p>
    <w:p>
      <w:pPr>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1</w:t>
      </w:r>
      <w:r>
        <w:rPr>
          <w:rFonts w:hint="eastAsia" w:ascii="仿宋_GB2312" w:hAnsi="仿宋_GB2312" w:eastAsia="仿宋_GB2312" w:cs="仿宋_GB2312"/>
          <w:b/>
          <w:bCs/>
          <w:color w:val="auto"/>
          <w:kern w:val="0"/>
          <w:sz w:val="32"/>
          <w:szCs w:val="32"/>
          <w:shd w:val="clear" w:color="auto" w:fill="FFFFFF"/>
          <w:lang w:val="en-US" w:eastAsia="zh-CN"/>
        </w:rPr>
        <w:t>3</w:t>
      </w:r>
      <w:r>
        <w:rPr>
          <w:rFonts w:hint="eastAsia" w:ascii="仿宋_GB2312" w:hAnsi="仿宋_GB2312" w:eastAsia="仿宋_GB2312" w:cs="仿宋_GB2312"/>
          <w:b/>
          <w:bCs/>
          <w:color w:val="auto"/>
          <w:kern w:val="0"/>
          <w:sz w:val="32"/>
          <w:szCs w:val="32"/>
          <w:shd w:val="clear" w:color="auto" w:fill="FFFFFF"/>
        </w:rPr>
        <w:t>．备案后有哪些事后管理措施？</w:t>
      </w:r>
    </w:p>
    <w:p>
      <w:pPr>
        <w:pStyle w:val="11"/>
        <w:spacing w:line="360" w:lineRule="auto"/>
        <w:ind w:firstLine="640" w:firstLineChars="200"/>
        <w:rPr>
          <w:rFonts w:hint="eastAsia" w:ascii="仿宋_GB2312" w:hAnsi="仿宋_GB2312" w:eastAsia="仿宋_GB2312" w:cs="仿宋_GB2312"/>
          <w:bCs w:val="0"/>
          <w:color w:val="auto"/>
          <w:sz w:val="32"/>
          <w:szCs w:val="32"/>
          <w:shd w:val="clear" w:color="auto" w:fill="FFFFFF"/>
        </w:rPr>
      </w:pPr>
      <w:r>
        <w:rPr>
          <w:rFonts w:hint="eastAsia" w:ascii="仿宋_GB2312" w:hAnsi="仿宋_GB2312" w:eastAsia="仿宋_GB2312" w:cs="仿宋_GB2312"/>
          <w:bCs w:val="0"/>
          <w:color w:val="auto"/>
          <w:sz w:val="32"/>
          <w:szCs w:val="32"/>
          <w:shd w:val="clear" w:color="auto" w:fill="FFFFFF"/>
        </w:rPr>
        <w:t>答：备案办法</w:t>
      </w:r>
      <w:r>
        <w:rPr>
          <w:rFonts w:hint="eastAsia" w:ascii="仿宋_GB2312" w:hAnsi="仿宋_GB2312" w:eastAsia="仿宋_GB2312" w:cs="仿宋_GB2312"/>
          <w:bCs w:val="0"/>
          <w:color w:val="auto"/>
          <w:sz w:val="32"/>
          <w:szCs w:val="32"/>
          <w:shd w:val="clear" w:color="auto" w:fill="FFFFFF"/>
          <w:lang w:eastAsia="zh-CN"/>
        </w:rPr>
        <w:t>进一步</w:t>
      </w:r>
      <w:r>
        <w:rPr>
          <w:rFonts w:hint="eastAsia" w:ascii="仿宋_GB2312" w:hAnsi="仿宋_GB2312" w:eastAsia="仿宋_GB2312" w:cs="仿宋_GB2312"/>
          <w:bCs w:val="0"/>
          <w:color w:val="auto"/>
          <w:sz w:val="32"/>
          <w:szCs w:val="32"/>
          <w:shd w:val="clear" w:color="auto" w:fill="FFFFFF"/>
        </w:rPr>
        <w:t>强化备案后的管理。</w:t>
      </w:r>
      <w:r>
        <w:rPr>
          <w:rFonts w:hint="eastAsia" w:ascii="仿宋_GB2312" w:hAnsi="仿宋_GB2312" w:eastAsia="仿宋_GB2312" w:cs="仿宋_GB2312"/>
          <w:bCs w:val="0"/>
          <w:color w:val="auto"/>
          <w:kern w:val="0"/>
          <w:sz w:val="32"/>
          <w:szCs w:val="32"/>
          <w:shd w:val="clear" w:color="auto" w:fill="FFFFFF"/>
          <w:lang w:eastAsia="zh-CN"/>
        </w:rPr>
        <w:t>备案材料全部即时公开，接受社会监督。</w:t>
      </w:r>
      <w:r>
        <w:rPr>
          <w:rFonts w:hint="eastAsia" w:ascii="仿宋_GB2312" w:hAnsi="仿宋_GB2312" w:eastAsia="仿宋_GB2312" w:cs="仿宋_GB2312"/>
          <w:bCs w:val="0"/>
          <w:color w:val="auto"/>
          <w:sz w:val="32"/>
          <w:szCs w:val="32"/>
          <w:shd w:val="clear" w:color="auto" w:fill="FFFFFF"/>
        </w:rPr>
        <w:t>任何单位和个人</w:t>
      </w:r>
      <w:r>
        <w:rPr>
          <w:rFonts w:hint="eastAsia" w:ascii="仿宋_GB2312" w:hAnsi="仿宋_GB2312" w:eastAsia="仿宋_GB2312" w:cs="仿宋_GB2312"/>
          <w:bCs w:val="0"/>
          <w:color w:val="auto"/>
          <w:sz w:val="32"/>
          <w:szCs w:val="32"/>
          <w:shd w:val="clear" w:color="auto" w:fill="FFFFFF"/>
          <w:lang w:eastAsia="zh-CN"/>
        </w:rPr>
        <w:t>包括卫生健康部门</w:t>
      </w:r>
      <w:r>
        <w:rPr>
          <w:rFonts w:hint="eastAsia" w:ascii="仿宋_GB2312" w:hAnsi="仿宋_GB2312" w:eastAsia="仿宋_GB2312" w:cs="仿宋_GB2312"/>
          <w:bCs w:val="0"/>
          <w:color w:val="auto"/>
          <w:sz w:val="32"/>
          <w:szCs w:val="32"/>
          <w:shd w:val="clear" w:color="auto" w:fill="FFFFFF"/>
        </w:rPr>
        <w:t>发现备案的企业标准存在</w:t>
      </w:r>
      <w:r>
        <w:rPr>
          <w:rFonts w:hint="eastAsia" w:ascii="仿宋_GB2312" w:hAnsi="仿宋_GB2312" w:eastAsia="仿宋_GB2312" w:cs="仿宋_GB2312"/>
          <w:bCs w:val="0"/>
          <w:color w:val="auto"/>
          <w:sz w:val="32"/>
          <w:szCs w:val="32"/>
          <w:shd w:val="clear" w:color="auto" w:fill="FFFFFF"/>
          <w:lang w:eastAsia="zh-CN"/>
        </w:rPr>
        <w:t>问题的，</w:t>
      </w:r>
      <w:r>
        <w:rPr>
          <w:rFonts w:hint="eastAsia" w:ascii="仿宋_GB2312" w:hAnsi="仿宋_GB2312" w:eastAsia="仿宋_GB2312" w:cs="仿宋_GB2312"/>
          <w:bCs w:val="0"/>
          <w:color w:val="auto"/>
          <w:sz w:val="32"/>
          <w:szCs w:val="32"/>
          <w:shd w:val="clear" w:color="auto" w:fill="FFFFFF"/>
        </w:rPr>
        <w:t>由市卫生健康行政部门</w:t>
      </w:r>
      <w:r>
        <w:rPr>
          <w:rFonts w:hint="eastAsia" w:ascii="仿宋_GB2312" w:hAnsi="仿宋_GB2312" w:eastAsia="仿宋_GB2312" w:cs="仿宋_GB2312"/>
          <w:bCs w:val="0"/>
          <w:color w:val="auto"/>
          <w:sz w:val="32"/>
          <w:szCs w:val="32"/>
          <w:shd w:val="clear" w:color="auto" w:fill="FFFFFF"/>
          <w:lang w:eastAsia="zh-CN"/>
        </w:rPr>
        <w:t>组织</w:t>
      </w:r>
      <w:r>
        <w:rPr>
          <w:rFonts w:hint="eastAsia" w:ascii="仿宋_GB2312" w:hAnsi="仿宋_GB2312" w:eastAsia="仿宋_GB2312" w:cs="仿宋_GB2312"/>
          <w:bCs w:val="0"/>
          <w:color w:val="auto"/>
          <w:sz w:val="32"/>
          <w:szCs w:val="32"/>
          <w:shd w:val="clear" w:color="auto" w:fill="FFFFFF"/>
        </w:rPr>
        <w:t>对该企业标准进行核查，</w:t>
      </w:r>
      <w:r>
        <w:rPr>
          <w:rFonts w:hint="eastAsia" w:ascii="仿宋_GB2312" w:hAnsi="仿宋_GB2312" w:eastAsia="仿宋_GB2312" w:cs="仿宋_GB2312"/>
          <w:bCs w:val="0"/>
          <w:color w:val="auto"/>
          <w:sz w:val="32"/>
          <w:szCs w:val="32"/>
          <w:shd w:val="clear" w:color="auto" w:fill="FFFFFF"/>
          <w:lang w:eastAsia="zh-CN"/>
        </w:rPr>
        <w:t>情况属实的企业应当</w:t>
      </w:r>
      <w:r>
        <w:rPr>
          <w:rFonts w:hint="eastAsia" w:ascii="仿宋_GB2312" w:hAnsi="仿宋_GB2312" w:eastAsia="仿宋_GB2312" w:cs="仿宋_GB2312"/>
          <w:bCs w:val="0"/>
          <w:color w:val="auto"/>
          <w:sz w:val="32"/>
          <w:szCs w:val="32"/>
          <w:shd w:val="clear" w:color="auto" w:fill="FFFFFF"/>
        </w:rPr>
        <w:t>予以改正。</w:t>
      </w:r>
      <w:r>
        <w:rPr>
          <w:rFonts w:hint="eastAsia" w:ascii="仿宋_GB2312" w:hAnsi="仿宋_GB2312" w:eastAsia="仿宋_GB2312" w:cs="仿宋_GB2312"/>
          <w:bCs w:val="0"/>
          <w:color w:val="auto"/>
          <w:sz w:val="32"/>
          <w:szCs w:val="32"/>
          <w:shd w:val="clear" w:color="auto" w:fill="FFFFFF"/>
          <w:lang w:eastAsia="zh-CN"/>
        </w:rPr>
        <w:t>企业</w:t>
      </w:r>
      <w:r>
        <w:rPr>
          <w:rFonts w:hint="eastAsia" w:ascii="仿宋_GB2312" w:hAnsi="仿宋_GB2312" w:eastAsia="仿宋_GB2312" w:cs="仿宋_GB2312"/>
          <w:bCs w:val="0"/>
          <w:color w:val="auto"/>
          <w:sz w:val="32"/>
          <w:szCs w:val="32"/>
          <w:shd w:val="clear" w:color="auto" w:fill="FFFFFF"/>
        </w:rPr>
        <w:t>不予改正的，</w:t>
      </w:r>
      <w:r>
        <w:rPr>
          <w:rFonts w:hint="eastAsia" w:ascii="仿宋_GB2312" w:hAnsi="仿宋_GB2312" w:eastAsia="仿宋_GB2312" w:cs="仿宋_GB2312"/>
          <w:bCs w:val="0"/>
          <w:color w:val="auto"/>
          <w:sz w:val="32"/>
          <w:szCs w:val="32"/>
          <w:shd w:val="clear" w:color="auto" w:fill="FFFFFF"/>
          <w:lang w:eastAsia="zh-CN"/>
        </w:rPr>
        <w:t>市卫生健康行政部门将</w:t>
      </w:r>
      <w:r>
        <w:rPr>
          <w:rFonts w:hint="eastAsia" w:ascii="仿宋_GB2312" w:hAnsi="仿宋_GB2312" w:eastAsia="仿宋_GB2312" w:cs="仿宋_GB2312"/>
          <w:bCs w:val="0"/>
          <w:color w:val="auto"/>
          <w:sz w:val="32"/>
          <w:szCs w:val="32"/>
          <w:shd w:val="clear" w:color="auto" w:fill="FFFFFF"/>
        </w:rPr>
        <w:t>注销其备案号。</w:t>
      </w:r>
      <w:r>
        <w:rPr>
          <w:rFonts w:hint="eastAsia" w:ascii="仿宋_GB2312" w:hAnsi="仿宋_GB2312" w:eastAsia="仿宋_GB2312" w:cs="仿宋_GB2312"/>
          <w:bCs w:val="0"/>
          <w:color w:val="auto"/>
          <w:sz w:val="32"/>
          <w:szCs w:val="32"/>
          <w:shd w:val="clear" w:color="auto" w:fill="FFFFFF"/>
          <w:lang w:eastAsia="zh-CN"/>
        </w:rPr>
        <w:t>企业在备案中弄虚作假的，按照规定记入企业信用档案。</w:t>
      </w:r>
    </w:p>
    <w:p>
      <w:pPr>
        <w:ind w:firstLine="640" w:firstLineChars="200"/>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1</w:t>
      </w:r>
      <w:r>
        <w:rPr>
          <w:rFonts w:hint="eastAsia" w:ascii="仿宋_GB2312" w:hAnsi="仿宋_GB2312" w:eastAsia="仿宋_GB2312" w:cs="仿宋_GB2312"/>
          <w:b/>
          <w:bCs/>
          <w:color w:val="auto"/>
          <w:kern w:val="0"/>
          <w:sz w:val="32"/>
          <w:szCs w:val="32"/>
          <w:shd w:val="clear" w:color="auto" w:fill="FFFFFF"/>
          <w:lang w:val="en-US" w:eastAsia="zh-CN"/>
        </w:rPr>
        <w:t>4</w:t>
      </w:r>
      <w:r>
        <w:rPr>
          <w:rFonts w:hint="eastAsia" w:ascii="仿宋_GB2312" w:hAnsi="仿宋_GB2312" w:eastAsia="仿宋_GB2312" w:cs="仿宋_GB2312"/>
          <w:b/>
          <w:bCs/>
          <w:color w:val="auto"/>
          <w:kern w:val="0"/>
          <w:sz w:val="32"/>
          <w:szCs w:val="32"/>
          <w:shd w:val="clear" w:color="auto" w:fill="FFFFFF"/>
        </w:rPr>
        <w:t>.已经备案过的企业标准是否有效？</w:t>
      </w:r>
    </w:p>
    <w:p>
      <w:pPr>
        <w:ind w:firstLine="6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答：在20</w:t>
      </w:r>
      <w:r>
        <w:rPr>
          <w:rFonts w:hint="eastAsia" w:ascii="仿宋_GB2312" w:hAnsi="仿宋_GB2312" w:eastAsia="仿宋_GB2312" w:cs="仿宋_GB2312"/>
          <w:color w:val="auto"/>
          <w:kern w:val="0"/>
          <w:sz w:val="32"/>
          <w:szCs w:val="32"/>
          <w:shd w:val="clear" w:color="auto" w:fill="FFFFFF"/>
          <w:lang w:val="en-US" w:eastAsia="zh-CN"/>
        </w:rPr>
        <w:t>20</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rPr>
        <w:t>月1日前备案的企业标准</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在备案有效期内</w:t>
      </w:r>
      <w:r>
        <w:rPr>
          <w:rFonts w:hint="eastAsia" w:ascii="仿宋_GB2312" w:hAnsi="仿宋_GB2312" w:eastAsia="仿宋_GB2312" w:cs="仿宋_GB2312"/>
          <w:color w:val="auto"/>
          <w:kern w:val="0"/>
          <w:sz w:val="32"/>
          <w:szCs w:val="32"/>
          <w:shd w:val="clear" w:color="auto" w:fill="FFFFFF"/>
          <w:lang w:eastAsia="zh-CN"/>
        </w:rPr>
        <w:t>且符合法律法规、食品安全标准要求的</w:t>
      </w:r>
      <w:r>
        <w:rPr>
          <w:rFonts w:hint="eastAsia" w:ascii="仿宋_GB2312" w:hAnsi="仿宋_GB2312" w:eastAsia="仿宋_GB2312" w:cs="仿宋_GB2312"/>
          <w:color w:val="auto"/>
          <w:kern w:val="0"/>
          <w:sz w:val="32"/>
          <w:szCs w:val="32"/>
          <w:shd w:val="clear" w:color="auto" w:fill="FFFFFF"/>
        </w:rPr>
        <w:t>继续有效，</w:t>
      </w:r>
      <w:r>
        <w:rPr>
          <w:rFonts w:hint="eastAsia" w:ascii="仿宋_GB2312" w:hAnsi="仿宋_GB2312" w:eastAsia="仿宋_GB2312" w:cs="仿宋_GB2312"/>
          <w:color w:val="auto"/>
          <w:kern w:val="0"/>
          <w:sz w:val="32"/>
          <w:szCs w:val="32"/>
          <w:shd w:val="clear" w:color="auto" w:fill="FFFFFF"/>
          <w:lang w:eastAsia="zh-CN"/>
        </w:rPr>
        <w:t>但修改备案、修订重新备案、延续备案</w:t>
      </w:r>
      <w:r>
        <w:rPr>
          <w:rFonts w:hint="eastAsia" w:ascii="仿宋_GB2312" w:hAnsi="仿宋_GB2312" w:eastAsia="仿宋_GB2312" w:cs="仿宋_GB2312"/>
          <w:color w:val="auto"/>
          <w:kern w:val="0"/>
          <w:sz w:val="32"/>
          <w:szCs w:val="32"/>
          <w:shd w:val="clear" w:color="auto" w:fill="FFFFFF"/>
        </w:rPr>
        <w:t>按新办法办理。</w:t>
      </w:r>
    </w:p>
    <w:p>
      <w:pPr>
        <w:jc w:val="both"/>
        <w:rPr>
          <w:rFonts w:ascii="仿宋_GB2312" w:eastAsia="仿宋_GB2312"/>
          <w:color w:val="auto"/>
          <w:sz w:val="32"/>
          <w:szCs w:val="32"/>
        </w:rPr>
      </w:pPr>
    </w:p>
    <w:sectPr>
      <w:footerReference r:id="rId6" w:type="first"/>
      <w:footerReference r:id="rId4" w:type="default"/>
      <w:footerReference r:id="rId5" w:type="even"/>
      <w:pgSz w:w="11906" w:h="16838"/>
      <w:pgMar w:top="1871" w:right="1474" w:bottom="1134" w:left="1588" w:header="851" w:footer="141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2"/>
        <w:sz w:val="18"/>
        <w:szCs w:val="18"/>
        <w:lang w:val="en-US" w:eastAsia="zh-CN" w:bidi="ar-SA"/>
      </w:rPr>
      <w:pict>
        <v:rect id="文本框 11"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8</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right"/>
    </w:pPr>
    <w:r>
      <w:rPr>
        <w:rFonts w:ascii="Times New Roman" w:hAnsi="Times New Roman" w:eastAsia="宋体" w:cs="Times New Roman"/>
        <w:kern w:val="2"/>
        <w:sz w:val="18"/>
        <w:szCs w:val="18"/>
        <w:lang w:val="en-US" w:eastAsia="zh-CN" w:bidi="ar-SA"/>
      </w:rPr>
      <w:pict>
        <v:rect id="文本框 9"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8402427">
    <w:nsid w:val="5EAD18FB"/>
    <w:multiLevelType w:val="singleLevel"/>
    <w:tmpl w:val="5EAD18FB"/>
    <w:lvl w:ilvl="0" w:tentative="1">
      <w:start w:val="1"/>
      <w:numFmt w:val="decimal"/>
      <w:suff w:val="nothing"/>
      <w:lvlText w:val="（%1）"/>
      <w:lvlJc w:val="left"/>
    </w:lvl>
  </w:abstractNum>
  <w:abstractNum w:abstractNumId="1588383648">
    <w:nsid w:val="5EACCFA0"/>
    <w:multiLevelType w:val="singleLevel"/>
    <w:tmpl w:val="5EACCFA0"/>
    <w:lvl w:ilvl="0" w:tentative="1">
      <w:start w:val="1"/>
      <w:numFmt w:val="decimal"/>
      <w:suff w:val="nothing"/>
      <w:lvlText w:val="（%1）"/>
      <w:lvlJc w:val="left"/>
    </w:lvl>
  </w:abstractNum>
  <w:num w:numId="1">
    <w:abstractNumId w:val="1588383648"/>
  </w:num>
  <w:num w:numId="2">
    <w:abstractNumId w:val="15884024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7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C6D52"/>
    <w:rsid w:val="00003D56"/>
    <w:rsid w:val="000046C4"/>
    <w:rsid w:val="00004E95"/>
    <w:rsid w:val="0000616D"/>
    <w:rsid w:val="00006D7A"/>
    <w:rsid w:val="00006E48"/>
    <w:rsid w:val="00010156"/>
    <w:rsid w:val="000161E5"/>
    <w:rsid w:val="0001670A"/>
    <w:rsid w:val="0002202C"/>
    <w:rsid w:val="00023922"/>
    <w:rsid w:val="00025A58"/>
    <w:rsid w:val="00027896"/>
    <w:rsid w:val="0003163C"/>
    <w:rsid w:val="00035DC2"/>
    <w:rsid w:val="000408A2"/>
    <w:rsid w:val="00046FAA"/>
    <w:rsid w:val="00050FA6"/>
    <w:rsid w:val="0005765C"/>
    <w:rsid w:val="000714FC"/>
    <w:rsid w:val="00076904"/>
    <w:rsid w:val="00080B2D"/>
    <w:rsid w:val="000818EF"/>
    <w:rsid w:val="00085405"/>
    <w:rsid w:val="00092B16"/>
    <w:rsid w:val="000A0F6D"/>
    <w:rsid w:val="000A147D"/>
    <w:rsid w:val="000A2A9D"/>
    <w:rsid w:val="000B09F9"/>
    <w:rsid w:val="000B2E43"/>
    <w:rsid w:val="000B562C"/>
    <w:rsid w:val="000C1EB4"/>
    <w:rsid w:val="000C57BB"/>
    <w:rsid w:val="000C7DE1"/>
    <w:rsid w:val="000D4802"/>
    <w:rsid w:val="000E0E39"/>
    <w:rsid w:val="000E3EB2"/>
    <w:rsid w:val="000F7052"/>
    <w:rsid w:val="0010167A"/>
    <w:rsid w:val="0010467B"/>
    <w:rsid w:val="001178B8"/>
    <w:rsid w:val="0012376A"/>
    <w:rsid w:val="00137A8B"/>
    <w:rsid w:val="001429B9"/>
    <w:rsid w:val="001440C4"/>
    <w:rsid w:val="001444FF"/>
    <w:rsid w:val="00151AF9"/>
    <w:rsid w:val="0015219E"/>
    <w:rsid w:val="00152BC2"/>
    <w:rsid w:val="00153383"/>
    <w:rsid w:val="00160A5D"/>
    <w:rsid w:val="00164DA5"/>
    <w:rsid w:val="00166FE8"/>
    <w:rsid w:val="001774AA"/>
    <w:rsid w:val="001805C5"/>
    <w:rsid w:val="00182337"/>
    <w:rsid w:val="0018375D"/>
    <w:rsid w:val="00194DFD"/>
    <w:rsid w:val="001A2712"/>
    <w:rsid w:val="001A38A8"/>
    <w:rsid w:val="001A5EE4"/>
    <w:rsid w:val="001B3C19"/>
    <w:rsid w:val="001B59A9"/>
    <w:rsid w:val="001B783C"/>
    <w:rsid w:val="001C7449"/>
    <w:rsid w:val="001D1E4B"/>
    <w:rsid w:val="001D7CC8"/>
    <w:rsid w:val="001E16BA"/>
    <w:rsid w:val="001E625F"/>
    <w:rsid w:val="001F113B"/>
    <w:rsid w:val="001F75B0"/>
    <w:rsid w:val="00202B35"/>
    <w:rsid w:val="00206D1F"/>
    <w:rsid w:val="00207EF5"/>
    <w:rsid w:val="002113E1"/>
    <w:rsid w:val="00213B9E"/>
    <w:rsid w:val="002207DE"/>
    <w:rsid w:val="002224D4"/>
    <w:rsid w:val="00223142"/>
    <w:rsid w:val="0022384E"/>
    <w:rsid w:val="002246BA"/>
    <w:rsid w:val="00232149"/>
    <w:rsid w:val="0023346F"/>
    <w:rsid w:val="00233929"/>
    <w:rsid w:val="00235D1E"/>
    <w:rsid w:val="00237A18"/>
    <w:rsid w:val="00237D3D"/>
    <w:rsid w:val="00242D5B"/>
    <w:rsid w:val="002506E1"/>
    <w:rsid w:val="00260FC4"/>
    <w:rsid w:val="0026108B"/>
    <w:rsid w:val="00262C6F"/>
    <w:rsid w:val="00262D73"/>
    <w:rsid w:val="00273E0C"/>
    <w:rsid w:val="0027463C"/>
    <w:rsid w:val="00282B74"/>
    <w:rsid w:val="002833EE"/>
    <w:rsid w:val="002939D3"/>
    <w:rsid w:val="002A297F"/>
    <w:rsid w:val="002A3675"/>
    <w:rsid w:val="002A63C2"/>
    <w:rsid w:val="002B258D"/>
    <w:rsid w:val="002B2B42"/>
    <w:rsid w:val="002B4082"/>
    <w:rsid w:val="002B43C2"/>
    <w:rsid w:val="002C0428"/>
    <w:rsid w:val="002C09D9"/>
    <w:rsid w:val="002C2334"/>
    <w:rsid w:val="002D487D"/>
    <w:rsid w:val="002E5F12"/>
    <w:rsid w:val="002F1381"/>
    <w:rsid w:val="002F2FC6"/>
    <w:rsid w:val="00300789"/>
    <w:rsid w:val="0030367E"/>
    <w:rsid w:val="0031161F"/>
    <w:rsid w:val="00312EF2"/>
    <w:rsid w:val="00320D14"/>
    <w:rsid w:val="00324EE5"/>
    <w:rsid w:val="003267A8"/>
    <w:rsid w:val="0033018D"/>
    <w:rsid w:val="0033590B"/>
    <w:rsid w:val="0034186D"/>
    <w:rsid w:val="00345C99"/>
    <w:rsid w:val="0036259E"/>
    <w:rsid w:val="003650D4"/>
    <w:rsid w:val="003719CB"/>
    <w:rsid w:val="003732D2"/>
    <w:rsid w:val="0037542E"/>
    <w:rsid w:val="00385E72"/>
    <w:rsid w:val="003912C7"/>
    <w:rsid w:val="00391B73"/>
    <w:rsid w:val="00394AF0"/>
    <w:rsid w:val="003A12EB"/>
    <w:rsid w:val="003A3BA8"/>
    <w:rsid w:val="003A4A0C"/>
    <w:rsid w:val="003A5EA2"/>
    <w:rsid w:val="003A60D4"/>
    <w:rsid w:val="003B574B"/>
    <w:rsid w:val="003B6CEC"/>
    <w:rsid w:val="003B7591"/>
    <w:rsid w:val="003C008E"/>
    <w:rsid w:val="003C3BD7"/>
    <w:rsid w:val="003D626B"/>
    <w:rsid w:val="003E29C7"/>
    <w:rsid w:val="003F0220"/>
    <w:rsid w:val="003F34D2"/>
    <w:rsid w:val="00400F90"/>
    <w:rsid w:val="0040180D"/>
    <w:rsid w:val="0040420F"/>
    <w:rsid w:val="004167BE"/>
    <w:rsid w:val="00422803"/>
    <w:rsid w:val="00447E31"/>
    <w:rsid w:val="00451AF1"/>
    <w:rsid w:val="00456A6D"/>
    <w:rsid w:val="004720E1"/>
    <w:rsid w:val="004763B9"/>
    <w:rsid w:val="00481FAA"/>
    <w:rsid w:val="00484E46"/>
    <w:rsid w:val="0048581C"/>
    <w:rsid w:val="00487A60"/>
    <w:rsid w:val="00490E5A"/>
    <w:rsid w:val="004910F5"/>
    <w:rsid w:val="0049186E"/>
    <w:rsid w:val="00492859"/>
    <w:rsid w:val="00495698"/>
    <w:rsid w:val="004958DA"/>
    <w:rsid w:val="004A3A4F"/>
    <w:rsid w:val="004A7EE3"/>
    <w:rsid w:val="004B237F"/>
    <w:rsid w:val="004B4EC6"/>
    <w:rsid w:val="004B6246"/>
    <w:rsid w:val="004C00A2"/>
    <w:rsid w:val="004C5133"/>
    <w:rsid w:val="004D1DF2"/>
    <w:rsid w:val="004D430F"/>
    <w:rsid w:val="004D71C1"/>
    <w:rsid w:val="004E554F"/>
    <w:rsid w:val="004F2439"/>
    <w:rsid w:val="004F3C5A"/>
    <w:rsid w:val="00521203"/>
    <w:rsid w:val="00521839"/>
    <w:rsid w:val="00525AC6"/>
    <w:rsid w:val="00526C4C"/>
    <w:rsid w:val="005328B3"/>
    <w:rsid w:val="00534B5B"/>
    <w:rsid w:val="005356E3"/>
    <w:rsid w:val="005415C2"/>
    <w:rsid w:val="00576DC3"/>
    <w:rsid w:val="0059038A"/>
    <w:rsid w:val="00596B45"/>
    <w:rsid w:val="00597FAE"/>
    <w:rsid w:val="005B14AA"/>
    <w:rsid w:val="005B231C"/>
    <w:rsid w:val="005B61B9"/>
    <w:rsid w:val="005B64B7"/>
    <w:rsid w:val="005C0F75"/>
    <w:rsid w:val="005C3590"/>
    <w:rsid w:val="005C4958"/>
    <w:rsid w:val="005D2C84"/>
    <w:rsid w:val="005E038D"/>
    <w:rsid w:val="005E106E"/>
    <w:rsid w:val="005E1E30"/>
    <w:rsid w:val="005E6B48"/>
    <w:rsid w:val="005F1AD4"/>
    <w:rsid w:val="005F206C"/>
    <w:rsid w:val="005F21F8"/>
    <w:rsid w:val="005F2FFE"/>
    <w:rsid w:val="005F3485"/>
    <w:rsid w:val="00601624"/>
    <w:rsid w:val="00611008"/>
    <w:rsid w:val="0062381D"/>
    <w:rsid w:val="006260A2"/>
    <w:rsid w:val="006264D5"/>
    <w:rsid w:val="00631B20"/>
    <w:rsid w:val="0063607B"/>
    <w:rsid w:val="006433FA"/>
    <w:rsid w:val="00646F96"/>
    <w:rsid w:val="0064750E"/>
    <w:rsid w:val="00650A78"/>
    <w:rsid w:val="006510D3"/>
    <w:rsid w:val="0065141F"/>
    <w:rsid w:val="00651842"/>
    <w:rsid w:val="00652D5E"/>
    <w:rsid w:val="00666ED7"/>
    <w:rsid w:val="00670935"/>
    <w:rsid w:val="00671CA3"/>
    <w:rsid w:val="00672AB0"/>
    <w:rsid w:val="00673512"/>
    <w:rsid w:val="00680CEE"/>
    <w:rsid w:val="00681205"/>
    <w:rsid w:val="00682351"/>
    <w:rsid w:val="00687610"/>
    <w:rsid w:val="00687AE6"/>
    <w:rsid w:val="006923E3"/>
    <w:rsid w:val="00693DA4"/>
    <w:rsid w:val="0069447D"/>
    <w:rsid w:val="006B228A"/>
    <w:rsid w:val="006B3702"/>
    <w:rsid w:val="006B50CD"/>
    <w:rsid w:val="006B72F6"/>
    <w:rsid w:val="006C4CC5"/>
    <w:rsid w:val="006C5290"/>
    <w:rsid w:val="006C6482"/>
    <w:rsid w:val="006C6D52"/>
    <w:rsid w:val="006D0049"/>
    <w:rsid w:val="006E5890"/>
    <w:rsid w:val="006E7A5E"/>
    <w:rsid w:val="006F0FAA"/>
    <w:rsid w:val="007019BE"/>
    <w:rsid w:val="00703C82"/>
    <w:rsid w:val="00704B65"/>
    <w:rsid w:val="00713FC8"/>
    <w:rsid w:val="00715CF8"/>
    <w:rsid w:val="00727D34"/>
    <w:rsid w:val="0073218D"/>
    <w:rsid w:val="00734F96"/>
    <w:rsid w:val="00735626"/>
    <w:rsid w:val="00741AB3"/>
    <w:rsid w:val="007560FC"/>
    <w:rsid w:val="00756BCE"/>
    <w:rsid w:val="00757140"/>
    <w:rsid w:val="00761347"/>
    <w:rsid w:val="00761BBE"/>
    <w:rsid w:val="00762B31"/>
    <w:rsid w:val="00767A3A"/>
    <w:rsid w:val="00767D18"/>
    <w:rsid w:val="00771CE1"/>
    <w:rsid w:val="007860D4"/>
    <w:rsid w:val="00797564"/>
    <w:rsid w:val="0079782C"/>
    <w:rsid w:val="007A2E37"/>
    <w:rsid w:val="007A3D77"/>
    <w:rsid w:val="007A692B"/>
    <w:rsid w:val="007B5D27"/>
    <w:rsid w:val="007C02F9"/>
    <w:rsid w:val="007C6336"/>
    <w:rsid w:val="007C7FA6"/>
    <w:rsid w:val="007D1FA9"/>
    <w:rsid w:val="007F44FB"/>
    <w:rsid w:val="007F4A13"/>
    <w:rsid w:val="008050CB"/>
    <w:rsid w:val="00807083"/>
    <w:rsid w:val="008102FE"/>
    <w:rsid w:val="00811F8E"/>
    <w:rsid w:val="0081226F"/>
    <w:rsid w:val="008166CA"/>
    <w:rsid w:val="008224B1"/>
    <w:rsid w:val="0082621C"/>
    <w:rsid w:val="008323A5"/>
    <w:rsid w:val="00833A3C"/>
    <w:rsid w:val="00840E18"/>
    <w:rsid w:val="00842FB0"/>
    <w:rsid w:val="00854484"/>
    <w:rsid w:val="008626AB"/>
    <w:rsid w:val="00863C2F"/>
    <w:rsid w:val="008676A1"/>
    <w:rsid w:val="008725DC"/>
    <w:rsid w:val="00874DF5"/>
    <w:rsid w:val="00877DB1"/>
    <w:rsid w:val="00882839"/>
    <w:rsid w:val="00884B0D"/>
    <w:rsid w:val="00891624"/>
    <w:rsid w:val="00895FE9"/>
    <w:rsid w:val="00896031"/>
    <w:rsid w:val="008A665B"/>
    <w:rsid w:val="008B0474"/>
    <w:rsid w:val="008B1BEF"/>
    <w:rsid w:val="008B2A83"/>
    <w:rsid w:val="008B3410"/>
    <w:rsid w:val="008C64A3"/>
    <w:rsid w:val="008D3639"/>
    <w:rsid w:val="008E0ACD"/>
    <w:rsid w:val="008F1193"/>
    <w:rsid w:val="008F39FA"/>
    <w:rsid w:val="008F4AD2"/>
    <w:rsid w:val="008F4DB8"/>
    <w:rsid w:val="00901C32"/>
    <w:rsid w:val="009026CD"/>
    <w:rsid w:val="0090421E"/>
    <w:rsid w:val="00913534"/>
    <w:rsid w:val="00915AAB"/>
    <w:rsid w:val="0092156D"/>
    <w:rsid w:val="00925807"/>
    <w:rsid w:val="00925EA6"/>
    <w:rsid w:val="00935B5F"/>
    <w:rsid w:val="009374B8"/>
    <w:rsid w:val="00943975"/>
    <w:rsid w:val="009442CB"/>
    <w:rsid w:val="0096488B"/>
    <w:rsid w:val="0097314F"/>
    <w:rsid w:val="0097730C"/>
    <w:rsid w:val="009776D4"/>
    <w:rsid w:val="0098026F"/>
    <w:rsid w:val="00983721"/>
    <w:rsid w:val="00987278"/>
    <w:rsid w:val="00987439"/>
    <w:rsid w:val="00992A35"/>
    <w:rsid w:val="009945FC"/>
    <w:rsid w:val="00997A42"/>
    <w:rsid w:val="009A6434"/>
    <w:rsid w:val="009A74B7"/>
    <w:rsid w:val="009B2B95"/>
    <w:rsid w:val="009C5AF8"/>
    <w:rsid w:val="009C7C5E"/>
    <w:rsid w:val="009D0F70"/>
    <w:rsid w:val="009E02C7"/>
    <w:rsid w:val="009E0A52"/>
    <w:rsid w:val="009E2C19"/>
    <w:rsid w:val="00A016B8"/>
    <w:rsid w:val="00A02522"/>
    <w:rsid w:val="00A02695"/>
    <w:rsid w:val="00A02797"/>
    <w:rsid w:val="00A02B90"/>
    <w:rsid w:val="00A073C0"/>
    <w:rsid w:val="00A112B3"/>
    <w:rsid w:val="00A3003E"/>
    <w:rsid w:val="00A46E6E"/>
    <w:rsid w:val="00A51BCF"/>
    <w:rsid w:val="00A57F07"/>
    <w:rsid w:val="00A7004C"/>
    <w:rsid w:val="00A71D68"/>
    <w:rsid w:val="00A72656"/>
    <w:rsid w:val="00A758F7"/>
    <w:rsid w:val="00AA3A77"/>
    <w:rsid w:val="00AA601A"/>
    <w:rsid w:val="00AB0A41"/>
    <w:rsid w:val="00AC1177"/>
    <w:rsid w:val="00AC144A"/>
    <w:rsid w:val="00AC7534"/>
    <w:rsid w:val="00AD3F2E"/>
    <w:rsid w:val="00AD5472"/>
    <w:rsid w:val="00AE28E5"/>
    <w:rsid w:val="00AE50AB"/>
    <w:rsid w:val="00AF028D"/>
    <w:rsid w:val="00AF14EB"/>
    <w:rsid w:val="00AF1804"/>
    <w:rsid w:val="00AF2290"/>
    <w:rsid w:val="00AF4CAC"/>
    <w:rsid w:val="00AF7D49"/>
    <w:rsid w:val="00B25303"/>
    <w:rsid w:val="00B3372D"/>
    <w:rsid w:val="00B40B99"/>
    <w:rsid w:val="00B44985"/>
    <w:rsid w:val="00B46C5B"/>
    <w:rsid w:val="00B47392"/>
    <w:rsid w:val="00B52050"/>
    <w:rsid w:val="00B53217"/>
    <w:rsid w:val="00B533EF"/>
    <w:rsid w:val="00B54773"/>
    <w:rsid w:val="00B54ED0"/>
    <w:rsid w:val="00B63374"/>
    <w:rsid w:val="00B649F7"/>
    <w:rsid w:val="00B677DD"/>
    <w:rsid w:val="00B72D71"/>
    <w:rsid w:val="00B7355B"/>
    <w:rsid w:val="00B879E9"/>
    <w:rsid w:val="00B937C0"/>
    <w:rsid w:val="00B9700D"/>
    <w:rsid w:val="00BA183C"/>
    <w:rsid w:val="00BA6410"/>
    <w:rsid w:val="00BB0BC7"/>
    <w:rsid w:val="00BB3B38"/>
    <w:rsid w:val="00BC5CC7"/>
    <w:rsid w:val="00BC61B0"/>
    <w:rsid w:val="00BD7E26"/>
    <w:rsid w:val="00BE3D2B"/>
    <w:rsid w:val="00BE6E3D"/>
    <w:rsid w:val="00BF1EB6"/>
    <w:rsid w:val="00BF5400"/>
    <w:rsid w:val="00C07653"/>
    <w:rsid w:val="00C10002"/>
    <w:rsid w:val="00C1104B"/>
    <w:rsid w:val="00C141D7"/>
    <w:rsid w:val="00C209A7"/>
    <w:rsid w:val="00C22C52"/>
    <w:rsid w:val="00C24EA5"/>
    <w:rsid w:val="00C2577D"/>
    <w:rsid w:val="00C26ABE"/>
    <w:rsid w:val="00C443F0"/>
    <w:rsid w:val="00C53706"/>
    <w:rsid w:val="00C648CF"/>
    <w:rsid w:val="00C66C98"/>
    <w:rsid w:val="00C72D84"/>
    <w:rsid w:val="00C90D3C"/>
    <w:rsid w:val="00C96AAF"/>
    <w:rsid w:val="00CA45D8"/>
    <w:rsid w:val="00CA7876"/>
    <w:rsid w:val="00CC0509"/>
    <w:rsid w:val="00CC071A"/>
    <w:rsid w:val="00CC1225"/>
    <w:rsid w:val="00CC3183"/>
    <w:rsid w:val="00CC5281"/>
    <w:rsid w:val="00CC6527"/>
    <w:rsid w:val="00CC798D"/>
    <w:rsid w:val="00CD4F52"/>
    <w:rsid w:val="00CD5CFD"/>
    <w:rsid w:val="00CE136E"/>
    <w:rsid w:val="00CE35FF"/>
    <w:rsid w:val="00CF10B2"/>
    <w:rsid w:val="00CF3662"/>
    <w:rsid w:val="00CF5F07"/>
    <w:rsid w:val="00D04932"/>
    <w:rsid w:val="00D20A62"/>
    <w:rsid w:val="00D33BB7"/>
    <w:rsid w:val="00D401CD"/>
    <w:rsid w:val="00D4593E"/>
    <w:rsid w:val="00D47C1E"/>
    <w:rsid w:val="00D53DC8"/>
    <w:rsid w:val="00D55E5F"/>
    <w:rsid w:val="00D60059"/>
    <w:rsid w:val="00D642A3"/>
    <w:rsid w:val="00D66C61"/>
    <w:rsid w:val="00D8122B"/>
    <w:rsid w:val="00D815F2"/>
    <w:rsid w:val="00D912B6"/>
    <w:rsid w:val="00D941BB"/>
    <w:rsid w:val="00D95A62"/>
    <w:rsid w:val="00DA0410"/>
    <w:rsid w:val="00DA7927"/>
    <w:rsid w:val="00DB3483"/>
    <w:rsid w:val="00DB5ED3"/>
    <w:rsid w:val="00DD0D3B"/>
    <w:rsid w:val="00DD163D"/>
    <w:rsid w:val="00DD49CE"/>
    <w:rsid w:val="00DD55E9"/>
    <w:rsid w:val="00DD702F"/>
    <w:rsid w:val="00DE0E3A"/>
    <w:rsid w:val="00DE3F6E"/>
    <w:rsid w:val="00DE50F7"/>
    <w:rsid w:val="00DF1060"/>
    <w:rsid w:val="00DF3F40"/>
    <w:rsid w:val="00DF4941"/>
    <w:rsid w:val="00E0309A"/>
    <w:rsid w:val="00E0392E"/>
    <w:rsid w:val="00E05B20"/>
    <w:rsid w:val="00E10A2E"/>
    <w:rsid w:val="00E25BA3"/>
    <w:rsid w:val="00E304C1"/>
    <w:rsid w:val="00E31C64"/>
    <w:rsid w:val="00E322F9"/>
    <w:rsid w:val="00E433F1"/>
    <w:rsid w:val="00E50105"/>
    <w:rsid w:val="00E51FC2"/>
    <w:rsid w:val="00E52B99"/>
    <w:rsid w:val="00E52E6A"/>
    <w:rsid w:val="00E55C33"/>
    <w:rsid w:val="00E568F2"/>
    <w:rsid w:val="00E56AEE"/>
    <w:rsid w:val="00E5736E"/>
    <w:rsid w:val="00E80066"/>
    <w:rsid w:val="00E8270C"/>
    <w:rsid w:val="00EA0A74"/>
    <w:rsid w:val="00EA19EA"/>
    <w:rsid w:val="00EA207D"/>
    <w:rsid w:val="00EA4F52"/>
    <w:rsid w:val="00EA65A0"/>
    <w:rsid w:val="00EB04A7"/>
    <w:rsid w:val="00EB2508"/>
    <w:rsid w:val="00EB5635"/>
    <w:rsid w:val="00EB78D2"/>
    <w:rsid w:val="00ED1057"/>
    <w:rsid w:val="00ED66DE"/>
    <w:rsid w:val="00EE35E8"/>
    <w:rsid w:val="00EF35B4"/>
    <w:rsid w:val="00F06A66"/>
    <w:rsid w:val="00F1334E"/>
    <w:rsid w:val="00F2000F"/>
    <w:rsid w:val="00F20640"/>
    <w:rsid w:val="00F23CBE"/>
    <w:rsid w:val="00F31197"/>
    <w:rsid w:val="00F36361"/>
    <w:rsid w:val="00F43F37"/>
    <w:rsid w:val="00F461A5"/>
    <w:rsid w:val="00F549F3"/>
    <w:rsid w:val="00F62FC5"/>
    <w:rsid w:val="00F63636"/>
    <w:rsid w:val="00FA007A"/>
    <w:rsid w:val="00FB29A6"/>
    <w:rsid w:val="00FB36D6"/>
    <w:rsid w:val="00FB49E4"/>
    <w:rsid w:val="00FB6187"/>
    <w:rsid w:val="00FC43D3"/>
    <w:rsid w:val="00FE23AE"/>
    <w:rsid w:val="00FF019F"/>
    <w:rsid w:val="00FF2FAA"/>
    <w:rsid w:val="00FF62F4"/>
    <w:rsid w:val="021A0D9F"/>
    <w:rsid w:val="044670B4"/>
    <w:rsid w:val="053E21E0"/>
    <w:rsid w:val="116C41A3"/>
    <w:rsid w:val="13AC0FD3"/>
    <w:rsid w:val="16A21485"/>
    <w:rsid w:val="19845A95"/>
    <w:rsid w:val="1D6E0AF7"/>
    <w:rsid w:val="203330E1"/>
    <w:rsid w:val="23D97C98"/>
    <w:rsid w:val="25BE1890"/>
    <w:rsid w:val="2AAD0D37"/>
    <w:rsid w:val="2B7B13FC"/>
    <w:rsid w:val="2D4609B7"/>
    <w:rsid w:val="2F4F5F74"/>
    <w:rsid w:val="2F5C5B42"/>
    <w:rsid w:val="300701D9"/>
    <w:rsid w:val="308452CD"/>
    <w:rsid w:val="312C253A"/>
    <w:rsid w:val="33D02614"/>
    <w:rsid w:val="38E96A65"/>
    <w:rsid w:val="393D0C97"/>
    <w:rsid w:val="3F890EF6"/>
    <w:rsid w:val="425A2035"/>
    <w:rsid w:val="447C536B"/>
    <w:rsid w:val="458A1E45"/>
    <w:rsid w:val="47E34D28"/>
    <w:rsid w:val="4E0F1DCE"/>
    <w:rsid w:val="4E10181D"/>
    <w:rsid w:val="4E71505C"/>
    <w:rsid w:val="4EB5170B"/>
    <w:rsid w:val="51B854EE"/>
    <w:rsid w:val="53E4006B"/>
    <w:rsid w:val="58F13D2F"/>
    <w:rsid w:val="5F912379"/>
    <w:rsid w:val="619D77B2"/>
    <w:rsid w:val="654F3310"/>
    <w:rsid w:val="69E82BD0"/>
    <w:rsid w:val="6B845E39"/>
    <w:rsid w:val="6BAC5F6D"/>
    <w:rsid w:val="6C6727A8"/>
    <w:rsid w:val="79476624"/>
    <w:rsid w:val="7C875CBC"/>
    <w:rsid w:val="7E684A6E"/>
    <w:rsid w:val="7EC9099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uiPriority w:val="1"/>
  </w:style>
  <w:style w:type="table" w:default="1" w:styleId="18">
    <w:name w:val="Normal Table"/>
    <w:unhideWhenUsed/>
    <w:uiPriority w:val="99"/>
    <w:tblPr>
      <w:tblStyle w:val="18"/>
      <w:tblLayout w:type="fixed"/>
      <w:tblCellMar>
        <w:top w:w="0" w:type="dxa"/>
        <w:left w:w="108" w:type="dxa"/>
        <w:bottom w:w="0" w:type="dxa"/>
        <w:right w:w="108" w:type="dxa"/>
      </w:tblCellMar>
    </w:tblPr>
    <w:tcPr>
      <w:textDirection w:val="lrTb"/>
    </w:tcPr>
  </w:style>
  <w:style w:type="paragraph" w:styleId="2">
    <w:name w:val="annotation subject"/>
    <w:basedOn w:val="3"/>
    <w:next w:val="3"/>
    <w:link w:val="51"/>
    <w:uiPriority w:val="0"/>
    <w:rPr>
      <w:b/>
      <w:bCs/>
    </w:rPr>
  </w:style>
  <w:style w:type="paragraph" w:styleId="3">
    <w:name w:val="annotation text"/>
    <w:basedOn w:val="1"/>
    <w:link w:val="61"/>
    <w:uiPriority w:val="0"/>
    <w:pPr>
      <w:jc w:val="left"/>
    </w:pPr>
    <w:rPr>
      <w:rFonts w:ascii="Calibri" w:hAnsi="Calibri"/>
      <w:szCs w:val="22"/>
    </w:rPr>
  </w:style>
  <w:style w:type="paragraph" w:styleId="4">
    <w:name w:val="Plain Text"/>
    <w:basedOn w:val="1"/>
    <w:link w:val="64"/>
    <w:uiPriority w:val="0"/>
    <w:rPr>
      <w:rFonts w:ascii="宋体" w:hAnsi="Courier New"/>
      <w:szCs w:val="21"/>
    </w:rPr>
  </w:style>
  <w:style w:type="paragraph" w:styleId="5">
    <w:name w:val="Date"/>
    <w:basedOn w:val="1"/>
    <w:next w:val="1"/>
    <w:link w:val="63"/>
    <w:uiPriority w:val="0"/>
    <w:pPr>
      <w:ind w:left="100" w:leftChars="2500"/>
    </w:pPr>
  </w:style>
  <w:style w:type="paragraph" w:styleId="6">
    <w:name w:val="endnote text"/>
    <w:basedOn w:val="1"/>
    <w:link w:val="53"/>
    <w:uiPriority w:val="0"/>
    <w:pPr>
      <w:snapToGrid w:val="0"/>
      <w:jc w:val="left"/>
    </w:pPr>
    <w:rPr>
      <w:rFonts w:ascii="Calibri" w:hAnsi="Calibri"/>
      <w:szCs w:val="22"/>
    </w:rPr>
  </w:style>
  <w:style w:type="paragraph" w:styleId="7">
    <w:name w:val="Balloon Text"/>
    <w:basedOn w:val="1"/>
    <w:link w:val="62"/>
    <w:semiHidden/>
    <w:uiPriority w:val="0"/>
    <w:rPr>
      <w:sz w:val="18"/>
      <w:szCs w:val="18"/>
    </w:rPr>
  </w:style>
  <w:style w:type="paragraph" w:styleId="8">
    <w:name w:val="footer"/>
    <w:basedOn w:val="1"/>
    <w:link w:val="55"/>
    <w:uiPriority w:val="99"/>
    <w:pPr>
      <w:tabs>
        <w:tab w:val="center" w:pos="4153"/>
        <w:tab w:val="right" w:pos="8306"/>
      </w:tabs>
      <w:snapToGrid w:val="0"/>
      <w:jc w:val="left"/>
    </w:pPr>
    <w:rPr>
      <w:sz w:val="18"/>
      <w:szCs w:val="18"/>
    </w:rPr>
  </w:style>
  <w:style w:type="paragraph" w:styleId="9">
    <w:name w:val="header"/>
    <w:basedOn w:val="1"/>
    <w:link w:val="58"/>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57"/>
    <w:uiPriority w:val="0"/>
    <w:pPr>
      <w:snapToGrid w:val="0"/>
      <w:jc w:val="left"/>
    </w:pPr>
    <w:rPr>
      <w:rFonts w:ascii="Calibri" w:hAnsi="Calibri"/>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3">
    <w:name w:val="endnote reference"/>
    <w:uiPriority w:val="0"/>
    <w:rPr>
      <w:vertAlign w:val="superscript"/>
    </w:rPr>
  </w:style>
  <w:style w:type="character" w:styleId="14">
    <w:name w:val="page number"/>
    <w:basedOn w:val="12"/>
    <w:uiPriority w:val="0"/>
    <w:rPr/>
  </w:style>
  <w:style w:type="character" w:styleId="15">
    <w:name w:val="Hyperlink"/>
    <w:uiPriority w:val="0"/>
    <w:rPr>
      <w:color w:val="0000FF"/>
      <w:u w:val="single"/>
    </w:rPr>
  </w:style>
  <w:style w:type="character" w:styleId="16">
    <w:name w:val="annotation reference"/>
    <w:uiPriority w:val="0"/>
    <w:rPr>
      <w:sz w:val="21"/>
      <w:szCs w:val="21"/>
    </w:rPr>
  </w:style>
  <w:style w:type="character" w:styleId="17">
    <w:name w:val="footnote reference"/>
    <w:uiPriority w:val="0"/>
    <w:rPr>
      <w:vertAlign w:val="superscript"/>
    </w:rPr>
  </w:style>
  <w:style w:type="table" w:styleId="19">
    <w:name w:val="Table Grid"/>
    <w:basedOn w:val="18"/>
    <w:uiPriority w:val="0"/>
    <w:pPr>
      <w:widowControl w:val="0"/>
      <w:jc w:val="both"/>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0">
    <w:name w:val="其他发布日期"/>
    <w:basedOn w:val="21"/>
    <w:uiPriority w:val="0"/>
    <w:pPr>
      <w:framePr w:w="3997" w:h="471" w:hRule="exact" w:vSpace="181" w:wrap="around" w:vAnchor="page" w:hAnchor="page" w:x="1419" w:y="14097" w:anchorLock="1"/>
      <w:jc w:val="center"/>
    </w:pPr>
  </w:style>
  <w:style w:type="paragraph" w:customStyle="1" w:styleId="21">
    <w:name w:val="发布日期"/>
    <w:uiPriority w:val="0"/>
    <w:rPr>
      <w:rFonts w:ascii="Times New Roman" w:hAnsi="Times New Roman" w:eastAsia="黑体" w:cs="Times New Roman"/>
      <w:sz w:val="28"/>
      <w:lang w:val="en-US" w:eastAsia="zh-CN" w:bidi="ar-SA"/>
    </w:rPr>
  </w:style>
  <w:style w:type="paragraph" w:customStyle="1" w:styleId="22">
    <w:name w:val="_Style 8"/>
    <w:basedOn w:val="1"/>
    <w:uiPriority w:val="0"/>
    <w:rPr>
      <w:rFonts w:ascii="宋体" w:hAnsi="宋体" w:cs="Courier New"/>
      <w:sz w:val="32"/>
      <w:szCs w:val="32"/>
    </w:rPr>
  </w:style>
  <w:style w:type="paragraph" w:customStyle="1" w:styleId="23">
    <w:name w:val="文献分类号"/>
    <w:uiPriority w:val="0"/>
    <w:pPr>
      <w:widowControl w:val="0"/>
      <w:jc w:val="center"/>
      <w:textAlignment w:val="center"/>
    </w:pPr>
    <w:rPr>
      <w:rFonts w:ascii="黑体" w:hAnsi="Times New Roman" w:eastAsia="黑体" w:cs="Times New Roman"/>
      <w:sz w:val="21"/>
      <w:szCs w:val="21"/>
      <w:lang w:val="en-US" w:eastAsia="zh-CN" w:bidi="ar-SA"/>
    </w:rPr>
  </w:style>
  <w:style w:type="paragraph" w:customStyle="1" w:styleId="24">
    <w:name w:val="其他标准标志"/>
    <w:basedOn w:val="25"/>
    <w:uiPriority w:val="0"/>
    <w:pPr>
      <w:framePr w:w="6101" w:h="1389" w:hRule="exact" w:hSpace="181" w:vSpace="181" w:wrap="around" w:vAnchor="page" w:hAnchor="page" w:x="4673" w:y="942" w:anchorLock="1"/>
    </w:pPr>
    <w:rPr>
      <w:szCs w:val="96"/>
    </w:rPr>
  </w:style>
  <w:style w:type="paragraph" w:customStyle="1" w:styleId="25">
    <w:name w:val="标准标志"/>
    <w:next w:val="1"/>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6">
    <w:name w:val="Char1"/>
    <w:basedOn w:val="1"/>
    <w:uiPriority w:val="0"/>
    <w:pPr>
      <w:widowControl/>
      <w:spacing w:after="160" w:line="240" w:lineRule="exact"/>
      <w:jc w:val="left"/>
    </w:pPr>
    <w:rPr>
      <w:rFonts w:ascii="Calibri" w:hAnsi="Calibri"/>
      <w:szCs w:val="22"/>
    </w:rPr>
  </w:style>
  <w:style w:type="paragraph" w:customStyle="1" w:styleId="27">
    <w:name w:val="其他实施日期"/>
    <w:basedOn w:val="28"/>
    <w:uiPriority w:val="0"/>
    <w:pPr>
      <w:framePr w:w="3997" w:h="471" w:hRule="exact" w:vSpace="181" w:wrap="around" w:vAnchor="page" w:hAnchor="page" w:x="7089" w:y="14097" w:anchorLock="1"/>
    </w:pPr>
  </w:style>
  <w:style w:type="paragraph" w:customStyle="1" w:styleId="28">
    <w:name w:val="实施日期"/>
    <w:basedOn w:val="21"/>
    <w:uiPriority w:val="0"/>
    <w:pPr>
      <w:jc w:val="right"/>
    </w:pPr>
  </w:style>
  <w:style w:type="paragraph" w:customStyle="1" w:styleId="29">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30">
    <w:name w:val="章标题"/>
    <w:next w:val="31"/>
    <w:link w:val="59"/>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1">
    <w:name w:val="段"/>
    <w:link w:val="56"/>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32">
    <w:name w:val="Char11"/>
    <w:basedOn w:val="1"/>
    <w:uiPriority w:val="0"/>
    <w:pPr>
      <w:widowControl/>
      <w:spacing w:after="160" w:line="240" w:lineRule="exact"/>
      <w:jc w:val="left"/>
    </w:pPr>
  </w:style>
  <w:style w:type="paragraph" w:customStyle="1" w:styleId="33">
    <w:name w:val="封面标准代替信息"/>
    <w:basedOn w:val="34"/>
    <w:uiPriority w:val="0"/>
    <w:pPr>
      <w:spacing w:before="57"/>
    </w:pPr>
    <w:rPr>
      <w:rFonts w:ascii="宋体"/>
      <w:sz w:val="21"/>
    </w:rPr>
  </w:style>
  <w:style w:type="paragraph" w:customStyle="1" w:styleId="34">
    <w:name w:val="封面标准号2"/>
    <w:basedOn w:val="1"/>
    <w:uiPriority w:val="0"/>
    <w:pPr>
      <w:kinsoku w:val="0"/>
      <w:overflowPunct w:val="0"/>
      <w:autoSpaceDE w:val="0"/>
      <w:autoSpaceDN w:val="0"/>
      <w:adjustRightInd w:val="0"/>
      <w:spacing w:before="357" w:line="280" w:lineRule="exact"/>
      <w:jc w:val="right"/>
    </w:pPr>
    <w:rPr>
      <w:kern w:val="0"/>
      <w:sz w:val="28"/>
    </w:rPr>
  </w:style>
  <w:style w:type="paragraph" w:customStyle="1" w:styleId="35">
    <w:name w:val="附录标识"/>
    <w:basedOn w:val="36"/>
    <w:uiPriority w:val="0"/>
    <w:pPr>
      <w:shd w:val="clear" w:color="FFFFFF" w:fill="FFFFFF"/>
      <w:tabs>
        <w:tab w:val="left" w:pos="6405"/>
      </w:tabs>
      <w:spacing w:after="200"/>
    </w:pPr>
    <w:rPr>
      <w:sz w:val="21"/>
    </w:rPr>
  </w:style>
  <w:style w:type="paragraph" w:customStyle="1" w:styleId="36">
    <w:name w:val="前言、引言标题"/>
    <w:next w:val="1"/>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其他发布部门"/>
    <w:uiPriority w:val="0"/>
    <w:pPr>
      <w:spacing w:line="0" w:lineRule="atLeast"/>
    </w:pPr>
    <w:rPr>
      <w:rFonts w:ascii="黑体" w:hAnsi="Times New Roman" w:eastAsia="黑体" w:cs="Times New Roman"/>
      <w:b/>
      <w:lang w:val="en-US" w:eastAsia="zh-CN" w:bidi="ar-SA"/>
    </w:rPr>
  </w:style>
  <w:style w:type="paragraph" w:customStyle="1" w:styleId="38">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39">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0">
    <w:name w:val="Default"/>
    <w:uiPriority w:val="0"/>
    <w:pPr>
      <w:widowControl w:val="0"/>
      <w:autoSpaceDE w:val="0"/>
      <w:autoSpaceDN w:val="0"/>
      <w:adjustRightInd w:val="0"/>
    </w:pPr>
    <w:rPr>
      <w:rFonts w:ascii="华文楷体" w:hAnsi="Times New Roman" w:eastAsia="华文楷体" w:cs="华文楷体"/>
      <w:color w:val="000000"/>
      <w:sz w:val="24"/>
      <w:szCs w:val="24"/>
      <w:lang w:val="en-US" w:eastAsia="zh-CN" w:bidi="ar-SA"/>
    </w:rPr>
  </w:style>
  <w:style w:type="paragraph" w:customStyle="1" w:styleId="4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42">
    <w:name w:val="Char"/>
    <w:basedOn w:val="1"/>
    <w:uiPriority w:val="0"/>
    <w:rPr>
      <w:rFonts w:ascii="宋体" w:hAnsi="宋体" w:cs="Courier New"/>
      <w:sz w:val="32"/>
      <w:szCs w:val="32"/>
    </w:rPr>
  </w:style>
  <w:style w:type="paragraph" w:customStyle="1" w:styleId="4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二级无"/>
    <w:basedOn w:val="1"/>
    <w:qFormat/>
    <w:uiPriority w:val="0"/>
    <w:pPr>
      <w:widowControl/>
      <w:tabs>
        <w:tab w:val="left" w:pos="2160"/>
      </w:tabs>
      <w:ind w:left="2160" w:hanging="720"/>
      <w:jc w:val="left"/>
      <w:outlineLvl w:val="3"/>
    </w:pPr>
    <w:rPr>
      <w:rFonts w:ascii="宋体" w:hAnsi="Calibri"/>
      <w:kern w:val="0"/>
      <w:szCs w:val="21"/>
    </w:rPr>
  </w:style>
  <w:style w:type="paragraph" w:customStyle="1" w:styleId="4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7">
    <w:name w:val="目次、标准名称标题"/>
    <w:basedOn w:val="36"/>
    <w:next w:val="31"/>
    <w:qFormat/>
    <w:uiPriority w:val="0"/>
    <w:pPr>
      <w:spacing w:line="460" w:lineRule="exact"/>
    </w:pPr>
  </w:style>
  <w:style w:type="paragraph" w:customStyle="1" w:styleId="48">
    <w:name w:val="??"/>
    <w:uiPriority w:val="0"/>
    <w:pPr>
      <w:widowControl w:val="0"/>
      <w:autoSpaceDE w:val="0"/>
      <w:autoSpaceDN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9">
    <w:name w:val="一级条标题"/>
    <w:next w:val="31"/>
    <w:link w:val="54"/>
    <w:qFormat/>
    <w:uiPriority w:val="0"/>
    <w:pPr>
      <w:tabs>
        <w:tab w:val="left" w:pos="1440"/>
      </w:tabs>
      <w:spacing w:beforeLines="50" w:afterLines="50"/>
      <w:ind w:left="1440" w:hanging="720"/>
      <w:jc w:val="center"/>
      <w:outlineLvl w:val="2"/>
    </w:pPr>
    <w:rPr>
      <w:rFonts w:ascii="黑体" w:hAnsi="Times New Roman" w:eastAsia="黑体" w:cs="Times New Roman"/>
      <w:szCs w:val="21"/>
      <w:lang w:val="en-US" w:eastAsia="zh-CN" w:bidi="ar-SA"/>
    </w:rPr>
  </w:style>
  <w:style w:type="paragraph" w:customStyle="1" w:styleId="50">
    <w:name w:val="Char2"/>
    <w:basedOn w:val="1"/>
    <w:uiPriority w:val="0"/>
    <w:rPr>
      <w:rFonts w:ascii="宋体" w:hAnsi="宋体" w:cs="Courier New"/>
      <w:sz w:val="32"/>
      <w:szCs w:val="32"/>
    </w:rPr>
  </w:style>
  <w:style w:type="character" w:customStyle="1" w:styleId="51">
    <w:name w:val="批注主题 Char"/>
    <w:link w:val="2"/>
    <w:qFormat/>
    <w:uiPriority w:val="0"/>
    <w:rPr>
      <w:rFonts w:ascii="Calibri" w:hAnsi="Calibri"/>
      <w:b/>
      <w:bCs/>
      <w:kern w:val="2"/>
      <w:sz w:val="21"/>
      <w:szCs w:val="22"/>
    </w:rPr>
  </w:style>
  <w:style w:type="character" w:customStyle="1" w:styleId="52">
    <w:name w:val="段 Char"/>
    <w:qFormat/>
    <w:uiPriority w:val="0"/>
    <w:rPr>
      <w:rFonts w:ascii="宋体"/>
      <w:sz w:val="21"/>
      <w:lang w:val="en-US" w:eastAsia="zh-CN" w:bidi="ar-SA"/>
    </w:rPr>
  </w:style>
  <w:style w:type="character" w:customStyle="1" w:styleId="53">
    <w:name w:val="尾注文本 Char"/>
    <w:link w:val="6"/>
    <w:uiPriority w:val="0"/>
    <w:rPr>
      <w:rFonts w:ascii="Calibri" w:hAnsi="Calibri"/>
      <w:kern w:val="2"/>
      <w:sz w:val="21"/>
      <w:szCs w:val="22"/>
    </w:rPr>
  </w:style>
  <w:style w:type="character" w:customStyle="1" w:styleId="54">
    <w:name w:val="一级条标题 Char"/>
    <w:link w:val="49"/>
    <w:uiPriority w:val="0"/>
    <w:rPr>
      <w:rFonts w:ascii="黑体" w:eastAsia="黑体"/>
      <w:szCs w:val="21"/>
    </w:rPr>
  </w:style>
  <w:style w:type="character" w:customStyle="1" w:styleId="55">
    <w:name w:val="页脚 Char"/>
    <w:link w:val="8"/>
    <w:uiPriority w:val="99"/>
    <w:rPr>
      <w:kern w:val="2"/>
      <w:sz w:val="18"/>
      <w:szCs w:val="18"/>
    </w:rPr>
  </w:style>
  <w:style w:type="character" w:customStyle="1" w:styleId="56">
    <w:name w:val="段 Char Char"/>
    <w:link w:val="31"/>
    <w:uiPriority w:val="0"/>
    <w:rPr>
      <w:rFonts w:ascii="宋体"/>
      <w:sz w:val="21"/>
      <w:lang w:val="en-US" w:eastAsia="zh-CN" w:bidi="ar-SA"/>
    </w:rPr>
  </w:style>
  <w:style w:type="character" w:customStyle="1" w:styleId="57">
    <w:name w:val="脚注文本 Char"/>
    <w:link w:val="10"/>
    <w:uiPriority w:val="0"/>
    <w:rPr>
      <w:rFonts w:ascii="Calibri" w:hAnsi="Calibri"/>
      <w:kern w:val="2"/>
      <w:sz w:val="18"/>
      <w:szCs w:val="18"/>
    </w:rPr>
  </w:style>
  <w:style w:type="character" w:customStyle="1" w:styleId="58">
    <w:name w:val="页眉 Char"/>
    <w:link w:val="9"/>
    <w:uiPriority w:val="0"/>
    <w:rPr>
      <w:kern w:val="2"/>
      <w:sz w:val="18"/>
      <w:szCs w:val="18"/>
    </w:rPr>
  </w:style>
  <w:style w:type="character" w:customStyle="1" w:styleId="59">
    <w:name w:val="章标题 Char"/>
    <w:link w:val="30"/>
    <w:uiPriority w:val="0"/>
    <w:rPr>
      <w:rFonts w:ascii="黑体" w:eastAsia="黑体"/>
      <w:sz w:val="21"/>
    </w:rPr>
  </w:style>
  <w:style w:type="character" w:customStyle="1" w:styleId="60">
    <w:name w:val="发布"/>
    <w:uiPriority w:val="0"/>
    <w:rPr>
      <w:rFonts w:hint="eastAsia" w:ascii="黑体" w:eastAsia="黑体"/>
      <w:spacing w:val="22"/>
      <w:w w:val="100"/>
      <w:position w:val="3"/>
      <w:sz w:val="28"/>
    </w:rPr>
  </w:style>
  <w:style w:type="character" w:customStyle="1" w:styleId="61">
    <w:name w:val="批注文字 Char"/>
    <w:link w:val="3"/>
    <w:qFormat/>
    <w:uiPriority w:val="0"/>
    <w:rPr>
      <w:rFonts w:ascii="Calibri" w:hAnsi="Calibri"/>
      <w:kern w:val="2"/>
      <w:sz w:val="21"/>
      <w:szCs w:val="22"/>
    </w:rPr>
  </w:style>
  <w:style w:type="character" w:customStyle="1" w:styleId="62">
    <w:name w:val="批注框文本 Char"/>
    <w:link w:val="7"/>
    <w:semiHidden/>
    <w:uiPriority w:val="0"/>
    <w:rPr>
      <w:kern w:val="2"/>
      <w:sz w:val="18"/>
      <w:szCs w:val="18"/>
    </w:rPr>
  </w:style>
  <w:style w:type="character" w:customStyle="1" w:styleId="63">
    <w:name w:val="日期 Char"/>
    <w:link w:val="5"/>
    <w:uiPriority w:val="0"/>
    <w:rPr>
      <w:kern w:val="2"/>
      <w:sz w:val="21"/>
    </w:rPr>
  </w:style>
  <w:style w:type="character" w:customStyle="1" w:styleId="64">
    <w:name w:val="纯文本 Char"/>
    <w:link w:val="4"/>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19</Pages>
  <Words>1212</Words>
  <Characters>6914</Characters>
  <Lines>57</Lines>
  <Paragraphs>16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2017-04-25T09:12:00Z</dcterms:created>
  <dc:creator>Lenovo User</dc:creator>
  <cp:lastModifiedBy>张婷</cp:lastModifiedBy>
  <cp:lastPrinted>2017-03-31T09:36:00Z</cp:lastPrinted>
  <dcterms:modified xsi:type="dcterms:W3CDTF">2020-05-27T08:27:18Z</dcterms:modified>
  <dc:title>京政办会〔2011〕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