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60" w:lineRule="auto"/>
        <w:ind w:left="0" w:leftChars="0" w:hanging="5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240" w:lineRule="exact"/>
        <w:ind w:left="277" w:leftChars="-125" w:right="0" w:hanging="677" w:hangingChars="220"/>
        <w:jc w:val="center"/>
        <w:textAlignment w:val="auto"/>
        <w:outlineLvl w:val="9"/>
        <w:rPr>
          <w:rFonts w:hint="eastAsia" w:ascii="仿宋" w:hAnsi="仿宋" w:cs="仿宋"/>
          <w:b w:val="0"/>
          <w:bCs w:val="0"/>
          <w:spacing w:val="-6"/>
          <w:sz w:val="32"/>
          <w:szCs w:val="32"/>
          <w:lang w:val="en-US" w:eastAsia="zh-CN"/>
        </w:rPr>
      </w:pPr>
    </w:p>
    <w:p>
      <w:pPr>
        <w:widowControl w:val="0"/>
        <w:tabs>
          <w:tab w:val="left" w:pos="640"/>
        </w:tabs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《广东省食品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安全管理</w:t>
      </w:r>
      <w:r>
        <w:rPr>
          <w:rFonts w:hint="eastAsia" w:ascii="方正小标宋简体" w:hAnsi="仿宋" w:eastAsia="方正小标宋简体" w:cs="仿宋"/>
          <w:sz w:val="44"/>
          <w:szCs w:val="44"/>
        </w:rPr>
        <w:t>人员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考试合格</w:t>
      </w:r>
      <w:r>
        <w:rPr>
          <w:rFonts w:hint="eastAsia" w:ascii="方正小标宋简体" w:hAnsi="仿宋" w:eastAsia="方正小标宋简体" w:cs="仿宋"/>
          <w:sz w:val="44"/>
          <w:szCs w:val="44"/>
        </w:rPr>
        <w:t>证明》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实体版</w:t>
      </w:r>
      <w:r>
        <w:rPr>
          <w:rFonts w:ascii="方正小标宋简体" w:hAnsi="仿宋" w:eastAsia="方正小标宋简体" w:cs="仿宋"/>
          <w:sz w:val="44"/>
          <w:szCs w:val="44"/>
        </w:rPr>
        <w:t>申请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表</w:t>
      </w:r>
    </w:p>
    <w:p>
      <w:pPr>
        <w:widowControl w:val="0"/>
        <w:tabs>
          <w:tab w:val="left" w:pos="640"/>
        </w:tabs>
        <w:wordWrap/>
        <w:adjustRightInd/>
        <w:snapToGrid/>
        <w:spacing w:line="2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</w:p>
    <w:tbl>
      <w:tblPr>
        <w:tblStyle w:val="4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13"/>
        <w:gridCol w:w="2528"/>
        <w:gridCol w:w="352"/>
        <w:gridCol w:w="1238"/>
        <w:gridCol w:w="84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请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息</w:t>
            </w:r>
          </w:p>
        </w:tc>
        <w:tc>
          <w:tcPr>
            <w:tcW w:w="171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</w:t>
            </w:r>
          </w:p>
        </w:tc>
        <w:tc>
          <w:tcPr>
            <w:tcW w:w="6947" w:type="dxa"/>
            <w:gridSpan w:val="5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证件类型</w:t>
            </w:r>
          </w:p>
        </w:tc>
        <w:tc>
          <w:tcPr>
            <w:tcW w:w="2528" w:type="dxa"/>
            <w:vAlign w:val="center"/>
          </w:tcPr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</w:t>
            </w:r>
          </w:p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港澳台身份证  </w:t>
            </w:r>
          </w:p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护照 </w:t>
            </w:r>
          </w:p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其它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" w:hAnsi="仿宋" w:cs="仿宋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证件号码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330" w:lineRule="exact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申请理由</w:t>
            </w:r>
          </w:p>
        </w:tc>
        <w:tc>
          <w:tcPr>
            <w:tcW w:w="6947" w:type="dxa"/>
            <w:gridSpan w:val="5"/>
            <w:vAlign w:val="center"/>
          </w:tcPr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（请详细写明为何不使用电子证明，而需要纸质版证明的原因，否则可能不予以发放纸质证明。）</w:t>
            </w: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after="118" w:afterLines="20" w:line="390" w:lineRule="exact"/>
              <w:ind w:firstLine="1600" w:firstLineChars="5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人（签字）：                               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邮寄地址</w:t>
            </w:r>
          </w:p>
        </w:tc>
        <w:tc>
          <w:tcPr>
            <w:tcW w:w="6947" w:type="dxa"/>
            <w:gridSpan w:val="5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5" w:type="dxa"/>
            <w:vMerge w:val="continue"/>
            <w:vAlign w:val="top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收件人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ind w:left="158" w:leftChars="-100" w:hanging="478" w:hangingChars="210"/>
        <w:jc w:val="left"/>
        <w:textAlignment w:val="auto"/>
        <w:outlineLvl w:val="9"/>
      </w:pPr>
      <w:r>
        <w:rPr>
          <w:rFonts w:hint="eastAsia" w:ascii="黑体" w:hAnsi="黑体" w:eastAsia="黑体"/>
          <w:spacing w:val="-6"/>
          <w:sz w:val="24"/>
          <w:szCs w:val="24"/>
          <w:lang w:val="en-US" w:eastAsia="zh-CN"/>
        </w:rPr>
        <w:t>备注：本表一式一份，请随本表递交申请人证件（身份证、港澳台身份证、护照等）复 印件一份。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E82C92"/>
    <w:rsid w:val="07E82C92"/>
    <w:rsid w:val="0AEC34B8"/>
    <w:rsid w:val="1D255EAE"/>
    <w:rsid w:val="20326398"/>
    <w:rsid w:val="2192698C"/>
    <w:rsid w:val="2F9D25ED"/>
    <w:rsid w:val="5DA13C44"/>
    <w:rsid w:val="7D9E2563"/>
    <w:rsid w:val="7F560E1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2019-11-12T10:17:00Z</dcterms:created>
  <dc:creator>袁田</dc:creator>
  <cp:lastModifiedBy>郑丽和</cp:lastModifiedBy>
  <dcterms:modified xsi:type="dcterms:W3CDTF">2019-12-12T02:19:36Z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