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F5" w:rsidRDefault="00D12169" w:rsidP="00F53EB7">
      <w:pPr>
        <w:widowControl/>
        <w:shd w:val="clear" w:color="auto" w:fill="FFFFFF"/>
        <w:spacing w:beforeLines="150" w:beforeAutospacing="0" w:afterLines="50" w:afterAutospacing="0"/>
        <w:ind w:right="0" w:firstLineChars="0" w:firstLine="0"/>
        <w:jc w:val="center"/>
        <w:rPr>
          <w:rFonts w:ascii="楷体" w:eastAsia="楷体" w:hAnsi="楷体" w:cs="Times New Roman"/>
          <w:b/>
          <w:bCs/>
          <w:kern w:val="0"/>
          <w:sz w:val="36"/>
          <w:szCs w:val="36"/>
        </w:rPr>
      </w:pPr>
      <w:r>
        <w:rPr>
          <w:rFonts w:ascii="方正小标宋简体" w:eastAsia="方正小标宋简体" w:hAnsi="Times New Roman" w:cs="方正小标宋简体" w:hint="eastAsia"/>
          <w:b/>
          <w:bCs/>
          <w:kern w:val="0"/>
          <w:sz w:val="44"/>
          <w:szCs w:val="44"/>
        </w:rPr>
        <w:t>优质湘猪产业发展规划</w:t>
      </w:r>
      <w:r>
        <w:rPr>
          <w:rFonts w:ascii="楷体" w:eastAsia="楷体" w:hAnsi="楷体" w:cs="楷体" w:hint="eastAsia"/>
          <w:b/>
          <w:bCs/>
          <w:kern w:val="0"/>
          <w:sz w:val="36"/>
          <w:szCs w:val="36"/>
        </w:rPr>
        <w:t>（</w:t>
      </w:r>
      <w:r>
        <w:rPr>
          <w:rFonts w:ascii="楷体" w:eastAsia="楷体" w:hAnsi="楷体" w:cs="楷体"/>
          <w:b/>
          <w:bCs/>
          <w:kern w:val="0"/>
          <w:sz w:val="36"/>
          <w:szCs w:val="36"/>
        </w:rPr>
        <w:t>2019-2023</w:t>
      </w:r>
      <w:r w:rsidR="00A76261">
        <w:rPr>
          <w:rFonts w:ascii="楷体" w:eastAsia="楷体" w:hAnsi="楷体" w:cs="楷体" w:hint="eastAsia"/>
          <w:b/>
          <w:bCs/>
          <w:kern w:val="0"/>
          <w:sz w:val="36"/>
          <w:szCs w:val="36"/>
        </w:rPr>
        <w:t>年</w:t>
      </w:r>
      <w:r>
        <w:rPr>
          <w:rFonts w:ascii="楷体" w:eastAsia="楷体" w:hAnsi="楷体" w:cs="楷体" w:hint="eastAsia"/>
          <w:b/>
          <w:bCs/>
          <w:kern w:val="0"/>
          <w:sz w:val="36"/>
          <w:szCs w:val="36"/>
        </w:rPr>
        <w:t>）</w:t>
      </w:r>
    </w:p>
    <w:p w:rsidR="00FC49F5" w:rsidRDefault="00D12169" w:rsidP="000E180C">
      <w:pPr>
        <w:spacing w:before="0" w:beforeAutospacing="0" w:after="0" w:afterAutospacing="0"/>
        <w:ind w:right="0" w:firstLine="640"/>
        <w:rPr>
          <w:rFonts w:ascii="仿宋" w:eastAsia="仿宋" w:hAnsi="仿宋" w:cs="Times New Roman"/>
          <w:kern w:val="0"/>
          <w:sz w:val="32"/>
          <w:szCs w:val="32"/>
        </w:rPr>
      </w:pPr>
      <w:r>
        <w:rPr>
          <w:rFonts w:ascii="仿宋" w:eastAsia="仿宋" w:hAnsi="仿宋" w:cs="仿宋" w:hint="eastAsia"/>
          <w:kern w:val="0"/>
          <w:sz w:val="32"/>
          <w:szCs w:val="32"/>
        </w:rPr>
        <w:t>生猪产业是我省的传统优势产业，是农业农村经济的支柱产业，是农民增收致富的重要渠道。为进一步巩固提升生猪产业，迅速推进转型升级和绿色发展，打造“品种好、品质优、品牌响”的优质湘猪，特制订本规划。</w:t>
      </w:r>
    </w:p>
    <w:p w:rsidR="00FC49F5" w:rsidRDefault="00D12169" w:rsidP="000E180C">
      <w:pPr>
        <w:spacing w:before="0" w:beforeAutospacing="0" w:after="0" w:afterAutospacing="0"/>
        <w:ind w:right="0" w:firstLine="643"/>
        <w:rPr>
          <w:rFonts w:ascii="仿宋" w:eastAsia="仿宋" w:hAnsi="仿宋" w:cs="Times New Roman"/>
          <w:kern w:val="0"/>
          <w:sz w:val="32"/>
          <w:szCs w:val="32"/>
        </w:rPr>
      </w:pPr>
      <w:r>
        <w:rPr>
          <w:rFonts w:ascii="黑体" w:eastAsia="黑体" w:cs="黑体" w:hint="eastAsia"/>
          <w:b/>
          <w:bCs/>
          <w:sz w:val="32"/>
          <w:szCs w:val="32"/>
        </w:rPr>
        <w:t>一、发展基础</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（一）生猪产业发展成效。</w:t>
      </w:r>
      <w:r>
        <w:rPr>
          <w:rFonts w:ascii="仿宋" w:eastAsia="仿宋" w:hAnsi="仿宋" w:cs="仿宋" w:hint="eastAsia"/>
          <w:kern w:val="0"/>
          <w:sz w:val="32"/>
          <w:szCs w:val="32"/>
        </w:rPr>
        <w:t>近十年来，在政策和市场的双重拉动下，我省生猪生产能力显著增强，生产效率大幅提升，产业融合发展格局初步形成。</w:t>
      </w:r>
    </w:p>
    <w:p w:rsidR="00FC49F5" w:rsidRDefault="00D12169" w:rsidP="000E180C">
      <w:pPr>
        <w:spacing w:before="0" w:beforeAutospacing="0" w:after="0" w:afterAutospacing="0"/>
        <w:ind w:right="0" w:firstLine="643"/>
        <w:rPr>
          <w:rFonts w:ascii="仿宋" w:eastAsia="仿宋" w:hAnsi="仿宋" w:cs="Times New Roman"/>
          <w:kern w:val="0"/>
          <w:sz w:val="32"/>
          <w:szCs w:val="32"/>
        </w:rPr>
      </w:pPr>
      <w:r>
        <w:rPr>
          <w:rFonts w:ascii="仿宋" w:eastAsia="仿宋" w:hAnsi="仿宋" w:cs="仿宋"/>
          <w:b/>
          <w:bCs/>
          <w:kern w:val="0"/>
          <w:sz w:val="32"/>
          <w:szCs w:val="32"/>
        </w:rPr>
        <w:t>1.</w:t>
      </w:r>
      <w:r>
        <w:rPr>
          <w:rFonts w:ascii="仿宋" w:eastAsia="仿宋" w:hAnsi="仿宋" w:cs="仿宋" w:hint="eastAsia"/>
          <w:b/>
          <w:bCs/>
          <w:kern w:val="0"/>
          <w:sz w:val="32"/>
          <w:szCs w:val="32"/>
        </w:rPr>
        <w:t>产业发展格局初步形成。</w:t>
      </w:r>
      <w:r>
        <w:rPr>
          <w:rFonts w:ascii="仿宋" w:eastAsia="仿宋" w:hAnsi="仿宋" w:cs="仿宋" w:hint="eastAsia"/>
          <w:kern w:val="0"/>
          <w:sz w:val="32"/>
          <w:szCs w:val="32"/>
        </w:rPr>
        <w:t>根据区域资源承载能力，逐步推进生猪养殖由洞庭湖水网地区、长株潭城市群等高密度养殖区向湘西、湘南等承载力强地区有序转移，为发展特色鲜明、生态安全的生猪产业打下基础。生猪定点屠宰逐步规范，定点屠宰量比</w:t>
      </w:r>
      <w:r>
        <w:rPr>
          <w:rFonts w:ascii="仿宋" w:eastAsia="仿宋" w:hAnsi="仿宋" w:cs="仿宋"/>
          <w:kern w:val="0"/>
          <w:sz w:val="32"/>
          <w:szCs w:val="32"/>
        </w:rPr>
        <w:t>2015</w:t>
      </w:r>
      <w:r>
        <w:rPr>
          <w:rFonts w:ascii="仿宋" w:eastAsia="仿宋" w:hAnsi="仿宋" w:cs="仿宋" w:hint="eastAsia"/>
          <w:kern w:val="0"/>
          <w:sz w:val="32"/>
          <w:szCs w:val="32"/>
        </w:rPr>
        <w:t>年提升了</w:t>
      </w:r>
      <w:r>
        <w:rPr>
          <w:rFonts w:ascii="仿宋" w:eastAsia="仿宋" w:hAnsi="仿宋" w:cs="仿宋"/>
          <w:kern w:val="0"/>
          <w:sz w:val="32"/>
          <w:szCs w:val="32"/>
        </w:rPr>
        <w:t>20%</w:t>
      </w:r>
      <w:r>
        <w:rPr>
          <w:rFonts w:ascii="仿宋" w:eastAsia="仿宋" w:hAnsi="仿宋" w:cs="仿宋" w:hint="eastAsia"/>
          <w:kern w:val="0"/>
          <w:sz w:val="32"/>
          <w:szCs w:val="32"/>
        </w:rPr>
        <w:t>。初步形成了以饲料生产、生猪养殖、屠宰加工、皮革制造、商贸物流等协同发展的产业体系。</w:t>
      </w:r>
    </w:p>
    <w:p w:rsidR="00FC49F5" w:rsidRDefault="00D12169" w:rsidP="000E180C">
      <w:pPr>
        <w:spacing w:before="0" w:beforeAutospacing="0" w:after="0" w:afterAutospacing="0"/>
        <w:ind w:right="0" w:firstLine="643"/>
        <w:rPr>
          <w:rFonts w:ascii="仿宋" w:eastAsia="仿宋" w:hAnsi="仿宋" w:cs="仿宋"/>
          <w:kern w:val="0"/>
          <w:sz w:val="32"/>
          <w:szCs w:val="32"/>
        </w:rPr>
      </w:pPr>
      <w:r>
        <w:rPr>
          <w:rFonts w:ascii="仿宋" w:eastAsia="仿宋" w:hAnsi="仿宋" w:cs="仿宋"/>
          <w:b/>
          <w:bCs/>
          <w:kern w:val="0"/>
          <w:sz w:val="32"/>
          <w:szCs w:val="32"/>
        </w:rPr>
        <w:t>2.</w:t>
      </w:r>
      <w:r>
        <w:rPr>
          <w:rFonts w:ascii="仿宋" w:eastAsia="仿宋" w:hAnsi="仿宋" w:cs="仿宋" w:hint="eastAsia"/>
          <w:b/>
          <w:bCs/>
          <w:kern w:val="0"/>
          <w:sz w:val="32"/>
          <w:szCs w:val="32"/>
        </w:rPr>
        <w:t>生猪生产保持高位稳定。</w:t>
      </w:r>
      <w:r>
        <w:rPr>
          <w:rFonts w:ascii="仿宋" w:eastAsia="仿宋" w:hAnsi="仿宋" w:cs="仿宋" w:hint="eastAsia"/>
          <w:kern w:val="0"/>
          <w:sz w:val="32"/>
          <w:szCs w:val="32"/>
        </w:rPr>
        <w:t>生猪生产总体保持高位并稳定增长。</w:t>
      </w:r>
      <w:r>
        <w:rPr>
          <w:rFonts w:ascii="仿宋" w:eastAsia="仿宋" w:hAnsi="仿宋" w:cs="仿宋"/>
          <w:kern w:val="0"/>
          <w:sz w:val="32"/>
          <w:szCs w:val="32"/>
        </w:rPr>
        <w:t>2018</w:t>
      </w:r>
      <w:r>
        <w:rPr>
          <w:rFonts w:ascii="仿宋" w:eastAsia="仿宋" w:hAnsi="仿宋" w:cs="仿宋" w:hint="eastAsia"/>
          <w:kern w:val="0"/>
          <w:sz w:val="32"/>
          <w:szCs w:val="32"/>
        </w:rPr>
        <w:t>年，全省出栏生猪</w:t>
      </w:r>
      <w:r>
        <w:rPr>
          <w:rFonts w:ascii="仿宋" w:eastAsia="仿宋" w:hAnsi="仿宋" w:cs="仿宋"/>
          <w:kern w:val="0"/>
          <w:sz w:val="32"/>
          <w:szCs w:val="32"/>
        </w:rPr>
        <w:t>5993.7</w:t>
      </w:r>
      <w:r>
        <w:rPr>
          <w:rFonts w:ascii="仿宋" w:eastAsia="仿宋" w:hAnsi="仿宋" w:cs="仿宋" w:hint="eastAsia"/>
          <w:kern w:val="0"/>
          <w:sz w:val="32"/>
          <w:szCs w:val="32"/>
        </w:rPr>
        <w:t>万头，生猪出栏数占全国总量的</w:t>
      </w:r>
      <w:r>
        <w:rPr>
          <w:rFonts w:ascii="仿宋" w:eastAsia="仿宋" w:hAnsi="仿宋" w:cs="仿宋"/>
          <w:kern w:val="0"/>
          <w:sz w:val="32"/>
          <w:szCs w:val="32"/>
        </w:rPr>
        <w:t>9%</w:t>
      </w:r>
      <w:r>
        <w:rPr>
          <w:rFonts w:ascii="仿宋" w:eastAsia="仿宋" w:hAnsi="仿宋" w:cs="仿宋" w:hint="eastAsia"/>
          <w:kern w:val="0"/>
          <w:sz w:val="32"/>
          <w:szCs w:val="32"/>
        </w:rPr>
        <w:t>，排名全国第</w:t>
      </w:r>
      <w:r>
        <w:rPr>
          <w:rFonts w:ascii="仿宋" w:eastAsia="仿宋" w:hAnsi="仿宋" w:cs="仿宋"/>
          <w:kern w:val="0"/>
          <w:sz w:val="32"/>
          <w:szCs w:val="32"/>
        </w:rPr>
        <w:t>3</w:t>
      </w:r>
      <w:r>
        <w:rPr>
          <w:rFonts w:ascii="仿宋" w:eastAsia="仿宋" w:hAnsi="仿宋" w:cs="仿宋" w:hint="eastAsia"/>
          <w:kern w:val="0"/>
          <w:sz w:val="32"/>
          <w:szCs w:val="32"/>
        </w:rPr>
        <w:t>位（四川</w:t>
      </w:r>
      <w:r>
        <w:rPr>
          <w:rFonts w:ascii="仿宋" w:eastAsia="仿宋" w:hAnsi="仿宋" w:cs="仿宋"/>
          <w:kern w:val="0"/>
          <w:sz w:val="32"/>
          <w:szCs w:val="32"/>
        </w:rPr>
        <w:t>6638.3</w:t>
      </w:r>
      <w:r>
        <w:rPr>
          <w:rFonts w:ascii="仿宋" w:eastAsia="仿宋" w:hAnsi="仿宋" w:cs="仿宋" w:hint="eastAsia"/>
          <w:kern w:val="0"/>
          <w:sz w:val="32"/>
          <w:szCs w:val="32"/>
        </w:rPr>
        <w:t>万头、河南</w:t>
      </w:r>
      <w:r>
        <w:rPr>
          <w:rFonts w:ascii="仿宋" w:eastAsia="仿宋" w:hAnsi="仿宋" w:cs="仿宋"/>
          <w:kern w:val="0"/>
          <w:sz w:val="32"/>
          <w:szCs w:val="32"/>
        </w:rPr>
        <w:t>6402</w:t>
      </w:r>
      <w:r>
        <w:rPr>
          <w:rFonts w:ascii="仿宋" w:eastAsia="仿宋" w:hAnsi="仿宋" w:cs="仿宋" w:hint="eastAsia"/>
          <w:kern w:val="0"/>
          <w:sz w:val="32"/>
          <w:szCs w:val="32"/>
        </w:rPr>
        <w:t>万头），生猪年人平出栏量</w:t>
      </w:r>
      <w:r w:rsidR="00D216A0">
        <w:rPr>
          <w:rFonts w:ascii="仿宋" w:eastAsia="仿宋" w:hAnsi="仿宋" w:cs="仿宋" w:hint="eastAsia"/>
          <w:kern w:val="0"/>
          <w:sz w:val="32"/>
          <w:szCs w:val="32"/>
        </w:rPr>
        <w:t>居全国前列</w:t>
      </w:r>
      <w:r>
        <w:rPr>
          <w:rFonts w:ascii="仿宋" w:eastAsia="仿宋" w:hAnsi="仿宋" w:cs="仿宋" w:hint="eastAsia"/>
          <w:kern w:val="0"/>
          <w:sz w:val="32"/>
          <w:szCs w:val="32"/>
        </w:rPr>
        <w:t>。猪肉年产量</w:t>
      </w:r>
      <w:r>
        <w:rPr>
          <w:rFonts w:ascii="仿宋" w:eastAsia="仿宋" w:hAnsi="仿宋" w:cs="仿宋"/>
          <w:kern w:val="0"/>
          <w:sz w:val="32"/>
          <w:szCs w:val="32"/>
        </w:rPr>
        <w:t>446.8</w:t>
      </w:r>
      <w:r>
        <w:rPr>
          <w:rFonts w:ascii="仿宋" w:eastAsia="仿宋" w:hAnsi="仿宋" w:cs="仿宋" w:hint="eastAsia"/>
          <w:kern w:val="0"/>
          <w:sz w:val="32"/>
          <w:szCs w:val="32"/>
        </w:rPr>
        <w:t>万吨，占全省肉类总产量的</w:t>
      </w:r>
      <w:r>
        <w:rPr>
          <w:rFonts w:ascii="仿宋" w:eastAsia="仿宋" w:hAnsi="仿宋" w:cs="仿宋"/>
          <w:kern w:val="0"/>
          <w:sz w:val="32"/>
          <w:szCs w:val="32"/>
        </w:rPr>
        <w:t>83%</w:t>
      </w:r>
      <w:r>
        <w:rPr>
          <w:rFonts w:ascii="仿宋" w:eastAsia="仿宋" w:hAnsi="仿宋" w:cs="仿宋" w:hint="eastAsia"/>
          <w:kern w:val="0"/>
          <w:sz w:val="32"/>
          <w:szCs w:val="32"/>
        </w:rPr>
        <w:t>。全省进入全国排</w:t>
      </w:r>
      <w:r>
        <w:rPr>
          <w:rFonts w:ascii="仿宋" w:eastAsia="仿宋" w:hAnsi="仿宋" w:cs="仿宋" w:hint="eastAsia"/>
          <w:kern w:val="0"/>
          <w:sz w:val="32"/>
          <w:szCs w:val="32"/>
        </w:rPr>
        <w:lastRenderedPageBreak/>
        <w:t>名</w:t>
      </w:r>
      <w:r>
        <w:rPr>
          <w:rFonts w:ascii="仿宋" w:eastAsia="仿宋" w:hAnsi="仿宋" w:cs="仿宋"/>
          <w:kern w:val="0"/>
          <w:sz w:val="32"/>
          <w:szCs w:val="32"/>
        </w:rPr>
        <w:t>500</w:t>
      </w:r>
      <w:r>
        <w:rPr>
          <w:rFonts w:ascii="仿宋" w:eastAsia="仿宋" w:hAnsi="仿宋" w:cs="仿宋" w:hint="eastAsia"/>
          <w:kern w:val="0"/>
          <w:sz w:val="32"/>
          <w:szCs w:val="32"/>
        </w:rPr>
        <w:t>强的生猪调出大县</w:t>
      </w:r>
      <w:r>
        <w:rPr>
          <w:rFonts w:ascii="仿宋" w:eastAsia="仿宋" w:hAnsi="仿宋" w:cs="仿宋"/>
          <w:kern w:val="0"/>
          <w:sz w:val="32"/>
          <w:szCs w:val="32"/>
        </w:rPr>
        <w:t>58</w:t>
      </w:r>
      <w:r>
        <w:rPr>
          <w:rFonts w:ascii="仿宋" w:eastAsia="仿宋" w:hAnsi="仿宋" w:cs="仿宋" w:hint="eastAsia"/>
          <w:kern w:val="0"/>
          <w:sz w:val="32"/>
          <w:szCs w:val="32"/>
        </w:rPr>
        <w:t>个，年出栏</w:t>
      </w:r>
      <w:r w:rsidR="00D216A0">
        <w:rPr>
          <w:rFonts w:ascii="仿宋" w:eastAsia="仿宋" w:hAnsi="仿宋" w:cs="仿宋" w:hint="eastAsia"/>
          <w:kern w:val="0"/>
          <w:sz w:val="32"/>
          <w:szCs w:val="32"/>
        </w:rPr>
        <w:t>生猪</w:t>
      </w:r>
      <w:r>
        <w:rPr>
          <w:rFonts w:ascii="仿宋" w:eastAsia="仿宋" w:hAnsi="仿宋" w:cs="仿宋"/>
          <w:kern w:val="0"/>
          <w:sz w:val="32"/>
          <w:szCs w:val="32"/>
        </w:rPr>
        <w:t>4824</w:t>
      </w:r>
      <w:r>
        <w:rPr>
          <w:rFonts w:ascii="仿宋" w:eastAsia="仿宋" w:hAnsi="仿宋" w:cs="仿宋" w:hint="eastAsia"/>
          <w:kern w:val="0"/>
          <w:sz w:val="32"/>
          <w:szCs w:val="32"/>
        </w:rPr>
        <w:t>万头，占全省出栏总量的</w:t>
      </w:r>
      <w:r>
        <w:rPr>
          <w:rFonts w:ascii="仿宋" w:eastAsia="仿宋" w:hAnsi="仿宋" w:cs="仿宋"/>
          <w:kern w:val="0"/>
          <w:sz w:val="32"/>
          <w:szCs w:val="32"/>
        </w:rPr>
        <w:t>79%</w:t>
      </w:r>
      <w:r>
        <w:rPr>
          <w:rFonts w:ascii="仿宋" w:eastAsia="仿宋" w:hAnsi="仿宋" w:cs="仿宋" w:hint="eastAsia"/>
          <w:kern w:val="0"/>
          <w:sz w:val="32"/>
          <w:szCs w:val="32"/>
        </w:rPr>
        <w:t>。生猪标准化生产能力和规模养殖比重逐步提升。全省年出栏生猪</w:t>
      </w:r>
      <w:r>
        <w:rPr>
          <w:rFonts w:ascii="仿宋" w:eastAsia="仿宋" w:hAnsi="仿宋" w:cs="仿宋"/>
          <w:kern w:val="0"/>
          <w:sz w:val="32"/>
          <w:szCs w:val="32"/>
        </w:rPr>
        <w:t>500</w:t>
      </w:r>
      <w:r>
        <w:rPr>
          <w:rFonts w:ascii="仿宋" w:eastAsia="仿宋" w:hAnsi="仿宋" w:cs="仿宋" w:hint="eastAsia"/>
          <w:kern w:val="0"/>
          <w:sz w:val="32"/>
          <w:szCs w:val="32"/>
        </w:rPr>
        <w:t>头以上规模户</w:t>
      </w:r>
      <w:r w:rsidRPr="00354944">
        <w:rPr>
          <w:rFonts w:ascii="仿宋" w:eastAsia="仿宋" w:hAnsi="仿宋" w:cs="仿宋"/>
          <w:kern w:val="0"/>
          <w:sz w:val="32"/>
          <w:szCs w:val="32"/>
        </w:rPr>
        <w:t>1.55</w:t>
      </w:r>
      <w:r>
        <w:rPr>
          <w:rFonts w:ascii="仿宋" w:eastAsia="仿宋" w:hAnsi="仿宋" w:cs="仿宋" w:hint="eastAsia"/>
          <w:kern w:val="0"/>
          <w:sz w:val="32"/>
          <w:szCs w:val="32"/>
        </w:rPr>
        <w:t>万户，出栏</w:t>
      </w:r>
      <w:r>
        <w:rPr>
          <w:rFonts w:ascii="仿宋" w:eastAsia="仿宋" w:hAnsi="仿宋" w:cs="仿宋"/>
          <w:kern w:val="0"/>
          <w:sz w:val="32"/>
          <w:szCs w:val="32"/>
        </w:rPr>
        <w:t>50</w:t>
      </w:r>
      <w:r>
        <w:rPr>
          <w:rFonts w:ascii="仿宋" w:eastAsia="仿宋" w:hAnsi="仿宋" w:cs="仿宋" w:hint="eastAsia"/>
          <w:kern w:val="0"/>
          <w:sz w:val="32"/>
          <w:szCs w:val="32"/>
        </w:rPr>
        <w:t>头以上规模比重达</w:t>
      </w:r>
      <w:r>
        <w:rPr>
          <w:rFonts w:ascii="仿宋" w:eastAsia="仿宋" w:hAnsi="仿宋" w:cs="仿宋"/>
          <w:kern w:val="0"/>
          <w:sz w:val="32"/>
          <w:szCs w:val="32"/>
        </w:rPr>
        <w:t>76.6%</w:t>
      </w:r>
      <w:r>
        <w:rPr>
          <w:rFonts w:ascii="仿宋" w:eastAsia="仿宋" w:hAnsi="仿宋" w:cs="仿宋" w:hint="eastAsia"/>
          <w:kern w:val="0"/>
          <w:sz w:val="32"/>
          <w:szCs w:val="32"/>
        </w:rPr>
        <w:t>。生产效率明显提升，大型规模场</w:t>
      </w:r>
      <w:r>
        <w:rPr>
          <w:rFonts w:ascii="仿宋" w:eastAsia="仿宋" w:hAnsi="仿宋" w:cs="仿宋"/>
          <w:kern w:val="0"/>
          <w:sz w:val="32"/>
          <w:szCs w:val="32"/>
        </w:rPr>
        <w:t>MSY</w:t>
      </w:r>
      <w:r>
        <w:rPr>
          <w:rFonts w:ascii="仿宋" w:eastAsia="仿宋" w:hAnsi="仿宋" w:cs="仿宋" w:hint="eastAsia"/>
          <w:kern w:val="0"/>
          <w:sz w:val="32"/>
          <w:szCs w:val="32"/>
        </w:rPr>
        <w:t>（单头能繁母猪年提供上市肥猪数）达</w:t>
      </w:r>
      <w:r>
        <w:rPr>
          <w:rFonts w:ascii="仿宋" w:eastAsia="仿宋" w:hAnsi="仿宋" w:cs="仿宋"/>
          <w:kern w:val="0"/>
          <w:sz w:val="32"/>
          <w:szCs w:val="32"/>
        </w:rPr>
        <w:t>22</w:t>
      </w:r>
      <w:r>
        <w:rPr>
          <w:rFonts w:ascii="仿宋" w:eastAsia="仿宋" w:hAnsi="仿宋" w:cs="仿宋" w:hint="eastAsia"/>
          <w:kern w:val="0"/>
          <w:sz w:val="32"/>
          <w:szCs w:val="32"/>
        </w:rPr>
        <w:t>头，处于全国领先水平。</w:t>
      </w:r>
    </w:p>
    <w:p w:rsidR="00354944" w:rsidRDefault="00354944" w:rsidP="00354944">
      <w:pPr>
        <w:widowControl/>
        <w:shd w:val="clear" w:color="auto" w:fill="FFFFFF"/>
        <w:spacing w:before="0" w:beforeAutospacing="0" w:after="0" w:afterAutospacing="0"/>
        <w:ind w:right="0" w:firstLineChars="0" w:firstLine="0"/>
        <w:jc w:val="center"/>
        <w:rPr>
          <w:rFonts w:ascii="Times New Roman" w:hAnsi="Times New Roman" w:cs="Times New Roman"/>
          <w:kern w:val="0"/>
          <w:sz w:val="32"/>
          <w:szCs w:val="32"/>
        </w:rPr>
      </w:pPr>
      <w:r>
        <w:rPr>
          <w:rFonts w:ascii="Times New Roman" w:hAnsi="Times New Roman" w:cs="Times New Roman" w:hint="eastAsia"/>
          <w:kern w:val="0"/>
          <w:sz w:val="32"/>
          <w:szCs w:val="32"/>
        </w:rPr>
        <w:t>近五年</w:t>
      </w:r>
      <w:r>
        <w:rPr>
          <w:rFonts w:ascii="Times New Roman" w:hAnsi="Times New Roman" w:cs="宋体" w:hint="eastAsia"/>
          <w:kern w:val="0"/>
          <w:sz w:val="32"/>
          <w:szCs w:val="32"/>
        </w:rPr>
        <w:t>全省生猪生产情况</w:t>
      </w:r>
    </w:p>
    <w:tbl>
      <w:tblPr>
        <w:tblW w:w="5000" w:type="pct"/>
        <w:jc w:val="center"/>
        <w:tblBorders>
          <w:top w:val="single" w:sz="4" w:space="0" w:color="auto"/>
          <w:bottom w:val="single" w:sz="4" w:space="0" w:color="auto"/>
        </w:tblBorders>
        <w:tblLook w:val="04A0"/>
      </w:tblPr>
      <w:tblGrid>
        <w:gridCol w:w="2126"/>
        <w:gridCol w:w="978"/>
        <w:gridCol w:w="1001"/>
        <w:gridCol w:w="1105"/>
        <w:gridCol w:w="1104"/>
        <w:gridCol w:w="1104"/>
        <w:gridCol w:w="1104"/>
      </w:tblGrid>
      <w:tr w:rsidR="00354944" w:rsidTr="00584B6C">
        <w:trPr>
          <w:trHeight w:val="397"/>
          <w:jc w:val="center"/>
        </w:trPr>
        <w:tc>
          <w:tcPr>
            <w:tcW w:w="1247" w:type="pct"/>
            <w:tcBorders>
              <w:bottom w:val="single" w:sz="4" w:space="0" w:color="auto"/>
            </w:tcBorders>
            <w:vAlign w:val="center"/>
          </w:tcPr>
          <w:p w:rsidR="00354944" w:rsidRPr="00354944" w:rsidRDefault="00354944" w:rsidP="00E963F3">
            <w:pPr>
              <w:widowControl/>
              <w:spacing w:before="0" w:beforeAutospacing="0" w:after="0" w:afterAutospacing="0"/>
              <w:ind w:right="0" w:firstLineChars="250" w:firstLine="527"/>
              <w:rPr>
                <w:rFonts w:ascii="Times New Roman" w:hAnsi="Times New Roman" w:cs="Times New Roman"/>
                <w:b/>
                <w:bCs/>
                <w:color w:val="000000"/>
                <w:kern w:val="0"/>
              </w:rPr>
            </w:pPr>
            <w:r w:rsidRPr="00354944">
              <w:rPr>
                <w:rFonts w:ascii="Times New Roman" w:hAnsi="宋体" w:cs="宋体" w:hint="eastAsia"/>
                <w:b/>
                <w:bCs/>
                <w:color w:val="000000"/>
                <w:kern w:val="0"/>
              </w:rPr>
              <w:t>统计指标</w:t>
            </w:r>
          </w:p>
        </w:tc>
        <w:tc>
          <w:tcPr>
            <w:tcW w:w="573" w:type="pct"/>
            <w:tcBorders>
              <w:bottom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b/>
                <w:bCs/>
                <w:color w:val="000000"/>
                <w:kern w:val="0"/>
              </w:rPr>
            </w:pPr>
            <w:r w:rsidRPr="00354944">
              <w:rPr>
                <w:rFonts w:ascii="Times New Roman" w:hAnsi="宋体" w:cs="宋体" w:hint="eastAsia"/>
                <w:b/>
                <w:bCs/>
                <w:color w:val="000000"/>
                <w:kern w:val="0"/>
              </w:rPr>
              <w:t>单位</w:t>
            </w:r>
          </w:p>
        </w:tc>
        <w:tc>
          <w:tcPr>
            <w:tcW w:w="587" w:type="pct"/>
            <w:tcBorders>
              <w:bottom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b/>
                <w:bCs/>
                <w:color w:val="000000"/>
                <w:kern w:val="0"/>
              </w:rPr>
            </w:pPr>
            <w:r w:rsidRPr="00354944">
              <w:rPr>
                <w:rFonts w:ascii="Times New Roman" w:hAnsi="Times New Roman" w:cs="Times New Roman"/>
                <w:b/>
                <w:bCs/>
                <w:color w:val="000000"/>
                <w:kern w:val="0"/>
              </w:rPr>
              <w:t>2014</w:t>
            </w:r>
          </w:p>
        </w:tc>
        <w:tc>
          <w:tcPr>
            <w:tcW w:w="648" w:type="pct"/>
            <w:tcBorders>
              <w:bottom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b/>
                <w:bCs/>
                <w:color w:val="000000"/>
                <w:kern w:val="0"/>
              </w:rPr>
            </w:pPr>
            <w:r w:rsidRPr="00354944">
              <w:rPr>
                <w:rFonts w:ascii="Times New Roman" w:hAnsi="Times New Roman" w:cs="Times New Roman"/>
                <w:b/>
                <w:bCs/>
                <w:color w:val="000000"/>
                <w:kern w:val="0"/>
              </w:rPr>
              <w:t>2015</w:t>
            </w:r>
          </w:p>
        </w:tc>
        <w:tc>
          <w:tcPr>
            <w:tcW w:w="648" w:type="pct"/>
            <w:tcBorders>
              <w:bottom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b/>
                <w:bCs/>
                <w:color w:val="000000"/>
                <w:kern w:val="0"/>
              </w:rPr>
            </w:pPr>
            <w:r w:rsidRPr="00354944">
              <w:rPr>
                <w:rFonts w:ascii="Times New Roman" w:hAnsi="Times New Roman" w:cs="Times New Roman"/>
                <w:b/>
                <w:bCs/>
                <w:color w:val="000000"/>
                <w:kern w:val="0"/>
              </w:rPr>
              <w:t>2016</w:t>
            </w:r>
          </w:p>
        </w:tc>
        <w:tc>
          <w:tcPr>
            <w:tcW w:w="648" w:type="pct"/>
            <w:tcBorders>
              <w:bottom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b/>
                <w:bCs/>
                <w:color w:val="000000"/>
                <w:kern w:val="0"/>
              </w:rPr>
            </w:pPr>
            <w:r w:rsidRPr="00354944">
              <w:rPr>
                <w:rFonts w:ascii="Times New Roman" w:hAnsi="Times New Roman" w:cs="Times New Roman"/>
                <w:b/>
                <w:bCs/>
                <w:color w:val="000000"/>
                <w:kern w:val="0"/>
              </w:rPr>
              <w:t>2017</w:t>
            </w:r>
          </w:p>
        </w:tc>
        <w:tc>
          <w:tcPr>
            <w:tcW w:w="648" w:type="pct"/>
            <w:tcBorders>
              <w:bottom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b/>
                <w:bCs/>
                <w:color w:val="000000"/>
                <w:kern w:val="0"/>
              </w:rPr>
            </w:pPr>
            <w:r w:rsidRPr="00354944">
              <w:rPr>
                <w:rFonts w:ascii="Times New Roman" w:hAnsi="Times New Roman" w:cs="Times New Roman" w:hint="eastAsia"/>
                <w:b/>
                <w:bCs/>
                <w:color w:val="000000"/>
                <w:kern w:val="0"/>
              </w:rPr>
              <w:t>2018</w:t>
            </w:r>
          </w:p>
        </w:tc>
      </w:tr>
      <w:tr w:rsidR="00354944" w:rsidTr="00584B6C">
        <w:trPr>
          <w:trHeight w:val="397"/>
          <w:jc w:val="center"/>
        </w:trPr>
        <w:tc>
          <w:tcPr>
            <w:tcW w:w="1247" w:type="pct"/>
            <w:tcBorders>
              <w:top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生猪存栏</w:t>
            </w:r>
          </w:p>
        </w:tc>
        <w:tc>
          <w:tcPr>
            <w:tcW w:w="573" w:type="pct"/>
            <w:tcBorders>
              <w:top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万头</w:t>
            </w:r>
          </w:p>
        </w:tc>
        <w:tc>
          <w:tcPr>
            <w:tcW w:w="587" w:type="pct"/>
            <w:tcBorders>
              <w:top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4188.3</w:t>
            </w:r>
          </w:p>
        </w:tc>
        <w:tc>
          <w:tcPr>
            <w:tcW w:w="648" w:type="pct"/>
            <w:tcBorders>
              <w:top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4079.4</w:t>
            </w:r>
          </w:p>
        </w:tc>
        <w:tc>
          <w:tcPr>
            <w:tcW w:w="648" w:type="pct"/>
            <w:tcBorders>
              <w:top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3936.6</w:t>
            </w:r>
          </w:p>
        </w:tc>
        <w:tc>
          <w:tcPr>
            <w:tcW w:w="648" w:type="pct"/>
            <w:tcBorders>
              <w:top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3968.1</w:t>
            </w:r>
          </w:p>
        </w:tc>
        <w:tc>
          <w:tcPr>
            <w:tcW w:w="648" w:type="pct"/>
            <w:tcBorders>
              <w:top w:val="single" w:sz="4" w:space="0" w:color="auto"/>
            </w:tcBorders>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hint="eastAsia"/>
                <w:color w:val="000000"/>
                <w:kern w:val="0"/>
              </w:rPr>
              <w:t>3822.0</w:t>
            </w:r>
          </w:p>
        </w:tc>
      </w:tr>
      <w:tr w:rsidR="00354944" w:rsidTr="00584B6C">
        <w:trPr>
          <w:trHeight w:val="397"/>
          <w:jc w:val="center"/>
        </w:trPr>
        <w:tc>
          <w:tcPr>
            <w:tcW w:w="124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其中：能繁母猪</w:t>
            </w:r>
          </w:p>
        </w:tc>
        <w:tc>
          <w:tcPr>
            <w:tcW w:w="573"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万头</w:t>
            </w:r>
          </w:p>
        </w:tc>
        <w:tc>
          <w:tcPr>
            <w:tcW w:w="58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431.6</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409.6</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394</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396</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hint="eastAsia"/>
                <w:color w:val="000000"/>
                <w:kern w:val="0"/>
              </w:rPr>
              <w:t>378.7</w:t>
            </w:r>
          </w:p>
        </w:tc>
      </w:tr>
      <w:tr w:rsidR="00354944" w:rsidTr="00584B6C">
        <w:trPr>
          <w:trHeight w:val="397"/>
          <w:jc w:val="center"/>
        </w:trPr>
        <w:tc>
          <w:tcPr>
            <w:tcW w:w="124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生猪出栏</w:t>
            </w:r>
          </w:p>
        </w:tc>
        <w:tc>
          <w:tcPr>
            <w:tcW w:w="573"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万头</w:t>
            </w:r>
          </w:p>
        </w:tc>
        <w:tc>
          <w:tcPr>
            <w:tcW w:w="58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6220.3</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6077.2</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5920.9</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6116.3</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hint="eastAsia"/>
                <w:color w:val="000000"/>
                <w:kern w:val="0"/>
              </w:rPr>
              <w:t>5993.7</w:t>
            </w:r>
          </w:p>
        </w:tc>
      </w:tr>
      <w:tr w:rsidR="00354944" w:rsidTr="00584B6C">
        <w:trPr>
          <w:trHeight w:val="397"/>
          <w:jc w:val="center"/>
        </w:trPr>
        <w:tc>
          <w:tcPr>
            <w:tcW w:w="124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猪肉产量</w:t>
            </w:r>
          </w:p>
        </w:tc>
        <w:tc>
          <w:tcPr>
            <w:tcW w:w="573"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万吨</w:t>
            </w:r>
          </w:p>
        </w:tc>
        <w:tc>
          <w:tcPr>
            <w:tcW w:w="58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458.1</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448</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434.8</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449.6</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hint="eastAsia"/>
                <w:color w:val="000000"/>
                <w:kern w:val="0"/>
              </w:rPr>
              <w:t>446.8</w:t>
            </w:r>
          </w:p>
        </w:tc>
      </w:tr>
      <w:tr w:rsidR="00354944" w:rsidTr="00584B6C">
        <w:trPr>
          <w:trHeight w:val="397"/>
          <w:jc w:val="center"/>
        </w:trPr>
        <w:tc>
          <w:tcPr>
            <w:tcW w:w="124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占肉类比重</w:t>
            </w:r>
          </w:p>
        </w:tc>
        <w:tc>
          <w:tcPr>
            <w:tcW w:w="573"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w:t>
            </w:r>
          </w:p>
        </w:tc>
        <w:tc>
          <w:tcPr>
            <w:tcW w:w="58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84</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83</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82</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84</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hint="eastAsia"/>
                <w:color w:val="000000"/>
                <w:kern w:val="0"/>
              </w:rPr>
              <w:t>83</w:t>
            </w:r>
          </w:p>
        </w:tc>
      </w:tr>
      <w:tr w:rsidR="00354944" w:rsidTr="00584B6C">
        <w:trPr>
          <w:trHeight w:val="397"/>
          <w:jc w:val="center"/>
        </w:trPr>
        <w:tc>
          <w:tcPr>
            <w:tcW w:w="124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生猪养殖产值</w:t>
            </w:r>
          </w:p>
        </w:tc>
        <w:tc>
          <w:tcPr>
            <w:tcW w:w="573"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宋体" w:cs="宋体" w:hint="eastAsia"/>
                <w:color w:val="000000"/>
                <w:kern w:val="0"/>
              </w:rPr>
              <w:t>亿元</w:t>
            </w:r>
          </w:p>
        </w:tc>
        <w:tc>
          <w:tcPr>
            <w:tcW w:w="587"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996</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1033</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1206</w:t>
            </w:r>
          </w:p>
        </w:tc>
        <w:tc>
          <w:tcPr>
            <w:tcW w:w="648" w:type="pct"/>
            <w:vAlign w:val="center"/>
          </w:tcPr>
          <w:p w:rsidR="00354944" w:rsidRPr="00354944" w:rsidRDefault="00354944" w:rsidP="00C91643">
            <w:pPr>
              <w:widowControl/>
              <w:spacing w:before="0" w:beforeAutospacing="0" w:after="0" w:afterAutospacing="0"/>
              <w:ind w:right="0" w:firstLineChars="0" w:firstLine="0"/>
              <w:jc w:val="center"/>
              <w:rPr>
                <w:rFonts w:ascii="Times New Roman" w:hAnsi="Times New Roman" w:cs="Times New Roman"/>
                <w:color w:val="000000"/>
                <w:kern w:val="0"/>
              </w:rPr>
            </w:pPr>
            <w:r w:rsidRPr="00354944">
              <w:rPr>
                <w:rFonts w:ascii="Times New Roman" w:hAnsi="Times New Roman" w:cs="Times New Roman"/>
                <w:color w:val="000000"/>
                <w:kern w:val="0"/>
              </w:rPr>
              <w:t>1162</w:t>
            </w:r>
          </w:p>
        </w:tc>
        <w:tc>
          <w:tcPr>
            <w:tcW w:w="648" w:type="pct"/>
            <w:vAlign w:val="center"/>
          </w:tcPr>
          <w:p w:rsidR="00354944" w:rsidRPr="00354944" w:rsidRDefault="00584B6C" w:rsidP="00C91643">
            <w:pPr>
              <w:widowControl/>
              <w:spacing w:before="0" w:beforeAutospacing="0" w:after="0" w:afterAutospacing="0"/>
              <w:ind w:right="0" w:firstLineChars="0" w:firstLine="0"/>
              <w:jc w:val="center"/>
              <w:rPr>
                <w:rFonts w:ascii="Times New Roman" w:hAnsi="Times New Roman" w:cs="Times New Roman"/>
                <w:color w:val="000000"/>
                <w:kern w:val="0"/>
              </w:rPr>
            </w:pPr>
            <w:r>
              <w:rPr>
                <w:rFonts w:ascii="Times New Roman" w:hAnsi="Times New Roman" w:cs="Times New Roman" w:hint="eastAsia"/>
                <w:color w:val="000000"/>
                <w:kern w:val="0"/>
              </w:rPr>
              <w:t>--</w:t>
            </w:r>
          </w:p>
        </w:tc>
      </w:tr>
    </w:tbl>
    <w:p w:rsidR="00354944" w:rsidRPr="00E963F3" w:rsidRDefault="00354944" w:rsidP="00F53EB7">
      <w:pPr>
        <w:widowControl/>
        <w:shd w:val="clear" w:color="auto" w:fill="FFFFFF"/>
        <w:spacing w:before="0" w:beforeAutospacing="0" w:afterLines="50" w:afterAutospacing="0"/>
        <w:ind w:right="0" w:firstLineChars="0" w:firstLine="0"/>
        <w:jc w:val="left"/>
        <w:rPr>
          <w:rFonts w:ascii="仿宋_GB2312" w:eastAsia="仿宋_GB2312" w:cs="Times New Roman"/>
        </w:rPr>
      </w:pPr>
      <w:r w:rsidRPr="00E963F3">
        <w:rPr>
          <w:rFonts w:ascii="仿宋_GB2312" w:eastAsia="仿宋_GB2312" w:hAnsi="Times New Roman" w:cs="宋体" w:hint="eastAsia"/>
          <w:kern w:val="0"/>
        </w:rPr>
        <w:t>备注：本表数据为</w:t>
      </w:r>
      <w:r w:rsidRPr="00E963F3">
        <w:rPr>
          <w:rFonts w:ascii="仿宋_GB2312" w:eastAsia="仿宋_GB2312" w:cs="宋体" w:hint="eastAsia"/>
        </w:rPr>
        <w:t>国家统计局湖南省调查总队</w:t>
      </w:r>
      <w:r w:rsidR="00584B6C" w:rsidRPr="00E963F3">
        <w:rPr>
          <w:rFonts w:ascii="仿宋_GB2312" w:eastAsia="仿宋_GB2312" w:cs="宋体" w:hint="eastAsia"/>
        </w:rPr>
        <w:t>/湖南省统计局</w:t>
      </w:r>
      <w:r w:rsidRPr="00E963F3">
        <w:rPr>
          <w:rFonts w:ascii="仿宋_GB2312" w:eastAsia="仿宋_GB2312" w:cs="宋体" w:hint="eastAsia"/>
        </w:rPr>
        <w:t>提供的统计数。</w:t>
      </w:r>
    </w:p>
    <w:p w:rsidR="00FC49F5" w:rsidRDefault="00D12169" w:rsidP="000E180C">
      <w:pPr>
        <w:spacing w:before="0" w:beforeAutospacing="0" w:after="0" w:afterAutospacing="0"/>
        <w:ind w:right="0" w:firstLine="643"/>
        <w:rPr>
          <w:rFonts w:ascii="仿宋" w:eastAsia="仿宋" w:hAnsi="仿宋" w:cs="Times New Roman"/>
          <w:kern w:val="0"/>
          <w:sz w:val="32"/>
          <w:szCs w:val="32"/>
        </w:rPr>
      </w:pPr>
      <w:r>
        <w:rPr>
          <w:rFonts w:ascii="仿宋" w:eastAsia="仿宋" w:hAnsi="仿宋" w:cs="仿宋"/>
          <w:b/>
          <w:bCs/>
          <w:kern w:val="0"/>
          <w:sz w:val="32"/>
          <w:szCs w:val="32"/>
        </w:rPr>
        <w:t>3.</w:t>
      </w:r>
      <w:r>
        <w:rPr>
          <w:rFonts w:ascii="仿宋" w:eastAsia="仿宋" w:hAnsi="仿宋" w:cs="仿宋" w:hint="eastAsia"/>
          <w:b/>
          <w:bCs/>
          <w:kern w:val="0"/>
          <w:sz w:val="32"/>
          <w:szCs w:val="32"/>
        </w:rPr>
        <w:t>种业基础进一步巩固。</w:t>
      </w:r>
      <w:r>
        <w:rPr>
          <w:rFonts w:ascii="仿宋" w:eastAsia="仿宋" w:hAnsi="仿宋" w:cs="仿宋" w:hint="eastAsia"/>
          <w:kern w:val="0"/>
          <w:sz w:val="32"/>
          <w:szCs w:val="32"/>
        </w:rPr>
        <w:t>生猪良种工程、遗传改良计划持续推进，省级生猪联合育种具备基础。种猪繁育体系建设逐步完善，建设有</w:t>
      </w:r>
      <w:r>
        <w:rPr>
          <w:rFonts w:ascii="仿宋" w:eastAsia="仿宋" w:hAnsi="仿宋" w:cs="仿宋"/>
          <w:kern w:val="0"/>
          <w:sz w:val="32"/>
          <w:szCs w:val="32"/>
        </w:rPr>
        <w:t>5</w:t>
      </w:r>
      <w:r>
        <w:rPr>
          <w:rFonts w:ascii="仿宋" w:eastAsia="仿宋" w:hAnsi="仿宋" w:cs="仿宋" w:hint="eastAsia"/>
          <w:kern w:val="0"/>
          <w:sz w:val="32"/>
          <w:szCs w:val="32"/>
        </w:rPr>
        <w:t>家国家级生猪核心育种场，原种猪场</w:t>
      </w:r>
      <w:r>
        <w:rPr>
          <w:rFonts w:ascii="仿宋" w:eastAsia="仿宋" w:hAnsi="仿宋" w:cs="仿宋"/>
          <w:kern w:val="0"/>
          <w:sz w:val="32"/>
          <w:szCs w:val="32"/>
        </w:rPr>
        <w:t>26</w:t>
      </w:r>
      <w:r>
        <w:rPr>
          <w:rFonts w:ascii="仿宋" w:eastAsia="仿宋" w:hAnsi="仿宋" w:cs="仿宋" w:hint="eastAsia"/>
          <w:kern w:val="0"/>
          <w:sz w:val="32"/>
          <w:szCs w:val="32"/>
        </w:rPr>
        <w:t>个，一级种猪扩繁场</w:t>
      </w:r>
      <w:r>
        <w:rPr>
          <w:rFonts w:ascii="仿宋" w:eastAsia="仿宋" w:hAnsi="仿宋" w:cs="仿宋"/>
          <w:kern w:val="0"/>
          <w:sz w:val="32"/>
          <w:szCs w:val="32"/>
        </w:rPr>
        <w:t>117</w:t>
      </w:r>
      <w:r>
        <w:rPr>
          <w:rFonts w:ascii="仿宋" w:eastAsia="仿宋" w:hAnsi="仿宋" w:cs="仿宋" w:hint="eastAsia"/>
          <w:kern w:val="0"/>
          <w:sz w:val="32"/>
          <w:szCs w:val="32"/>
        </w:rPr>
        <w:t>个，各级种公猪站</w:t>
      </w:r>
      <w:r>
        <w:rPr>
          <w:rFonts w:ascii="仿宋" w:eastAsia="仿宋" w:hAnsi="仿宋" w:cs="仿宋"/>
          <w:kern w:val="0"/>
          <w:sz w:val="32"/>
          <w:szCs w:val="32"/>
        </w:rPr>
        <w:t>123</w:t>
      </w:r>
      <w:r>
        <w:rPr>
          <w:rFonts w:ascii="仿宋" w:eastAsia="仿宋" w:hAnsi="仿宋" w:cs="仿宋" w:hint="eastAsia"/>
          <w:kern w:val="0"/>
          <w:sz w:val="32"/>
          <w:szCs w:val="32"/>
        </w:rPr>
        <w:t>个，主产区人工授精率达</w:t>
      </w:r>
      <w:r>
        <w:rPr>
          <w:rFonts w:ascii="仿宋" w:eastAsia="仿宋" w:hAnsi="仿宋" w:cs="仿宋"/>
          <w:kern w:val="0"/>
          <w:sz w:val="32"/>
          <w:szCs w:val="32"/>
        </w:rPr>
        <w:t>95%</w:t>
      </w:r>
      <w:r>
        <w:rPr>
          <w:rFonts w:ascii="仿宋" w:eastAsia="仿宋" w:hAnsi="仿宋" w:cs="仿宋" w:hint="eastAsia"/>
          <w:kern w:val="0"/>
          <w:sz w:val="32"/>
          <w:szCs w:val="32"/>
        </w:rPr>
        <w:t>以上。</w:t>
      </w:r>
      <w:r>
        <w:rPr>
          <w:rFonts w:ascii="仿宋" w:eastAsia="仿宋" w:hAnsi="仿宋" w:cs="仿宋"/>
          <w:kern w:val="0"/>
          <w:sz w:val="32"/>
          <w:szCs w:val="32"/>
        </w:rPr>
        <w:t>5</w:t>
      </w:r>
      <w:r>
        <w:rPr>
          <w:rFonts w:ascii="仿宋" w:eastAsia="仿宋" w:hAnsi="仿宋" w:cs="仿宋" w:hint="eastAsia"/>
          <w:kern w:val="0"/>
          <w:sz w:val="32"/>
          <w:szCs w:val="32"/>
        </w:rPr>
        <w:t>个地方猪种建设了</w:t>
      </w:r>
      <w:r>
        <w:rPr>
          <w:rFonts w:ascii="仿宋" w:eastAsia="仿宋" w:hAnsi="仿宋" w:cs="仿宋"/>
          <w:kern w:val="0"/>
          <w:sz w:val="32"/>
          <w:szCs w:val="32"/>
        </w:rPr>
        <w:t>13</w:t>
      </w:r>
      <w:r>
        <w:rPr>
          <w:rFonts w:ascii="仿宋" w:eastAsia="仿宋" w:hAnsi="仿宋" w:cs="仿宋" w:hint="eastAsia"/>
          <w:kern w:val="0"/>
          <w:sz w:val="32"/>
          <w:szCs w:val="32"/>
        </w:rPr>
        <w:t>个保种场，宁乡猪、大围子猪、沙子岭猪、湘西黑猪</w:t>
      </w:r>
      <w:r>
        <w:rPr>
          <w:rFonts w:ascii="仿宋" w:eastAsia="仿宋" w:hAnsi="仿宋" w:cs="仿宋"/>
          <w:kern w:val="0"/>
          <w:sz w:val="32"/>
          <w:szCs w:val="32"/>
        </w:rPr>
        <w:t>4</w:t>
      </w:r>
      <w:r>
        <w:rPr>
          <w:rFonts w:ascii="仿宋" w:eastAsia="仿宋" w:hAnsi="仿宋" w:cs="仿宋" w:hint="eastAsia"/>
          <w:kern w:val="0"/>
          <w:sz w:val="32"/>
          <w:szCs w:val="32"/>
        </w:rPr>
        <w:t>个品种进入国家级保护名录</w:t>
      </w:r>
      <w:r w:rsidR="009C22FD">
        <w:rPr>
          <w:rFonts w:ascii="仿宋" w:eastAsia="仿宋" w:hAnsi="仿宋" w:cs="仿宋" w:hint="eastAsia"/>
          <w:kern w:val="0"/>
          <w:sz w:val="32"/>
          <w:szCs w:val="32"/>
        </w:rPr>
        <w:t>，黔邵花猪进入省级保护名录</w:t>
      </w:r>
      <w:r>
        <w:rPr>
          <w:rFonts w:ascii="仿宋" w:eastAsia="仿宋" w:hAnsi="仿宋" w:cs="仿宋" w:hint="eastAsia"/>
          <w:kern w:val="0"/>
          <w:sz w:val="32"/>
          <w:szCs w:val="32"/>
        </w:rPr>
        <w:t>。以地方品种为素材，育成了</w:t>
      </w:r>
      <w:r w:rsidR="00962B7A">
        <w:rPr>
          <w:rFonts w:ascii="仿宋" w:eastAsia="仿宋" w:hAnsi="仿宋" w:cs="仿宋" w:hint="eastAsia"/>
          <w:kern w:val="0"/>
          <w:sz w:val="32"/>
          <w:szCs w:val="32"/>
        </w:rPr>
        <w:t>通过农业部审定的</w:t>
      </w:r>
      <w:r>
        <w:rPr>
          <w:rFonts w:ascii="仿宋" w:eastAsia="仿宋" w:hAnsi="仿宋" w:cs="仿宋" w:hint="eastAsia"/>
          <w:kern w:val="0"/>
          <w:sz w:val="32"/>
          <w:szCs w:val="32"/>
        </w:rPr>
        <w:t>新品种湘村黑猪。</w:t>
      </w:r>
    </w:p>
    <w:p w:rsidR="00FC49F5" w:rsidRDefault="00D12169" w:rsidP="000E180C">
      <w:pPr>
        <w:spacing w:before="0" w:beforeAutospacing="0" w:after="0" w:afterAutospacing="0"/>
        <w:ind w:right="0" w:firstLine="643"/>
        <w:rPr>
          <w:rFonts w:ascii="仿宋" w:eastAsia="仿宋" w:hAnsi="仿宋" w:cs="Times New Roman"/>
          <w:kern w:val="0"/>
          <w:sz w:val="32"/>
          <w:szCs w:val="32"/>
        </w:rPr>
      </w:pPr>
      <w:r>
        <w:rPr>
          <w:rFonts w:ascii="仿宋" w:eastAsia="仿宋" w:hAnsi="仿宋" w:cs="仿宋"/>
          <w:b/>
          <w:bCs/>
          <w:kern w:val="0"/>
          <w:sz w:val="32"/>
          <w:szCs w:val="32"/>
        </w:rPr>
        <w:t>4.</w:t>
      </w:r>
      <w:r>
        <w:rPr>
          <w:rFonts w:ascii="仿宋" w:eastAsia="仿宋" w:hAnsi="仿宋" w:cs="仿宋" w:hint="eastAsia"/>
          <w:b/>
          <w:bCs/>
          <w:kern w:val="0"/>
          <w:sz w:val="32"/>
          <w:szCs w:val="32"/>
        </w:rPr>
        <w:t>龙头企业发展强劲。</w:t>
      </w:r>
      <w:r w:rsidRPr="00257AD6">
        <w:rPr>
          <w:rFonts w:ascii="仿宋" w:eastAsia="仿宋" w:hAnsi="仿宋" w:cs="仿宋" w:hint="eastAsia"/>
          <w:kern w:val="0"/>
          <w:sz w:val="32"/>
          <w:szCs w:val="32"/>
        </w:rPr>
        <w:t>全省有生猪类加工企业</w:t>
      </w:r>
      <w:r w:rsidRPr="00257AD6">
        <w:rPr>
          <w:rFonts w:ascii="仿宋" w:eastAsia="仿宋" w:hAnsi="仿宋" w:cs="仿宋"/>
          <w:kern w:val="0"/>
          <w:sz w:val="32"/>
          <w:szCs w:val="32"/>
        </w:rPr>
        <w:t>3</w:t>
      </w:r>
      <w:r w:rsidR="00C31E50">
        <w:rPr>
          <w:rFonts w:ascii="仿宋" w:eastAsia="仿宋" w:hAnsi="仿宋" w:cs="仿宋" w:hint="eastAsia"/>
          <w:kern w:val="0"/>
          <w:sz w:val="32"/>
          <w:szCs w:val="32"/>
        </w:rPr>
        <w:t>22</w:t>
      </w:r>
      <w:r w:rsidRPr="00257AD6">
        <w:rPr>
          <w:rFonts w:ascii="仿宋" w:eastAsia="仿宋" w:hAnsi="仿宋" w:cs="仿宋"/>
          <w:kern w:val="0"/>
          <w:sz w:val="32"/>
          <w:szCs w:val="32"/>
        </w:rPr>
        <w:t>0</w:t>
      </w:r>
      <w:r w:rsidRPr="00257AD6">
        <w:rPr>
          <w:rFonts w:ascii="仿宋" w:eastAsia="仿宋" w:hAnsi="仿宋" w:cs="仿宋" w:hint="eastAsia"/>
          <w:kern w:val="0"/>
          <w:sz w:val="32"/>
          <w:szCs w:val="32"/>
        </w:rPr>
        <w:t>家，</w:t>
      </w:r>
      <w:r w:rsidRPr="00257AD6">
        <w:rPr>
          <w:rFonts w:ascii="仿宋" w:eastAsia="仿宋" w:hAnsi="仿宋" w:cs="仿宋"/>
          <w:kern w:val="0"/>
          <w:sz w:val="32"/>
          <w:szCs w:val="32"/>
        </w:rPr>
        <w:t>2018</w:t>
      </w:r>
      <w:r w:rsidRPr="00257AD6">
        <w:rPr>
          <w:rFonts w:ascii="仿宋" w:eastAsia="仿宋" w:hAnsi="仿宋" w:cs="仿宋" w:hint="eastAsia"/>
          <w:kern w:val="0"/>
          <w:sz w:val="32"/>
          <w:szCs w:val="32"/>
        </w:rPr>
        <w:t>年实现营业收入</w:t>
      </w:r>
      <w:r w:rsidRPr="00257AD6">
        <w:rPr>
          <w:rFonts w:ascii="仿宋" w:eastAsia="仿宋" w:hAnsi="仿宋" w:cs="仿宋"/>
          <w:kern w:val="0"/>
          <w:sz w:val="32"/>
          <w:szCs w:val="32"/>
        </w:rPr>
        <w:t>910</w:t>
      </w:r>
      <w:r w:rsidRPr="00257AD6">
        <w:rPr>
          <w:rFonts w:ascii="仿宋" w:eastAsia="仿宋" w:hAnsi="仿宋" w:cs="仿宋" w:hint="eastAsia"/>
          <w:kern w:val="0"/>
          <w:sz w:val="32"/>
          <w:szCs w:val="32"/>
        </w:rPr>
        <w:t>亿元。</w:t>
      </w:r>
      <w:r>
        <w:rPr>
          <w:rFonts w:ascii="仿宋" w:eastAsia="仿宋" w:hAnsi="仿宋" w:cs="仿宋" w:hint="eastAsia"/>
          <w:kern w:val="0"/>
          <w:sz w:val="32"/>
          <w:szCs w:val="32"/>
        </w:rPr>
        <w:t>有生猪产业化国家重点龙头</w:t>
      </w:r>
      <w:r>
        <w:rPr>
          <w:rFonts w:ascii="仿宋" w:eastAsia="仿宋" w:hAnsi="仿宋" w:cs="仿宋" w:hint="eastAsia"/>
          <w:kern w:val="0"/>
          <w:sz w:val="32"/>
          <w:szCs w:val="32"/>
        </w:rPr>
        <w:lastRenderedPageBreak/>
        <w:t>企业</w:t>
      </w:r>
      <w:r>
        <w:rPr>
          <w:rFonts w:ascii="仿宋" w:eastAsia="仿宋" w:hAnsi="仿宋" w:cs="仿宋"/>
          <w:kern w:val="0"/>
          <w:sz w:val="32"/>
          <w:szCs w:val="32"/>
        </w:rPr>
        <w:t>8</w:t>
      </w:r>
      <w:r>
        <w:rPr>
          <w:rFonts w:ascii="仿宋" w:eastAsia="仿宋" w:hAnsi="仿宋" w:cs="仿宋" w:hint="eastAsia"/>
          <w:kern w:val="0"/>
          <w:sz w:val="32"/>
          <w:szCs w:val="32"/>
        </w:rPr>
        <w:t>家，省级龙头企业</w:t>
      </w:r>
      <w:r>
        <w:rPr>
          <w:rFonts w:ascii="仿宋" w:eastAsia="仿宋" w:hAnsi="仿宋" w:cs="仿宋"/>
          <w:kern w:val="0"/>
          <w:sz w:val="32"/>
          <w:szCs w:val="32"/>
        </w:rPr>
        <w:t>75</w:t>
      </w:r>
      <w:r>
        <w:rPr>
          <w:rFonts w:ascii="仿宋" w:eastAsia="仿宋" w:hAnsi="仿宋" w:cs="仿宋" w:hint="eastAsia"/>
          <w:kern w:val="0"/>
          <w:sz w:val="32"/>
          <w:szCs w:val="32"/>
        </w:rPr>
        <w:t>家，在主板和新三板上市企业</w:t>
      </w:r>
      <w:r>
        <w:rPr>
          <w:rFonts w:ascii="仿宋" w:eastAsia="仿宋" w:hAnsi="仿宋" w:cs="仿宋"/>
          <w:kern w:val="0"/>
          <w:sz w:val="32"/>
          <w:szCs w:val="32"/>
        </w:rPr>
        <w:t xml:space="preserve"> 7</w:t>
      </w:r>
      <w:r>
        <w:rPr>
          <w:rFonts w:ascii="仿宋" w:eastAsia="仿宋" w:hAnsi="仿宋" w:cs="仿宋" w:hint="eastAsia"/>
          <w:kern w:val="0"/>
          <w:sz w:val="32"/>
          <w:szCs w:val="32"/>
        </w:rPr>
        <w:t>家。引进省外龙头企业</w:t>
      </w:r>
      <w:r>
        <w:rPr>
          <w:rFonts w:ascii="仿宋" w:eastAsia="仿宋" w:hAnsi="仿宋" w:cs="仿宋"/>
          <w:kern w:val="0"/>
          <w:sz w:val="32"/>
          <w:szCs w:val="32"/>
        </w:rPr>
        <w:t>12</w:t>
      </w:r>
      <w:r>
        <w:rPr>
          <w:rFonts w:ascii="仿宋" w:eastAsia="仿宋" w:hAnsi="仿宋" w:cs="仿宋" w:hint="eastAsia"/>
          <w:kern w:val="0"/>
          <w:sz w:val="32"/>
          <w:szCs w:val="32"/>
        </w:rPr>
        <w:t>家。由龙头企业和合作社带动的生猪养殖占全省总量的</w:t>
      </w:r>
      <w:r>
        <w:rPr>
          <w:rFonts w:ascii="仿宋" w:eastAsia="仿宋" w:hAnsi="仿宋" w:cs="仿宋"/>
          <w:kern w:val="0"/>
          <w:sz w:val="32"/>
          <w:szCs w:val="32"/>
        </w:rPr>
        <w:t>40%</w:t>
      </w:r>
      <w:r>
        <w:rPr>
          <w:rFonts w:ascii="仿宋" w:eastAsia="仿宋" w:hAnsi="仿宋" w:cs="仿宋" w:hint="eastAsia"/>
          <w:kern w:val="0"/>
          <w:sz w:val="32"/>
          <w:szCs w:val="32"/>
        </w:rPr>
        <w:t>。由龙头企业支撑的产品外销保持优势。</w:t>
      </w:r>
      <w:r>
        <w:rPr>
          <w:rFonts w:ascii="仿宋" w:eastAsia="仿宋" w:hAnsi="仿宋" w:cs="仿宋"/>
          <w:kern w:val="0"/>
          <w:sz w:val="32"/>
          <w:szCs w:val="32"/>
        </w:rPr>
        <w:t>2018</w:t>
      </w:r>
      <w:r>
        <w:rPr>
          <w:rFonts w:ascii="仿宋" w:eastAsia="仿宋" w:hAnsi="仿宋" w:cs="仿宋" w:hint="eastAsia"/>
          <w:kern w:val="0"/>
          <w:sz w:val="32"/>
          <w:szCs w:val="32"/>
        </w:rPr>
        <w:t>年全省</w:t>
      </w:r>
      <w:r>
        <w:rPr>
          <w:rFonts w:ascii="仿宋" w:eastAsia="仿宋" w:hAnsi="仿宋" w:cs="仿宋"/>
          <w:kern w:val="0"/>
          <w:sz w:val="32"/>
          <w:szCs w:val="32"/>
        </w:rPr>
        <w:t>21</w:t>
      </w:r>
      <w:r>
        <w:rPr>
          <w:rFonts w:ascii="仿宋" w:eastAsia="仿宋" w:hAnsi="仿宋" w:cs="仿宋" w:hint="eastAsia"/>
          <w:kern w:val="0"/>
          <w:sz w:val="32"/>
          <w:szCs w:val="32"/>
        </w:rPr>
        <w:t>家供港澳注册场供应港澳活大猪</w:t>
      </w:r>
      <w:r>
        <w:rPr>
          <w:rFonts w:ascii="仿宋" w:eastAsia="仿宋" w:hAnsi="仿宋" w:cs="仿宋"/>
          <w:kern w:val="0"/>
          <w:sz w:val="32"/>
          <w:szCs w:val="32"/>
        </w:rPr>
        <w:t>13.43</w:t>
      </w:r>
      <w:r>
        <w:rPr>
          <w:rFonts w:ascii="仿宋" w:eastAsia="仿宋" w:hAnsi="仿宋" w:cs="仿宋" w:hint="eastAsia"/>
          <w:kern w:val="0"/>
          <w:sz w:val="32"/>
          <w:szCs w:val="32"/>
        </w:rPr>
        <w:t>万头，生猪产品</w:t>
      </w:r>
      <w:r>
        <w:rPr>
          <w:rFonts w:ascii="仿宋" w:eastAsia="仿宋" w:hAnsi="仿宋" w:cs="仿宋"/>
          <w:kern w:val="0"/>
          <w:sz w:val="32"/>
          <w:szCs w:val="32"/>
        </w:rPr>
        <w:t>4.8</w:t>
      </w:r>
      <w:r>
        <w:rPr>
          <w:rFonts w:ascii="仿宋" w:eastAsia="仿宋" w:hAnsi="仿宋" w:cs="仿宋" w:hint="eastAsia"/>
          <w:kern w:val="0"/>
          <w:sz w:val="32"/>
          <w:szCs w:val="32"/>
        </w:rPr>
        <w:t>万吨，货值</w:t>
      </w:r>
      <w:r>
        <w:rPr>
          <w:rFonts w:ascii="仿宋" w:eastAsia="仿宋" w:hAnsi="仿宋" w:cs="仿宋"/>
          <w:kern w:val="0"/>
          <w:sz w:val="32"/>
          <w:szCs w:val="32"/>
        </w:rPr>
        <w:t>4.27</w:t>
      </w:r>
      <w:r>
        <w:rPr>
          <w:rFonts w:ascii="仿宋" w:eastAsia="仿宋" w:hAnsi="仿宋" w:cs="仿宋" w:hint="eastAsia"/>
          <w:kern w:val="0"/>
          <w:sz w:val="32"/>
          <w:szCs w:val="32"/>
        </w:rPr>
        <w:t>亿美元。生猪及产品出口额连续五年居全国首位，在新加坡中乳猪市场份额占比超过</w:t>
      </w:r>
      <w:r>
        <w:rPr>
          <w:rFonts w:ascii="仿宋" w:eastAsia="仿宋" w:hAnsi="仿宋" w:cs="仿宋"/>
          <w:kern w:val="0"/>
          <w:sz w:val="32"/>
          <w:szCs w:val="32"/>
        </w:rPr>
        <w:t>75%</w:t>
      </w:r>
      <w:r>
        <w:rPr>
          <w:rFonts w:ascii="仿宋" w:eastAsia="仿宋" w:hAnsi="仿宋" w:cs="仿宋" w:hint="eastAsia"/>
          <w:kern w:val="0"/>
          <w:sz w:val="32"/>
          <w:szCs w:val="32"/>
        </w:rPr>
        <w:t>。</w:t>
      </w:r>
    </w:p>
    <w:p w:rsidR="00FC49F5" w:rsidRDefault="00D12169" w:rsidP="000E180C">
      <w:pPr>
        <w:spacing w:before="0" w:beforeAutospacing="0" w:after="0" w:afterAutospacing="0"/>
        <w:ind w:right="0" w:firstLine="643"/>
        <w:rPr>
          <w:rFonts w:ascii="仿宋" w:eastAsia="仿宋" w:hAnsi="仿宋" w:cs="Times New Roman"/>
          <w:kern w:val="0"/>
          <w:sz w:val="32"/>
          <w:szCs w:val="32"/>
        </w:rPr>
      </w:pPr>
      <w:r>
        <w:rPr>
          <w:rFonts w:ascii="仿宋" w:eastAsia="仿宋" w:hAnsi="仿宋" w:cs="仿宋"/>
          <w:b/>
          <w:bCs/>
          <w:kern w:val="0"/>
          <w:sz w:val="32"/>
          <w:szCs w:val="32"/>
        </w:rPr>
        <w:t>5.</w:t>
      </w:r>
      <w:r>
        <w:rPr>
          <w:rFonts w:ascii="仿宋" w:eastAsia="仿宋" w:hAnsi="仿宋" w:cs="仿宋" w:hint="eastAsia"/>
          <w:b/>
          <w:bCs/>
          <w:kern w:val="0"/>
          <w:sz w:val="32"/>
          <w:szCs w:val="32"/>
        </w:rPr>
        <w:t>品牌化经营势头向好</w:t>
      </w:r>
      <w:r>
        <w:rPr>
          <w:rFonts w:ascii="仿宋" w:eastAsia="仿宋" w:hAnsi="仿宋" w:cs="仿宋" w:hint="eastAsia"/>
          <w:kern w:val="0"/>
          <w:sz w:val="32"/>
          <w:szCs w:val="32"/>
        </w:rPr>
        <w:t>。生猪产业持有中国驰名商标</w:t>
      </w:r>
      <w:r>
        <w:rPr>
          <w:rFonts w:ascii="仿宋" w:eastAsia="仿宋" w:hAnsi="仿宋" w:cs="仿宋"/>
          <w:kern w:val="0"/>
          <w:sz w:val="32"/>
          <w:szCs w:val="32"/>
        </w:rPr>
        <w:t>17</w:t>
      </w:r>
      <w:r>
        <w:rPr>
          <w:rFonts w:ascii="仿宋" w:eastAsia="仿宋" w:hAnsi="仿宋" w:cs="仿宋" w:hint="eastAsia"/>
          <w:kern w:val="0"/>
          <w:sz w:val="32"/>
          <w:szCs w:val="32"/>
        </w:rPr>
        <w:t>个，湖南省著名商标</w:t>
      </w:r>
      <w:r>
        <w:rPr>
          <w:rFonts w:ascii="仿宋" w:eastAsia="仿宋" w:hAnsi="仿宋" w:cs="仿宋"/>
          <w:kern w:val="0"/>
          <w:sz w:val="32"/>
          <w:szCs w:val="32"/>
        </w:rPr>
        <w:t>35</w:t>
      </w:r>
      <w:r>
        <w:rPr>
          <w:rFonts w:ascii="仿宋" w:eastAsia="仿宋" w:hAnsi="仿宋" w:cs="仿宋" w:hint="eastAsia"/>
          <w:kern w:val="0"/>
          <w:sz w:val="32"/>
          <w:szCs w:val="32"/>
        </w:rPr>
        <w:t>个。饲料有骆驼、浏阳河、九鼎等，种猪有美神、佳和、天心、新五丰等，猪肉及制品有唐人神、</w:t>
      </w:r>
      <w:r>
        <w:rPr>
          <w:rFonts w:ascii="仿宋" w:eastAsia="仿宋" w:hAnsi="仿宋" w:cs="仿宋"/>
          <w:kern w:val="0"/>
          <w:sz w:val="32"/>
          <w:szCs w:val="32"/>
        </w:rPr>
        <w:t>U</w:t>
      </w:r>
      <w:r>
        <w:rPr>
          <w:rFonts w:ascii="仿宋" w:eastAsia="仿宋" w:hAnsi="仿宋" w:cs="仿宋" w:hint="eastAsia"/>
          <w:kern w:val="0"/>
          <w:sz w:val="32"/>
          <w:szCs w:val="32"/>
        </w:rPr>
        <w:t>鲜、湘村、全一手等叫得响品牌。其中，“唐人神”品牌价值</w:t>
      </w:r>
      <w:r>
        <w:rPr>
          <w:rFonts w:ascii="仿宋" w:eastAsia="仿宋" w:hAnsi="仿宋" w:cs="仿宋"/>
          <w:kern w:val="0"/>
          <w:sz w:val="32"/>
          <w:szCs w:val="32"/>
        </w:rPr>
        <w:t>65</w:t>
      </w:r>
      <w:r>
        <w:rPr>
          <w:rFonts w:ascii="仿宋" w:eastAsia="仿宋" w:hAnsi="仿宋" w:cs="仿宋" w:hint="eastAsia"/>
          <w:kern w:val="0"/>
          <w:sz w:val="32"/>
          <w:szCs w:val="32"/>
        </w:rPr>
        <w:t>亿元</w:t>
      </w:r>
      <w:r w:rsidR="006676DE">
        <w:rPr>
          <w:rFonts w:ascii="仿宋" w:eastAsia="仿宋" w:hAnsi="仿宋" w:cs="仿宋" w:hint="eastAsia"/>
          <w:kern w:val="0"/>
          <w:sz w:val="32"/>
          <w:szCs w:val="32"/>
        </w:rPr>
        <w:t>,</w:t>
      </w:r>
      <w:r>
        <w:rPr>
          <w:rFonts w:ascii="仿宋" w:eastAsia="仿宋" w:hAnsi="仿宋" w:cs="仿宋" w:hint="eastAsia"/>
          <w:kern w:val="0"/>
          <w:sz w:val="32"/>
          <w:szCs w:val="32"/>
        </w:rPr>
        <w:t>“湘村黑猪”品牌入选“中国自主品牌百佳”</w:t>
      </w:r>
      <w:r w:rsidR="006676DE">
        <w:rPr>
          <w:rFonts w:ascii="仿宋" w:eastAsia="仿宋" w:hAnsi="仿宋" w:cs="仿宋" w:hint="eastAsia"/>
          <w:kern w:val="0"/>
          <w:sz w:val="32"/>
          <w:szCs w:val="32"/>
        </w:rPr>
        <w:t>,</w:t>
      </w:r>
      <w:r>
        <w:rPr>
          <w:rFonts w:ascii="仿宋" w:eastAsia="仿宋" w:hAnsi="仿宋" w:cs="仿宋" w:hint="eastAsia"/>
          <w:kern w:val="0"/>
          <w:sz w:val="32"/>
          <w:szCs w:val="32"/>
        </w:rPr>
        <w:t>“宁乡花猪”被评为全国“</w:t>
      </w:r>
      <w:r>
        <w:rPr>
          <w:rFonts w:ascii="仿宋" w:eastAsia="仿宋" w:hAnsi="仿宋" w:cs="仿宋"/>
          <w:kern w:val="0"/>
          <w:sz w:val="32"/>
          <w:szCs w:val="32"/>
        </w:rPr>
        <w:t>2017</w:t>
      </w:r>
      <w:r>
        <w:rPr>
          <w:rFonts w:ascii="仿宋" w:eastAsia="仿宋" w:hAnsi="仿宋" w:cs="仿宋" w:hint="eastAsia"/>
          <w:kern w:val="0"/>
          <w:sz w:val="32"/>
          <w:szCs w:val="32"/>
        </w:rPr>
        <w:t>百强农产品区域公用品牌”，三家分别成为引进品种、培育品种和地方品种生猪产业开发一体化发展典范。</w:t>
      </w:r>
    </w:p>
    <w:p w:rsidR="00FC49F5" w:rsidRDefault="00D12169" w:rsidP="000E180C">
      <w:pPr>
        <w:spacing w:before="0" w:beforeAutospacing="0" w:after="0" w:afterAutospacing="0"/>
        <w:ind w:right="0" w:firstLine="643"/>
        <w:rPr>
          <w:rFonts w:ascii="仿宋" w:eastAsia="仿宋" w:hAnsi="仿宋" w:cs="Times New Roman"/>
          <w:kern w:val="0"/>
          <w:sz w:val="32"/>
          <w:szCs w:val="32"/>
        </w:rPr>
      </w:pPr>
      <w:r>
        <w:rPr>
          <w:rFonts w:ascii="仿宋" w:eastAsia="仿宋" w:hAnsi="仿宋" w:cs="仿宋"/>
          <w:b/>
          <w:bCs/>
          <w:kern w:val="0"/>
          <w:sz w:val="32"/>
          <w:szCs w:val="32"/>
        </w:rPr>
        <w:t>6.</w:t>
      </w:r>
      <w:r>
        <w:rPr>
          <w:rFonts w:ascii="仿宋" w:eastAsia="仿宋" w:hAnsi="仿宋" w:cs="仿宋" w:hint="eastAsia"/>
          <w:b/>
          <w:bCs/>
          <w:kern w:val="0"/>
          <w:sz w:val="32"/>
          <w:szCs w:val="32"/>
        </w:rPr>
        <w:t>质量安全水平持续提升。</w:t>
      </w:r>
      <w:r>
        <w:rPr>
          <w:rFonts w:ascii="仿宋" w:eastAsia="仿宋" w:hAnsi="仿宋" w:cs="仿宋" w:hint="eastAsia"/>
          <w:kern w:val="0"/>
          <w:sz w:val="32"/>
          <w:szCs w:val="32"/>
        </w:rPr>
        <w:t>覆盖省市县乡镇的四级动物疫病和质量安全管理体系逐步健全，检疫和检测机制更加完善</w:t>
      </w:r>
      <w:r w:rsidR="00497D3C" w:rsidRPr="00497D3C">
        <w:rPr>
          <w:rFonts w:ascii="仿宋" w:eastAsia="仿宋" w:hAnsi="仿宋" w:cs="仿宋" w:hint="eastAsia"/>
          <w:kern w:val="0"/>
          <w:sz w:val="32"/>
          <w:szCs w:val="32"/>
        </w:rPr>
        <w:t>，</w:t>
      </w:r>
      <w:r>
        <w:rPr>
          <w:rFonts w:ascii="仿宋" w:eastAsia="仿宋" w:hAnsi="仿宋" w:cs="仿宋" w:hint="eastAsia"/>
          <w:kern w:val="0"/>
          <w:sz w:val="32"/>
          <w:szCs w:val="32"/>
        </w:rPr>
        <w:t>猪肉质量安全水平持续提高。养殖和屠宰环节“瘦肉精”监测合格率多年保持</w:t>
      </w:r>
      <w:r>
        <w:rPr>
          <w:rFonts w:ascii="仿宋" w:eastAsia="仿宋" w:hAnsi="仿宋" w:cs="仿宋"/>
          <w:kern w:val="0"/>
          <w:sz w:val="32"/>
          <w:szCs w:val="32"/>
        </w:rPr>
        <w:t>100%</w:t>
      </w:r>
      <w:r>
        <w:rPr>
          <w:rFonts w:ascii="仿宋" w:eastAsia="仿宋" w:hAnsi="仿宋" w:cs="仿宋" w:hint="eastAsia"/>
          <w:kern w:val="0"/>
          <w:sz w:val="32"/>
          <w:szCs w:val="32"/>
        </w:rPr>
        <w:t>，国家畜禽水产品例行监测合格率都在</w:t>
      </w:r>
      <w:r>
        <w:rPr>
          <w:rFonts w:ascii="仿宋" w:eastAsia="仿宋" w:hAnsi="仿宋" w:cs="仿宋"/>
          <w:kern w:val="0"/>
          <w:sz w:val="32"/>
          <w:szCs w:val="32"/>
        </w:rPr>
        <w:t>99%</w:t>
      </w:r>
      <w:r>
        <w:rPr>
          <w:rFonts w:ascii="仿宋" w:eastAsia="仿宋" w:hAnsi="仿宋" w:cs="仿宋" w:hint="eastAsia"/>
          <w:kern w:val="0"/>
          <w:sz w:val="32"/>
          <w:szCs w:val="32"/>
        </w:rPr>
        <w:t>以上。</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（二）生猪产业面临的形势。</w:t>
      </w:r>
      <w:r>
        <w:rPr>
          <w:rFonts w:ascii="仿宋" w:eastAsia="仿宋" w:hAnsi="仿宋" w:cs="仿宋" w:hint="eastAsia"/>
          <w:kern w:val="0"/>
          <w:sz w:val="32"/>
          <w:szCs w:val="32"/>
        </w:rPr>
        <w:t>当前，我省生猪产业正处在转型升级的关键时期，受资源环境、疫病防控、市场竞争</w:t>
      </w:r>
      <w:r>
        <w:rPr>
          <w:rFonts w:ascii="仿宋" w:eastAsia="仿宋" w:hAnsi="仿宋" w:cs="仿宋" w:hint="eastAsia"/>
          <w:kern w:val="0"/>
          <w:sz w:val="32"/>
          <w:szCs w:val="32"/>
        </w:rPr>
        <w:lastRenderedPageBreak/>
        <w:t>等因素影响，产业发展面临严峻挑战。</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1.</w:t>
      </w:r>
      <w:r>
        <w:rPr>
          <w:rFonts w:ascii="仿宋" w:eastAsia="仿宋" w:hAnsi="仿宋" w:cs="仿宋" w:hint="eastAsia"/>
          <w:b/>
          <w:bCs/>
          <w:kern w:val="0"/>
          <w:sz w:val="32"/>
          <w:szCs w:val="32"/>
        </w:rPr>
        <w:t>资源环境压力持续加大。</w:t>
      </w:r>
      <w:r>
        <w:rPr>
          <w:rFonts w:ascii="仿宋" w:eastAsia="仿宋" w:hAnsi="仿宋" w:cs="仿宋" w:hint="eastAsia"/>
          <w:kern w:val="0"/>
          <w:sz w:val="32"/>
          <w:szCs w:val="32"/>
        </w:rPr>
        <w:t>“三区”划定后，生猪规模养殖用地受到制约。大宗饲料原料基本依靠外供，养殖成本高。养殖废弃物资源化利用率不高、农牧结合不紧密等问题仍然突出，特别是水网密集区，环保欠账多、整治压力大。</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2.</w:t>
      </w:r>
      <w:r>
        <w:rPr>
          <w:rFonts w:ascii="仿宋" w:eastAsia="仿宋" w:hAnsi="仿宋" w:cs="仿宋" w:hint="eastAsia"/>
          <w:b/>
          <w:bCs/>
          <w:kern w:val="0"/>
          <w:sz w:val="32"/>
          <w:szCs w:val="32"/>
        </w:rPr>
        <w:t>疫病防控形势异常严峻。</w:t>
      </w:r>
      <w:r>
        <w:rPr>
          <w:rFonts w:ascii="仿宋" w:eastAsia="仿宋" w:hAnsi="仿宋" w:cs="仿宋" w:hint="eastAsia"/>
          <w:kern w:val="0"/>
          <w:sz w:val="32"/>
          <w:szCs w:val="32"/>
        </w:rPr>
        <w:t>生猪疫病流行状况复杂，口蹄疫、猪瘟等重大疫病风险仍在，生猪流行性腹泻等常见病时有发生，给生猪生产带来隐患。特别是非洲猪瘟的发生与传播，给生猪生产带来了极大的威胁。中南六省区域化联防联控给生产、防疫、屠宰、加工和流通提出了新的要求。</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3.</w:t>
      </w:r>
      <w:r>
        <w:rPr>
          <w:rFonts w:ascii="仿宋" w:eastAsia="仿宋" w:hAnsi="仿宋" w:cs="仿宋" w:hint="eastAsia"/>
          <w:b/>
          <w:bCs/>
          <w:kern w:val="0"/>
          <w:sz w:val="32"/>
          <w:szCs w:val="32"/>
        </w:rPr>
        <w:t>国际国内竞争不断加剧。</w:t>
      </w:r>
      <w:r>
        <w:rPr>
          <w:rFonts w:ascii="仿宋" w:eastAsia="仿宋" w:hAnsi="仿宋" w:cs="仿宋" w:hint="eastAsia"/>
          <w:kern w:val="0"/>
          <w:sz w:val="32"/>
          <w:szCs w:val="32"/>
        </w:rPr>
        <w:t>与养猪发达国家比，我省生猪养殖在劳动生产率、饲料转化率、母猪生产水平等方面仍有差距。我省散小养殖比重大、产销结合不紧密、链式发展不充分、猪肉加工份额少、品牌多而不强等问题长期存在，产业发展面临较大竞争压力。</w:t>
      </w:r>
    </w:p>
    <w:p w:rsidR="00FC49F5" w:rsidRDefault="00D12169" w:rsidP="00D60027">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4.</w:t>
      </w:r>
      <w:r>
        <w:rPr>
          <w:rFonts w:ascii="仿宋" w:eastAsia="仿宋" w:hAnsi="仿宋" w:cs="仿宋" w:hint="eastAsia"/>
          <w:b/>
          <w:bCs/>
          <w:kern w:val="0"/>
          <w:sz w:val="32"/>
          <w:szCs w:val="32"/>
        </w:rPr>
        <w:t>市场波动程度大幅加深。</w:t>
      </w:r>
      <w:r>
        <w:rPr>
          <w:rFonts w:ascii="仿宋" w:eastAsia="仿宋" w:hAnsi="仿宋" w:cs="仿宋"/>
          <w:kern w:val="0"/>
          <w:sz w:val="32"/>
          <w:szCs w:val="32"/>
        </w:rPr>
        <w:t>2007</w:t>
      </w:r>
      <w:r>
        <w:rPr>
          <w:rFonts w:ascii="仿宋" w:eastAsia="仿宋" w:hAnsi="仿宋" w:cs="仿宋" w:hint="eastAsia"/>
          <w:kern w:val="0"/>
          <w:sz w:val="32"/>
          <w:szCs w:val="32"/>
        </w:rPr>
        <w:t>年以来，生猪养殖经历了</w:t>
      </w:r>
      <w:r>
        <w:rPr>
          <w:rFonts w:ascii="仿宋" w:eastAsia="仿宋" w:hAnsi="仿宋" w:cs="仿宋"/>
          <w:kern w:val="0"/>
          <w:sz w:val="32"/>
          <w:szCs w:val="32"/>
        </w:rPr>
        <w:t>3</w:t>
      </w:r>
      <w:r>
        <w:rPr>
          <w:rFonts w:ascii="仿宋" w:eastAsia="仿宋" w:hAnsi="仿宋" w:cs="仿宋" w:hint="eastAsia"/>
          <w:kern w:val="0"/>
          <w:sz w:val="32"/>
          <w:szCs w:val="32"/>
        </w:rPr>
        <w:t>个猪周期，价格波动大，上行期价格可至下行期价格的</w:t>
      </w:r>
      <w:r>
        <w:rPr>
          <w:rFonts w:ascii="仿宋" w:eastAsia="仿宋" w:hAnsi="仿宋" w:cs="仿宋"/>
          <w:kern w:val="0"/>
          <w:sz w:val="32"/>
          <w:szCs w:val="32"/>
        </w:rPr>
        <w:t>2</w:t>
      </w:r>
      <w:r w:rsidR="00D60027">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倍。</w:t>
      </w:r>
      <w:r>
        <w:rPr>
          <w:rFonts w:ascii="仿宋" w:eastAsia="仿宋" w:hAnsi="仿宋" w:cs="仿宋"/>
          <w:kern w:val="0"/>
          <w:sz w:val="32"/>
          <w:szCs w:val="32"/>
        </w:rPr>
        <w:t>2018</w:t>
      </w:r>
      <w:r>
        <w:rPr>
          <w:rFonts w:ascii="仿宋" w:eastAsia="仿宋" w:hAnsi="仿宋" w:cs="仿宋" w:hint="eastAsia"/>
          <w:kern w:val="0"/>
          <w:sz w:val="32"/>
          <w:szCs w:val="32"/>
        </w:rPr>
        <w:t>年以来，猪周期、污染整治、非洲猪瘟的叠加影响，给养殖户的养殖行为和养殖收益带来了很大的不确定性。</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5.</w:t>
      </w:r>
      <w:r>
        <w:rPr>
          <w:rFonts w:ascii="仿宋" w:eastAsia="仿宋" w:hAnsi="仿宋" w:cs="仿宋" w:hint="eastAsia"/>
          <w:b/>
          <w:bCs/>
          <w:kern w:val="0"/>
          <w:sz w:val="32"/>
          <w:szCs w:val="32"/>
        </w:rPr>
        <w:t>质量安全风险依然存在。</w:t>
      </w:r>
      <w:r>
        <w:rPr>
          <w:rFonts w:ascii="仿宋" w:eastAsia="仿宋" w:hAnsi="仿宋" w:cs="仿宋" w:hint="eastAsia"/>
          <w:kern w:val="0"/>
          <w:sz w:val="32"/>
          <w:szCs w:val="32"/>
        </w:rPr>
        <w:t>生猪及产品质量安全总体向好，但在投入品管理上，抗生素违规使用、违禁物品添加等</w:t>
      </w:r>
      <w:r>
        <w:rPr>
          <w:rFonts w:ascii="仿宋" w:eastAsia="仿宋" w:hAnsi="仿宋" w:cs="仿宋" w:hint="eastAsia"/>
          <w:kern w:val="0"/>
          <w:sz w:val="32"/>
          <w:szCs w:val="32"/>
        </w:rPr>
        <w:lastRenderedPageBreak/>
        <w:t>现象依然存在。屠宰加工环节质量管控难度大，产品</w:t>
      </w:r>
      <w:r w:rsidR="00C3041F">
        <w:rPr>
          <w:rFonts w:ascii="仿宋" w:eastAsia="仿宋" w:hAnsi="仿宋" w:cs="仿宋" w:hint="eastAsia"/>
          <w:kern w:val="0"/>
          <w:sz w:val="32"/>
          <w:szCs w:val="32"/>
        </w:rPr>
        <w:t>追溯</w:t>
      </w:r>
      <w:r>
        <w:rPr>
          <w:rFonts w:ascii="仿宋" w:eastAsia="仿宋" w:hAnsi="仿宋" w:cs="仿宋" w:hint="eastAsia"/>
          <w:kern w:val="0"/>
          <w:sz w:val="32"/>
          <w:szCs w:val="32"/>
        </w:rPr>
        <w:t>体系不健全，质量安全监管风险依然存在。</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color w:val="000000"/>
          <w:kern w:val="0"/>
          <w:sz w:val="32"/>
          <w:szCs w:val="32"/>
        </w:rPr>
      </w:pPr>
      <w:r>
        <w:rPr>
          <w:rFonts w:ascii="仿宋" w:eastAsia="仿宋" w:hAnsi="仿宋" w:cs="仿宋"/>
          <w:b/>
          <w:bCs/>
          <w:color w:val="000000"/>
          <w:kern w:val="0"/>
          <w:sz w:val="32"/>
          <w:szCs w:val="32"/>
        </w:rPr>
        <w:t>6.</w:t>
      </w:r>
      <w:r>
        <w:rPr>
          <w:rFonts w:ascii="仿宋" w:eastAsia="仿宋" w:hAnsi="仿宋" w:cs="仿宋" w:hint="eastAsia"/>
          <w:b/>
          <w:bCs/>
          <w:color w:val="000000"/>
          <w:kern w:val="0"/>
          <w:sz w:val="32"/>
          <w:szCs w:val="32"/>
        </w:rPr>
        <w:t>屠宰与养殖产能不相匹配。</w:t>
      </w:r>
      <w:r>
        <w:rPr>
          <w:rFonts w:ascii="仿宋" w:eastAsia="仿宋" w:hAnsi="仿宋" w:cs="仿宋" w:hint="eastAsia"/>
          <w:color w:val="000000"/>
          <w:kern w:val="0"/>
          <w:sz w:val="32"/>
          <w:szCs w:val="32"/>
        </w:rPr>
        <w:t>目前我省屠宰产能总量虽与养殖规模相当，但布局不合理、集中度低、落后产能比重大，屠宰能力与养殖规模结构性矛盾突出。特别是面临生猪调运政策调整、产销方式变化，亟需调整屠宰产能布局，</w:t>
      </w:r>
      <w:r w:rsidR="00093F5C">
        <w:rPr>
          <w:rFonts w:ascii="仿宋" w:eastAsia="仿宋" w:hAnsi="仿宋" w:cs="仿宋" w:hint="eastAsia"/>
          <w:color w:val="000000"/>
          <w:kern w:val="0"/>
          <w:sz w:val="32"/>
          <w:szCs w:val="32"/>
        </w:rPr>
        <w:t>加强现代屠宰能力建设，</w:t>
      </w:r>
      <w:r>
        <w:rPr>
          <w:rFonts w:ascii="仿宋" w:eastAsia="仿宋" w:hAnsi="仿宋" w:cs="仿宋" w:hint="eastAsia"/>
          <w:color w:val="000000"/>
          <w:kern w:val="0"/>
          <w:sz w:val="32"/>
          <w:szCs w:val="32"/>
        </w:rPr>
        <w:t>推</w:t>
      </w:r>
      <w:r w:rsidR="00093F5C">
        <w:rPr>
          <w:rFonts w:ascii="仿宋" w:eastAsia="仿宋" w:hAnsi="仿宋" w:cs="仿宋" w:hint="eastAsia"/>
          <w:color w:val="000000"/>
          <w:kern w:val="0"/>
          <w:sz w:val="32"/>
          <w:szCs w:val="32"/>
        </w:rPr>
        <w:t>动屠宰</w:t>
      </w:r>
      <w:r>
        <w:rPr>
          <w:rFonts w:ascii="仿宋" w:eastAsia="仿宋" w:hAnsi="仿宋" w:cs="仿宋" w:hint="eastAsia"/>
          <w:color w:val="000000"/>
          <w:kern w:val="0"/>
          <w:sz w:val="32"/>
          <w:szCs w:val="32"/>
        </w:rPr>
        <w:t>产能</w:t>
      </w:r>
      <w:r w:rsidR="00093F5C">
        <w:rPr>
          <w:rFonts w:ascii="仿宋" w:eastAsia="仿宋" w:hAnsi="仿宋" w:cs="仿宋" w:hint="eastAsia"/>
          <w:color w:val="000000"/>
          <w:kern w:val="0"/>
          <w:sz w:val="32"/>
          <w:szCs w:val="32"/>
        </w:rPr>
        <w:t>由销区</w:t>
      </w:r>
      <w:r>
        <w:rPr>
          <w:rFonts w:ascii="仿宋" w:eastAsia="仿宋" w:hAnsi="仿宋" w:cs="仿宋" w:hint="eastAsia"/>
          <w:color w:val="000000"/>
          <w:kern w:val="0"/>
          <w:sz w:val="32"/>
          <w:szCs w:val="32"/>
        </w:rPr>
        <w:t>向产区转移。</w:t>
      </w:r>
    </w:p>
    <w:p w:rsidR="00FC49F5" w:rsidRDefault="00D12169" w:rsidP="000E180C">
      <w:pPr>
        <w:widowControl/>
        <w:shd w:val="clear" w:color="auto" w:fill="FFFFFF"/>
        <w:spacing w:before="0" w:beforeAutospacing="0" w:after="0" w:afterAutospacing="0"/>
        <w:ind w:right="0" w:firstLine="640"/>
        <w:jc w:val="left"/>
        <w:rPr>
          <w:rFonts w:ascii="仿宋" w:eastAsia="仿宋" w:hAnsi="仿宋" w:cs="Times New Roman"/>
          <w:color w:val="000000"/>
          <w:kern w:val="0"/>
          <w:sz w:val="32"/>
          <w:szCs w:val="32"/>
        </w:rPr>
      </w:pPr>
      <w:r>
        <w:rPr>
          <w:rFonts w:eastAsia="仿宋_GB2312" w:cs="仿宋_GB2312" w:hint="eastAsia"/>
          <w:sz w:val="32"/>
          <w:szCs w:val="32"/>
        </w:rPr>
        <w:t>同时，我省生猪产业也具有较大的</w:t>
      </w:r>
      <w:r>
        <w:rPr>
          <w:rFonts w:ascii="仿宋" w:eastAsia="仿宋" w:hAnsi="仿宋" w:cs="仿宋" w:hint="eastAsia"/>
          <w:color w:val="000000"/>
          <w:kern w:val="0"/>
          <w:sz w:val="32"/>
          <w:szCs w:val="32"/>
        </w:rPr>
        <w:t>发展潜力：</w:t>
      </w:r>
      <w:r>
        <w:rPr>
          <w:rFonts w:ascii="仿宋" w:eastAsia="仿宋" w:hAnsi="仿宋" w:cs="仿宋" w:hint="eastAsia"/>
          <w:b/>
          <w:bCs/>
          <w:color w:val="000000"/>
          <w:kern w:val="0"/>
          <w:sz w:val="32"/>
          <w:szCs w:val="32"/>
        </w:rPr>
        <w:t>养殖有传统。</w:t>
      </w:r>
      <w:r>
        <w:rPr>
          <w:rFonts w:ascii="仿宋" w:eastAsia="仿宋" w:hAnsi="仿宋" w:cs="仿宋" w:hint="eastAsia"/>
          <w:color w:val="000000"/>
          <w:kern w:val="0"/>
          <w:sz w:val="32"/>
          <w:szCs w:val="32"/>
        </w:rPr>
        <w:t>我省是养猪大省，养猪是农民家庭经济收入的重要来源，是产业扶贫和乡村振兴的重要抓手。</w:t>
      </w:r>
      <w:r>
        <w:rPr>
          <w:rFonts w:ascii="仿宋" w:eastAsia="仿宋" w:hAnsi="仿宋" w:cs="仿宋" w:hint="eastAsia"/>
          <w:b/>
          <w:bCs/>
          <w:kern w:val="0"/>
          <w:sz w:val="32"/>
          <w:szCs w:val="32"/>
        </w:rPr>
        <w:t>市场有需求。</w:t>
      </w:r>
      <w:r>
        <w:rPr>
          <w:rFonts w:ascii="仿宋" w:eastAsia="仿宋" w:hAnsi="仿宋" w:cs="仿宋" w:hint="eastAsia"/>
          <w:kern w:val="0"/>
          <w:sz w:val="32"/>
          <w:szCs w:val="32"/>
        </w:rPr>
        <w:t>受益于国家扩大内需政策的推进、城乡居民收入水平持续增加、食品刚性需求以及供给侧结构性改革红利的逐步释放，未来居民</w:t>
      </w:r>
      <w:r w:rsidR="00847202">
        <w:rPr>
          <w:rFonts w:ascii="仿宋" w:eastAsia="仿宋" w:hAnsi="仿宋" w:cs="仿宋" w:hint="eastAsia"/>
          <w:kern w:val="0"/>
          <w:sz w:val="32"/>
          <w:szCs w:val="32"/>
        </w:rPr>
        <w:t>仍有大量的</w:t>
      </w:r>
      <w:r>
        <w:rPr>
          <w:rFonts w:ascii="仿宋" w:eastAsia="仿宋" w:hAnsi="仿宋" w:cs="仿宋" w:hint="eastAsia"/>
          <w:kern w:val="0"/>
          <w:sz w:val="32"/>
          <w:szCs w:val="32"/>
        </w:rPr>
        <w:t>猪肉消费需求。</w:t>
      </w:r>
      <w:r>
        <w:rPr>
          <w:rFonts w:ascii="仿宋" w:eastAsia="仿宋" w:hAnsi="仿宋" w:cs="仿宋" w:hint="eastAsia"/>
          <w:b/>
          <w:bCs/>
          <w:kern w:val="0"/>
          <w:sz w:val="32"/>
          <w:szCs w:val="32"/>
        </w:rPr>
        <w:t>产业有活力。</w:t>
      </w:r>
      <w:r>
        <w:rPr>
          <w:rFonts w:ascii="仿宋" w:eastAsia="仿宋" w:hAnsi="仿宋" w:cs="仿宋" w:hint="eastAsia"/>
          <w:kern w:val="0"/>
          <w:sz w:val="32"/>
          <w:szCs w:val="32"/>
        </w:rPr>
        <w:t>作为生猪调出大省，我省生猪产业具备良好的发展基础，随着</w:t>
      </w:r>
      <w:r>
        <w:rPr>
          <w:rFonts w:ascii="仿宋" w:eastAsia="仿宋" w:hAnsi="仿宋" w:cs="仿宋" w:hint="eastAsia"/>
          <w:color w:val="000000"/>
          <w:kern w:val="0"/>
          <w:sz w:val="32"/>
          <w:szCs w:val="32"/>
        </w:rPr>
        <w:t>产业转型升级进程加快，</w:t>
      </w:r>
      <w:r>
        <w:rPr>
          <w:rFonts w:ascii="仿宋" w:eastAsia="仿宋" w:hAnsi="仿宋" w:cs="仿宋" w:hint="eastAsia"/>
          <w:kern w:val="0"/>
          <w:sz w:val="32"/>
          <w:szCs w:val="32"/>
        </w:rPr>
        <w:t>政策体系不断完善，越来越多的资本、技术和人才等要素进驻，给生猪产业发展带来了前所未有的活力</w:t>
      </w:r>
      <w:r>
        <w:rPr>
          <w:rFonts w:ascii="仿宋" w:eastAsia="仿宋" w:hAnsi="仿宋" w:cs="仿宋" w:hint="eastAsia"/>
          <w:color w:val="000000"/>
          <w:kern w:val="0"/>
          <w:sz w:val="32"/>
          <w:szCs w:val="32"/>
        </w:rPr>
        <w:t>，发展后劲足</w:t>
      </w:r>
      <w:r>
        <w:rPr>
          <w:rFonts w:ascii="仿宋" w:eastAsia="仿宋" w:hAnsi="仿宋" w:cs="仿宋" w:hint="eastAsia"/>
          <w:kern w:val="0"/>
          <w:sz w:val="32"/>
          <w:szCs w:val="32"/>
        </w:rPr>
        <w:t>。</w:t>
      </w:r>
      <w:r>
        <w:rPr>
          <w:rFonts w:ascii="仿宋" w:eastAsia="仿宋" w:hAnsi="仿宋" w:cs="仿宋" w:hint="eastAsia"/>
          <w:b/>
          <w:bCs/>
          <w:color w:val="000000"/>
          <w:kern w:val="0"/>
          <w:sz w:val="32"/>
          <w:szCs w:val="32"/>
        </w:rPr>
        <w:t>区位有优势。</w:t>
      </w:r>
      <w:r>
        <w:rPr>
          <w:rFonts w:ascii="仿宋" w:eastAsia="仿宋" w:hAnsi="仿宋" w:cs="仿宋" w:hint="eastAsia"/>
          <w:color w:val="000000"/>
          <w:kern w:val="0"/>
          <w:sz w:val="32"/>
          <w:szCs w:val="32"/>
        </w:rPr>
        <w:t>我省地处中南腹地，高速四通八达、交通运输便捷，作为主产大省，可长期稳定向全国大多数省区供应猪肉及产品。</w:t>
      </w:r>
    </w:p>
    <w:p w:rsidR="00FC49F5" w:rsidRDefault="00D12169" w:rsidP="000E180C">
      <w:pPr>
        <w:spacing w:before="0" w:beforeAutospacing="0" w:after="0" w:afterAutospacing="0"/>
        <w:ind w:right="0" w:firstLine="643"/>
        <w:rPr>
          <w:rFonts w:ascii="Times New Roman" w:eastAsia="仿宋_GB2312" w:hAnsi="Times New Roman" w:cs="Times New Roman"/>
          <w:b/>
          <w:bCs/>
          <w:kern w:val="0"/>
          <w:sz w:val="32"/>
          <w:szCs w:val="32"/>
        </w:rPr>
      </w:pPr>
      <w:r>
        <w:rPr>
          <w:rFonts w:ascii="黑体" w:eastAsia="黑体" w:cs="黑体" w:hint="eastAsia"/>
          <w:b/>
          <w:bCs/>
          <w:sz w:val="32"/>
          <w:szCs w:val="32"/>
        </w:rPr>
        <w:t>二、总体思路、基本原则和发展目标</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（一）</w:t>
      </w:r>
      <w:r>
        <w:rPr>
          <w:rFonts w:ascii="楷体" w:eastAsia="楷体" w:hAnsi="楷体" w:cs="楷体"/>
          <w:b/>
          <w:bCs/>
          <w:kern w:val="0"/>
          <w:sz w:val="32"/>
          <w:szCs w:val="32"/>
        </w:rPr>
        <w:t xml:space="preserve"> </w:t>
      </w:r>
      <w:r>
        <w:rPr>
          <w:rFonts w:ascii="楷体" w:eastAsia="楷体" w:hAnsi="楷体" w:cs="楷体" w:hint="eastAsia"/>
          <w:b/>
          <w:bCs/>
          <w:kern w:val="0"/>
          <w:sz w:val="32"/>
          <w:szCs w:val="32"/>
        </w:rPr>
        <w:t>总体思路</w:t>
      </w:r>
    </w:p>
    <w:p w:rsidR="00FC49F5" w:rsidRDefault="00D12169" w:rsidP="000E180C">
      <w:pPr>
        <w:spacing w:before="0" w:beforeAutospacing="0" w:after="0" w:afterAutospacing="0"/>
        <w:ind w:right="0" w:firstLine="640"/>
        <w:rPr>
          <w:rFonts w:ascii="仿宋" w:eastAsia="仿宋" w:hAnsi="仿宋" w:cs="Times New Roman"/>
          <w:b/>
          <w:bCs/>
          <w:kern w:val="0"/>
          <w:sz w:val="32"/>
          <w:szCs w:val="32"/>
        </w:rPr>
      </w:pPr>
      <w:r>
        <w:rPr>
          <w:rFonts w:ascii="仿宋" w:eastAsia="仿宋" w:hAnsi="仿宋" w:cs="仿宋" w:hint="eastAsia"/>
          <w:kern w:val="0"/>
          <w:sz w:val="32"/>
          <w:szCs w:val="32"/>
        </w:rPr>
        <w:t>坚持创新、协调、绿色、开放、共享的发展理念，以调</w:t>
      </w:r>
      <w:r>
        <w:rPr>
          <w:rFonts w:ascii="仿宋" w:eastAsia="仿宋" w:hAnsi="仿宋" w:cs="仿宋" w:hint="eastAsia"/>
          <w:kern w:val="0"/>
          <w:sz w:val="32"/>
          <w:szCs w:val="32"/>
        </w:rPr>
        <w:lastRenderedPageBreak/>
        <w:t>结构、转方式为抓手，以提质量、铸品牌、增效益</w:t>
      </w:r>
      <w:r>
        <w:rPr>
          <w:rFonts w:ascii="仿宋" w:eastAsia="仿宋" w:hAnsi="仿宋" w:cs="仿宋" w:hint="eastAsia"/>
          <w:color w:val="000000"/>
          <w:kern w:val="0"/>
          <w:sz w:val="32"/>
          <w:szCs w:val="32"/>
        </w:rPr>
        <w:t>、防疫病、</w:t>
      </w:r>
      <w:r>
        <w:rPr>
          <w:rFonts w:ascii="仿宋" w:eastAsia="仿宋" w:hAnsi="仿宋" w:cs="仿宋" w:hint="eastAsia"/>
          <w:kern w:val="0"/>
          <w:sz w:val="32"/>
          <w:szCs w:val="32"/>
        </w:rPr>
        <w:t>保安全、护生态为主线，围绕“繁育、养殖、屠宰、冷链、加工、销售”生猪产业链全程，实施“优质湘猪”提升工程，</w:t>
      </w:r>
      <w:r w:rsidR="00847202">
        <w:rPr>
          <w:rFonts w:ascii="仿宋" w:eastAsia="仿宋" w:hAnsi="仿宋" w:cs="仿宋" w:hint="eastAsia"/>
          <w:kern w:val="0"/>
          <w:sz w:val="32"/>
          <w:szCs w:val="32"/>
        </w:rPr>
        <w:t>增加优质湘猪供给，打造优质湘猪品牌，</w:t>
      </w:r>
      <w:r>
        <w:rPr>
          <w:rFonts w:ascii="仿宋" w:eastAsia="仿宋" w:hAnsi="仿宋" w:cs="仿宋" w:hint="eastAsia"/>
          <w:kern w:val="0"/>
          <w:sz w:val="32"/>
          <w:szCs w:val="32"/>
        </w:rPr>
        <w:t>推动生猪全产业链优质高效发展，实现由“养猪大省”向“生猪强省”</w:t>
      </w:r>
      <w:r w:rsidR="00847202">
        <w:rPr>
          <w:rFonts w:ascii="仿宋" w:eastAsia="仿宋" w:hAnsi="仿宋" w:cs="仿宋" w:hint="eastAsia"/>
          <w:kern w:val="0"/>
          <w:sz w:val="32"/>
          <w:szCs w:val="32"/>
        </w:rPr>
        <w:t>转变</w:t>
      </w:r>
      <w:r>
        <w:rPr>
          <w:rFonts w:ascii="仿宋" w:eastAsia="仿宋" w:hAnsi="仿宋" w:cs="仿宋" w:hint="eastAsia"/>
          <w:kern w:val="0"/>
          <w:sz w:val="32"/>
          <w:szCs w:val="32"/>
        </w:rPr>
        <w:t>、“生猪调出大省”向“猪肉调出大省”转变。</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（二）基本原则</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转变方式，提质增效。</w:t>
      </w:r>
      <w:r>
        <w:rPr>
          <w:rFonts w:ascii="仿宋" w:eastAsia="仿宋" w:hAnsi="仿宋" w:cs="仿宋" w:hint="eastAsia"/>
          <w:kern w:val="0"/>
          <w:sz w:val="32"/>
          <w:szCs w:val="32"/>
        </w:rPr>
        <w:t>大力发展适度规模养殖，建设现代生猪种业，提高标准化、集约化、机械化、自动化水平，推动散小养殖向规模化养殖转变，传统养殖向科学养殖转变；推行标准化屠宰和质量安全风险分级管理，推动小型屠宰场向现代化屠宰场转变，实现养殖到屠宰加工全程可追溯；完善猪肉产品冷链物流体系配套建设，推动活猪调运向猪肉调运转变，加快实现生猪产业优质高效发展。</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优化布局，绿色发展。</w:t>
      </w:r>
      <w:r>
        <w:rPr>
          <w:rFonts w:ascii="仿宋" w:eastAsia="仿宋" w:hAnsi="仿宋" w:cs="仿宋" w:hint="eastAsia"/>
          <w:kern w:val="0"/>
          <w:sz w:val="32"/>
          <w:szCs w:val="32"/>
        </w:rPr>
        <w:t>根据资源禀赋和环境承载能力，调整优化生猪生产结构和区域布局，发展绿色清洁养殖，促进资源循环利用。推进屠宰布局由销区向产区转移，实施就近屠宰，冷链配送。提高生猪养殖废弃物资源化利用水平，走产出高效、产品安全、资源节约、环境友好的现代化发展之路。</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龙头带动，产业融合。</w:t>
      </w:r>
      <w:r>
        <w:rPr>
          <w:rFonts w:ascii="仿宋" w:eastAsia="仿宋" w:hAnsi="仿宋" w:cs="仿宋" w:hint="eastAsia"/>
          <w:kern w:val="0"/>
          <w:sz w:val="32"/>
          <w:szCs w:val="32"/>
        </w:rPr>
        <w:t>培养壮大一批带动能力强的生猪养殖、屠宰、加工龙头企业，支持发展专业合作组织，加快</w:t>
      </w:r>
      <w:r>
        <w:rPr>
          <w:rFonts w:ascii="仿宋" w:eastAsia="仿宋" w:hAnsi="仿宋" w:cs="仿宋" w:hint="eastAsia"/>
          <w:kern w:val="0"/>
          <w:sz w:val="32"/>
          <w:szCs w:val="32"/>
        </w:rPr>
        <w:lastRenderedPageBreak/>
        <w:t>构建生猪产业体系，引导屠宰企业兼并重组，降低生猪产品流通成本，推进产业链和价值链建设，促进一二三产业融合发展。</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消费引领，政策支持。</w:t>
      </w:r>
      <w:r>
        <w:rPr>
          <w:rFonts w:ascii="仿宋" w:eastAsia="仿宋" w:hAnsi="仿宋" w:cs="仿宋" w:hint="eastAsia"/>
          <w:kern w:val="0"/>
          <w:sz w:val="32"/>
          <w:szCs w:val="32"/>
        </w:rPr>
        <w:t>推进供给侧结构性改革，顺应消费结构升级趋势，满足多元化消费需求，以消费升级带动产业升级。优化资源配置，发挥市场在资源配置中的决定性作用，完善生猪产业政策扶持和价格形成机制，做好宏观调控，抓好行业管理和服务，为产业发展提供有力支撑。</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（三）发展目标</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综合目标：</w:t>
      </w:r>
      <w:r>
        <w:rPr>
          <w:rFonts w:ascii="仿宋" w:eastAsia="仿宋" w:hAnsi="仿宋" w:cs="仿宋" w:hint="eastAsia"/>
          <w:kern w:val="0"/>
          <w:sz w:val="32"/>
          <w:szCs w:val="32"/>
        </w:rPr>
        <w:t>产业发展能力明显增强，营收水平显著提高，到</w:t>
      </w:r>
      <w:r>
        <w:rPr>
          <w:rFonts w:ascii="仿宋" w:eastAsia="仿宋" w:hAnsi="仿宋" w:cs="仿宋"/>
          <w:kern w:val="0"/>
          <w:sz w:val="32"/>
          <w:szCs w:val="32"/>
        </w:rPr>
        <w:t>2023</w:t>
      </w:r>
      <w:r>
        <w:rPr>
          <w:rFonts w:ascii="仿宋" w:eastAsia="仿宋" w:hAnsi="仿宋" w:cs="仿宋" w:hint="eastAsia"/>
          <w:kern w:val="0"/>
          <w:sz w:val="32"/>
          <w:szCs w:val="32"/>
        </w:rPr>
        <w:t>年，全省生猪产业综合产值达</w:t>
      </w:r>
      <w:r>
        <w:rPr>
          <w:rFonts w:ascii="仿宋" w:eastAsia="仿宋" w:hAnsi="仿宋" w:cs="仿宋"/>
          <w:kern w:val="0"/>
          <w:sz w:val="32"/>
          <w:szCs w:val="32"/>
        </w:rPr>
        <w:t>2000</w:t>
      </w:r>
      <w:r>
        <w:rPr>
          <w:rFonts w:ascii="仿宋" w:eastAsia="仿宋" w:hAnsi="仿宋" w:cs="仿宋" w:hint="eastAsia"/>
          <w:kern w:val="0"/>
          <w:sz w:val="32"/>
          <w:szCs w:val="32"/>
        </w:rPr>
        <w:t>亿元，增加值</w:t>
      </w:r>
      <w:r>
        <w:rPr>
          <w:rFonts w:ascii="仿宋" w:eastAsia="仿宋" w:hAnsi="仿宋" w:cs="仿宋"/>
          <w:kern w:val="0"/>
          <w:sz w:val="32"/>
          <w:szCs w:val="32"/>
        </w:rPr>
        <w:t>838</w:t>
      </w:r>
      <w:r>
        <w:rPr>
          <w:rFonts w:ascii="仿宋" w:eastAsia="仿宋" w:hAnsi="仿宋" w:cs="仿宋" w:hint="eastAsia"/>
          <w:kern w:val="0"/>
          <w:sz w:val="32"/>
          <w:szCs w:val="32"/>
        </w:rPr>
        <w:t>亿元。培育</w:t>
      </w:r>
      <w:r>
        <w:rPr>
          <w:rFonts w:ascii="仿宋" w:eastAsia="仿宋" w:hAnsi="仿宋" w:cs="仿宋"/>
          <w:kern w:val="0"/>
          <w:sz w:val="32"/>
          <w:szCs w:val="32"/>
        </w:rPr>
        <w:t>3</w:t>
      </w:r>
      <w:r>
        <w:rPr>
          <w:rFonts w:ascii="仿宋" w:eastAsia="仿宋" w:hAnsi="仿宋" w:cs="仿宋" w:hint="eastAsia"/>
          <w:kern w:val="0"/>
          <w:sz w:val="32"/>
          <w:szCs w:val="32"/>
        </w:rPr>
        <w:t>个以上湘猪区域公用品牌，</w:t>
      </w:r>
      <w:r>
        <w:rPr>
          <w:rFonts w:ascii="仿宋" w:eastAsia="仿宋" w:hAnsi="仿宋" w:cs="仿宋"/>
          <w:kern w:val="0"/>
          <w:sz w:val="32"/>
          <w:szCs w:val="32"/>
        </w:rPr>
        <w:t>10</w:t>
      </w:r>
      <w:r>
        <w:rPr>
          <w:rFonts w:ascii="仿宋" w:eastAsia="仿宋" w:hAnsi="仿宋" w:cs="仿宋" w:hint="eastAsia"/>
          <w:kern w:val="0"/>
          <w:sz w:val="32"/>
          <w:szCs w:val="32"/>
        </w:rPr>
        <w:t>个知名湘猪企业品牌，</w:t>
      </w:r>
      <w:r>
        <w:rPr>
          <w:rFonts w:ascii="仿宋" w:eastAsia="仿宋" w:hAnsi="仿宋" w:cs="仿宋"/>
          <w:kern w:val="0"/>
          <w:sz w:val="32"/>
          <w:szCs w:val="32"/>
        </w:rPr>
        <w:t>30</w:t>
      </w:r>
      <w:r>
        <w:rPr>
          <w:rFonts w:ascii="仿宋" w:eastAsia="仿宋" w:hAnsi="仿宋" w:cs="仿宋" w:hint="eastAsia"/>
          <w:kern w:val="0"/>
          <w:sz w:val="32"/>
          <w:szCs w:val="32"/>
        </w:rPr>
        <w:t>个优质湘猪产品品牌。引进和培育国家级生猪产业化龙头企业</w:t>
      </w:r>
      <w:r>
        <w:rPr>
          <w:rFonts w:ascii="仿宋" w:eastAsia="仿宋" w:hAnsi="仿宋" w:cs="仿宋"/>
          <w:kern w:val="0"/>
          <w:sz w:val="32"/>
          <w:szCs w:val="32"/>
        </w:rPr>
        <w:t>20</w:t>
      </w:r>
      <w:r>
        <w:rPr>
          <w:rFonts w:ascii="仿宋" w:eastAsia="仿宋" w:hAnsi="仿宋" w:cs="仿宋" w:hint="eastAsia"/>
          <w:kern w:val="0"/>
          <w:sz w:val="32"/>
          <w:szCs w:val="32"/>
        </w:rPr>
        <w:t>家，形成产品辐射全国及东南亚国家和地区的“优质湘猪”产业集聚区。</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生产目标：</w:t>
      </w:r>
      <w:r>
        <w:rPr>
          <w:rFonts w:ascii="仿宋" w:eastAsia="仿宋" w:hAnsi="仿宋" w:cs="仿宋" w:hint="eastAsia"/>
          <w:kern w:val="0"/>
          <w:sz w:val="32"/>
          <w:szCs w:val="32"/>
        </w:rPr>
        <w:t>生猪产量稳定在年出栏</w:t>
      </w:r>
      <w:r>
        <w:rPr>
          <w:rFonts w:ascii="仿宋" w:eastAsia="仿宋" w:hAnsi="仿宋" w:cs="仿宋"/>
          <w:kern w:val="0"/>
          <w:sz w:val="32"/>
          <w:szCs w:val="32"/>
        </w:rPr>
        <w:t>6000</w:t>
      </w:r>
      <w:r>
        <w:rPr>
          <w:rFonts w:ascii="仿宋" w:eastAsia="仿宋" w:hAnsi="仿宋" w:cs="仿宋" w:hint="eastAsia"/>
          <w:kern w:val="0"/>
          <w:sz w:val="32"/>
          <w:szCs w:val="32"/>
        </w:rPr>
        <w:t>万头左右；规模养殖准入制度基本建立，规模比重稳步提升，</w:t>
      </w:r>
      <w:r>
        <w:rPr>
          <w:rFonts w:ascii="仿宋" w:eastAsia="仿宋" w:hAnsi="仿宋" w:cs="仿宋"/>
          <w:kern w:val="0"/>
          <w:sz w:val="32"/>
          <w:szCs w:val="32"/>
        </w:rPr>
        <w:t>2020</w:t>
      </w:r>
      <w:r>
        <w:rPr>
          <w:rFonts w:ascii="仿宋" w:eastAsia="仿宋" w:hAnsi="仿宋" w:cs="仿宋" w:hint="eastAsia"/>
          <w:kern w:val="0"/>
          <w:sz w:val="32"/>
          <w:szCs w:val="32"/>
        </w:rPr>
        <w:t>年规模养殖比重达</w:t>
      </w:r>
      <w:r>
        <w:rPr>
          <w:rFonts w:ascii="仿宋" w:eastAsia="仿宋" w:hAnsi="仿宋" w:cs="仿宋"/>
          <w:kern w:val="0"/>
          <w:sz w:val="32"/>
          <w:szCs w:val="32"/>
        </w:rPr>
        <w:t>50%</w:t>
      </w:r>
      <w:r>
        <w:rPr>
          <w:rFonts w:ascii="仿宋" w:eastAsia="仿宋" w:hAnsi="仿宋" w:cs="仿宋" w:hint="eastAsia"/>
          <w:kern w:val="0"/>
          <w:sz w:val="32"/>
          <w:szCs w:val="32"/>
        </w:rPr>
        <w:t>，</w:t>
      </w:r>
      <w:r>
        <w:rPr>
          <w:rFonts w:ascii="仿宋" w:eastAsia="仿宋" w:hAnsi="仿宋" w:cs="仿宋"/>
          <w:kern w:val="0"/>
          <w:sz w:val="32"/>
          <w:szCs w:val="32"/>
        </w:rPr>
        <w:t>2023</w:t>
      </w:r>
      <w:r>
        <w:rPr>
          <w:rFonts w:ascii="仿宋" w:eastAsia="仿宋" w:hAnsi="仿宋" w:cs="仿宋" w:hint="eastAsia"/>
          <w:kern w:val="0"/>
          <w:sz w:val="32"/>
          <w:szCs w:val="32"/>
        </w:rPr>
        <w:t>年达</w:t>
      </w:r>
      <w:r>
        <w:rPr>
          <w:rFonts w:ascii="仿宋" w:eastAsia="仿宋" w:hAnsi="仿宋" w:cs="仿宋"/>
          <w:kern w:val="0"/>
          <w:sz w:val="32"/>
          <w:szCs w:val="32"/>
        </w:rPr>
        <w:t>55%</w:t>
      </w:r>
      <w:r>
        <w:rPr>
          <w:rFonts w:ascii="仿宋" w:eastAsia="仿宋" w:hAnsi="仿宋" w:cs="仿宋" w:hint="eastAsia"/>
          <w:kern w:val="0"/>
          <w:sz w:val="32"/>
          <w:szCs w:val="32"/>
        </w:rPr>
        <w:t>。生猪</w:t>
      </w:r>
      <w:r w:rsidR="00220EA4">
        <w:rPr>
          <w:rFonts w:ascii="仿宋" w:eastAsia="仿宋" w:hAnsi="仿宋" w:cs="仿宋" w:hint="eastAsia"/>
          <w:kern w:val="0"/>
          <w:sz w:val="32"/>
          <w:szCs w:val="32"/>
        </w:rPr>
        <w:t>年</w:t>
      </w:r>
      <w:r>
        <w:rPr>
          <w:rFonts w:ascii="仿宋" w:eastAsia="仿宋" w:hAnsi="仿宋" w:cs="仿宋" w:hint="eastAsia"/>
          <w:kern w:val="0"/>
          <w:sz w:val="32"/>
          <w:szCs w:val="32"/>
        </w:rPr>
        <w:t>出栏率由</w:t>
      </w:r>
      <w:r>
        <w:rPr>
          <w:rFonts w:ascii="仿宋" w:eastAsia="仿宋" w:hAnsi="仿宋" w:cs="仿宋"/>
          <w:kern w:val="0"/>
          <w:sz w:val="32"/>
          <w:szCs w:val="32"/>
        </w:rPr>
        <w:t>156%</w:t>
      </w:r>
      <w:r>
        <w:rPr>
          <w:rFonts w:ascii="仿宋" w:eastAsia="仿宋" w:hAnsi="仿宋" w:cs="仿宋" w:hint="eastAsia"/>
          <w:kern w:val="0"/>
          <w:sz w:val="32"/>
          <w:szCs w:val="32"/>
        </w:rPr>
        <w:t>提高至</w:t>
      </w:r>
      <w:r>
        <w:rPr>
          <w:rFonts w:ascii="仿宋" w:eastAsia="仿宋" w:hAnsi="仿宋" w:cs="仿宋"/>
          <w:kern w:val="0"/>
          <w:sz w:val="32"/>
          <w:szCs w:val="32"/>
        </w:rPr>
        <w:t>162%</w:t>
      </w:r>
      <w:r>
        <w:rPr>
          <w:rFonts w:ascii="仿宋" w:eastAsia="仿宋" w:hAnsi="仿宋" w:cs="仿宋" w:hint="eastAsia"/>
          <w:kern w:val="0"/>
          <w:sz w:val="32"/>
          <w:szCs w:val="32"/>
        </w:rPr>
        <w:t>，母猪生产效率明显增强，</w:t>
      </w:r>
      <w:r>
        <w:rPr>
          <w:rFonts w:ascii="仿宋" w:eastAsia="仿宋" w:hAnsi="仿宋" w:cs="仿宋"/>
          <w:kern w:val="0"/>
          <w:sz w:val="32"/>
          <w:szCs w:val="32"/>
        </w:rPr>
        <w:t>2020</w:t>
      </w:r>
      <w:r>
        <w:rPr>
          <w:rFonts w:ascii="仿宋" w:eastAsia="仿宋" w:hAnsi="仿宋" w:cs="仿宋" w:hint="eastAsia"/>
          <w:kern w:val="0"/>
          <w:sz w:val="32"/>
          <w:szCs w:val="32"/>
        </w:rPr>
        <w:t>年规模猪场母猪</w:t>
      </w:r>
      <w:r>
        <w:rPr>
          <w:rFonts w:ascii="仿宋" w:eastAsia="仿宋" w:hAnsi="仿宋" w:cs="仿宋"/>
          <w:kern w:val="0"/>
          <w:sz w:val="32"/>
          <w:szCs w:val="32"/>
        </w:rPr>
        <w:t>MSY</w:t>
      </w:r>
      <w:r>
        <w:rPr>
          <w:rFonts w:ascii="仿宋" w:eastAsia="仿宋" w:hAnsi="仿宋" w:cs="仿宋" w:hint="eastAsia"/>
          <w:kern w:val="0"/>
          <w:sz w:val="32"/>
          <w:szCs w:val="32"/>
        </w:rPr>
        <w:t>达</w:t>
      </w:r>
      <w:r>
        <w:rPr>
          <w:rFonts w:ascii="仿宋" w:eastAsia="仿宋" w:hAnsi="仿宋" w:cs="仿宋"/>
          <w:kern w:val="0"/>
          <w:sz w:val="32"/>
          <w:szCs w:val="32"/>
        </w:rPr>
        <w:t>22</w:t>
      </w:r>
      <w:r>
        <w:rPr>
          <w:rFonts w:ascii="仿宋" w:eastAsia="仿宋" w:hAnsi="仿宋" w:cs="仿宋" w:hint="eastAsia"/>
          <w:kern w:val="0"/>
          <w:sz w:val="32"/>
          <w:szCs w:val="32"/>
        </w:rPr>
        <w:t>头，</w:t>
      </w:r>
      <w:r>
        <w:rPr>
          <w:rFonts w:ascii="仿宋" w:eastAsia="仿宋" w:hAnsi="仿宋" w:cs="仿宋"/>
          <w:kern w:val="0"/>
          <w:sz w:val="32"/>
          <w:szCs w:val="32"/>
        </w:rPr>
        <w:t>2023</w:t>
      </w:r>
      <w:r>
        <w:rPr>
          <w:rFonts w:ascii="仿宋" w:eastAsia="仿宋" w:hAnsi="仿宋" w:cs="仿宋" w:hint="eastAsia"/>
          <w:kern w:val="0"/>
          <w:sz w:val="32"/>
          <w:szCs w:val="32"/>
        </w:rPr>
        <w:t>年达</w:t>
      </w:r>
      <w:r>
        <w:rPr>
          <w:rFonts w:ascii="仿宋" w:eastAsia="仿宋" w:hAnsi="仿宋" w:cs="仿宋"/>
          <w:kern w:val="0"/>
          <w:sz w:val="32"/>
          <w:szCs w:val="32"/>
        </w:rPr>
        <w:t>24</w:t>
      </w:r>
      <w:r>
        <w:rPr>
          <w:rFonts w:ascii="仿宋" w:eastAsia="仿宋" w:hAnsi="仿宋" w:cs="仿宋" w:hint="eastAsia"/>
          <w:kern w:val="0"/>
          <w:sz w:val="32"/>
          <w:szCs w:val="32"/>
        </w:rPr>
        <w:t>头；到</w:t>
      </w:r>
      <w:r>
        <w:rPr>
          <w:rFonts w:ascii="仿宋" w:eastAsia="仿宋" w:hAnsi="仿宋" w:cs="仿宋"/>
          <w:kern w:val="0"/>
          <w:sz w:val="32"/>
          <w:szCs w:val="32"/>
        </w:rPr>
        <w:t>2023</w:t>
      </w:r>
      <w:r>
        <w:rPr>
          <w:rFonts w:ascii="仿宋" w:eastAsia="仿宋" w:hAnsi="仿宋" w:cs="仿宋" w:hint="eastAsia"/>
          <w:kern w:val="0"/>
          <w:sz w:val="32"/>
          <w:szCs w:val="32"/>
        </w:rPr>
        <w:t>年，建成在国内外具有相当影响力的生猪育种平台，初步实现由种业大省向种业强省的跨越。</w:t>
      </w:r>
      <w:r>
        <w:rPr>
          <w:rFonts w:ascii="仿宋" w:eastAsia="仿宋" w:hAnsi="仿宋" w:cs="仿宋" w:hint="eastAsia"/>
          <w:color w:val="000000"/>
          <w:kern w:val="0"/>
          <w:sz w:val="32"/>
          <w:szCs w:val="32"/>
        </w:rPr>
        <w:t>到</w:t>
      </w:r>
      <w:r>
        <w:rPr>
          <w:rFonts w:ascii="仿宋" w:eastAsia="仿宋" w:hAnsi="仿宋" w:cs="仿宋"/>
          <w:color w:val="000000"/>
          <w:kern w:val="0"/>
          <w:sz w:val="32"/>
          <w:szCs w:val="32"/>
        </w:rPr>
        <w:t>2020</w:t>
      </w:r>
      <w:r>
        <w:rPr>
          <w:rFonts w:ascii="仿宋" w:eastAsia="仿宋" w:hAnsi="仿宋" w:cs="仿宋" w:hint="eastAsia"/>
          <w:color w:val="000000"/>
          <w:kern w:val="0"/>
          <w:sz w:val="32"/>
          <w:szCs w:val="32"/>
        </w:rPr>
        <w:t>年，与生猪养殖相适应的屠宰加工布局</w:t>
      </w:r>
      <w:r>
        <w:rPr>
          <w:rFonts w:ascii="仿宋" w:eastAsia="仿宋" w:hAnsi="仿宋" w:cs="仿宋" w:hint="eastAsia"/>
          <w:color w:val="000000"/>
          <w:kern w:val="0"/>
          <w:sz w:val="32"/>
          <w:szCs w:val="32"/>
        </w:rPr>
        <w:lastRenderedPageBreak/>
        <w:t>基本形成；到</w:t>
      </w:r>
      <w:r>
        <w:rPr>
          <w:rFonts w:ascii="仿宋" w:eastAsia="仿宋" w:hAnsi="仿宋" w:cs="仿宋"/>
          <w:color w:val="000000"/>
          <w:kern w:val="0"/>
          <w:sz w:val="32"/>
          <w:szCs w:val="32"/>
        </w:rPr>
        <w:t>2023</w:t>
      </w:r>
      <w:r>
        <w:rPr>
          <w:rFonts w:ascii="仿宋" w:eastAsia="仿宋" w:hAnsi="仿宋" w:cs="仿宋" w:hint="eastAsia"/>
          <w:color w:val="000000"/>
          <w:kern w:val="0"/>
          <w:sz w:val="32"/>
          <w:szCs w:val="32"/>
        </w:rPr>
        <w:t>年，覆盖全省的现代化冷链物流及冷鲜产品配送体系基本建成。</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生态目标：</w:t>
      </w:r>
      <w:r>
        <w:rPr>
          <w:rFonts w:ascii="仿宋" w:eastAsia="仿宋" w:hAnsi="仿宋" w:cs="仿宋" w:hint="eastAsia"/>
          <w:kern w:val="0"/>
          <w:sz w:val="32"/>
          <w:szCs w:val="32"/>
        </w:rPr>
        <w:t>到</w:t>
      </w:r>
      <w:r>
        <w:rPr>
          <w:rFonts w:ascii="仿宋" w:eastAsia="仿宋" w:hAnsi="仿宋" w:cs="仿宋"/>
          <w:kern w:val="0"/>
          <w:sz w:val="32"/>
          <w:szCs w:val="32"/>
        </w:rPr>
        <w:t>2020</w:t>
      </w:r>
      <w:r>
        <w:rPr>
          <w:rFonts w:ascii="仿宋" w:eastAsia="仿宋" w:hAnsi="仿宋" w:cs="仿宋" w:hint="eastAsia"/>
          <w:kern w:val="0"/>
          <w:sz w:val="32"/>
          <w:szCs w:val="32"/>
        </w:rPr>
        <w:t>年，全省生猪养殖粪污综合利用率达到</w:t>
      </w:r>
      <w:r>
        <w:rPr>
          <w:rFonts w:ascii="仿宋" w:eastAsia="仿宋" w:hAnsi="仿宋" w:cs="仿宋"/>
          <w:kern w:val="0"/>
          <w:sz w:val="32"/>
          <w:szCs w:val="32"/>
        </w:rPr>
        <w:t>75%</w:t>
      </w:r>
      <w:r>
        <w:rPr>
          <w:rFonts w:ascii="仿宋" w:eastAsia="仿宋" w:hAnsi="仿宋" w:cs="仿宋" w:hint="eastAsia"/>
          <w:kern w:val="0"/>
          <w:sz w:val="32"/>
          <w:szCs w:val="32"/>
        </w:rPr>
        <w:t>以上，规模猪场粪污处理设施装备配套率达到</w:t>
      </w:r>
      <w:r>
        <w:rPr>
          <w:rFonts w:ascii="仿宋" w:eastAsia="仿宋" w:hAnsi="仿宋" w:cs="仿宋"/>
          <w:kern w:val="0"/>
          <w:sz w:val="32"/>
          <w:szCs w:val="32"/>
        </w:rPr>
        <w:t>95%</w:t>
      </w:r>
      <w:r>
        <w:rPr>
          <w:rFonts w:ascii="仿宋" w:eastAsia="仿宋" w:hAnsi="仿宋" w:cs="仿宋" w:hint="eastAsia"/>
          <w:kern w:val="0"/>
          <w:sz w:val="32"/>
          <w:szCs w:val="32"/>
        </w:rPr>
        <w:t>以上，大型规模猪场粪污处理设施装备配套率提前一年达到</w:t>
      </w:r>
      <w:r>
        <w:rPr>
          <w:rFonts w:ascii="仿宋" w:eastAsia="仿宋" w:hAnsi="仿宋" w:cs="仿宋"/>
          <w:kern w:val="0"/>
          <w:sz w:val="32"/>
          <w:szCs w:val="32"/>
        </w:rPr>
        <w:t>100%</w:t>
      </w:r>
      <w:r>
        <w:rPr>
          <w:rFonts w:ascii="仿宋" w:eastAsia="仿宋" w:hAnsi="仿宋" w:cs="仿宋" w:hint="eastAsia"/>
          <w:kern w:val="0"/>
          <w:sz w:val="32"/>
          <w:szCs w:val="32"/>
        </w:rPr>
        <w:t>。</w:t>
      </w:r>
    </w:p>
    <w:p w:rsidR="00FC49F5" w:rsidRDefault="00D12169" w:rsidP="000E180C">
      <w:pPr>
        <w:spacing w:before="0" w:beforeAutospacing="0" w:after="0" w:afterAutospacing="0"/>
        <w:ind w:right="0" w:firstLine="643"/>
        <w:rPr>
          <w:rFonts w:ascii="黑体" w:eastAsia="黑体" w:cs="Times New Roman"/>
          <w:b/>
          <w:bCs/>
          <w:sz w:val="32"/>
          <w:szCs w:val="32"/>
        </w:rPr>
      </w:pPr>
      <w:r>
        <w:rPr>
          <w:rFonts w:ascii="黑体" w:eastAsia="黑体" w:cs="黑体" w:hint="eastAsia"/>
          <w:b/>
          <w:bCs/>
          <w:sz w:val="32"/>
          <w:szCs w:val="32"/>
        </w:rPr>
        <w:t>三、主要任务</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（一）优化产业区域布局。</w:t>
      </w:r>
      <w:r>
        <w:rPr>
          <w:rFonts w:ascii="仿宋" w:eastAsia="仿宋" w:hAnsi="仿宋" w:cs="仿宋" w:hint="eastAsia"/>
          <w:kern w:val="0"/>
          <w:sz w:val="32"/>
          <w:szCs w:val="32"/>
        </w:rPr>
        <w:t>综合考虑环境承载能力、资源禀赋、消费特点和屠宰加工等因素，进一步调整优化生猪产业区域布局，稳步推进</w:t>
      </w:r>
      <w:r>
        <w:rPr>
          <w:rFonts w:ascii="仿宋" w:eastAsia="仿宋" w:hAnsi="仿宋" w:cs="仿宋" w:hint="eastAsia"/>
          <w:b/>
          <w:bCs/>
          <w:kern w:val="0"/>
          <w:sz w:val="32"/>
          <w:szCs w:val="32"/>
        </w:rPr>
        <w:t>稳定发展区、约束发展区、创新发展区、潜力增长区</w:t>
      </w:r>
      <w:r>
        <w:rPr>
          <w:rFonts w:ascii="仿宋" w:eastAsia="仿宋" w:hAnsi="仿宋" w:cs="仿宋" w:hint="eastAsia"/>
          <w:kern w:val="0"/>
          <w:sz w:val="32"/>
          <w:szCs w:val="32"/>
        </w:rPr>
        <w:t>协同发展。</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1.</w:t>
      </w:r>
      <w:r>
        <w:rPr>
          <w:rFonts w:ascii="仿宋" w:eastAsia="仿宋" w:hAnsi="仿宋" w:cs="仿宋" w:hint="eastAsia"/>
          <w:b/>
          <w:bCs/>
          <w:kern w:val="0"/>
          <w:sz w:val="32"/>
          <w:szCs w:val="32"/>
        </w:rPr>
        <w:t>稳定发展区</w:t>
      </w:r>
      <w:r w:rsidRPr="00EC1666">
        <w:rPr>
          <w:rFonts w:ascii="仿宋" w:eastAsia="仿宋" w:hAnsi="仿宋" w:cs="仿宋" w:hint="eastAsia"/>
          <w:bCs/>
          <w:kern w:val="0"/>
          <w:sz w:val="32"/>
          <w:szCs w:val="32"/>
        </w:rPr>
        <w:t>（包括衡阳市、娄底市、永州市、郴州市</w:t>
      </w:r>
      <w:r w:rsidRPr="00EC1666">
        <w:rPr>
          <w:rFonts w:ascii="仿宋" w:eastAsia="仿宋" w:hAnsi="仿宋" w:cs="仿宋"/>
          <w:bCs/>
          <w:kern w:val="0"/>
          <w:sz w:val="32"/>
          <w:szCs w:val="32"/>
        </w:rPr>
        <w:t>4</w:t>
      </w:r>
      <w:r w:rsidRPr="00EC1666">
        <w:rPr>
          <w:rFonts w:ascii="仿宋" w:eastAsia="仿宋" w:hAnsi="仿宋" w:cs="仿宋" w:hint="eastAsia"/>
          <w:bCs/>
          <w:kern w:val="0"/>
          <w:sz w:val="32"/>
          <w:szCs w:val="32"/>
        </w:rPr>
        <w:t>市，主要发展衡南县、衡阳县、衡山县、衡东县、耒阳市、祁东县、常宁市、双峰县、新化县、涟源市、祁阳县、道县、冷水滩、宁远县、东安县、零陵区、江永县、江华县、桂阳县、宜章县、蓝山县、嘉禾县、资兴市）。</w:t>
      </w:r>
      <w:r>
        <w:rPr>
          <w:rFonts w:ascii="仿宋" w:eastAsia="仿宋" w:hAnsi="仿宋" w:cs="仿宋" w:hint="eastAsia"/>
          <w:sz w:val="32"/>
          <w:szCs w:val="32"/>
        </w:rPr>
        <w:t>该区域当前出栏量占全省总量的</w:t>
      </w:r>
      <w:r>
        <w:rPr>
          <w:rFonts w:ascii="仿宋" w:eastAsia="仿宋" w:hAnsi="仿宋" w:cs="仿宋"/>
          <w:sz w:val="32"/>
          <w:szCs w:val="32"/>
        </w:rPr>
        <w:t>36.6%</w:t>
      </w:r>
      <w:r>
        <w:rPr>
          <w:rFonts w:ascii="仿宋" w:eastAsia="仿宋" w:hAnsi="仿宋" w:cs="仿宋" w:hint="eastAsia"/>
          <w:sz w:val="32"/>
          <w:szCs w:val="32"/>
        </w:rPr>
        <w:t>，养殖量大、调出量大，养殖密度中等，是我省传统生猪主产区。</w:t>
      </w:r>
      <w:r>
        <w:rPr>
          <w:rFonts w:ascii="仿宋" w:eastAsia="仿宋" w:hAnsi="仿宋" w:cs="仿宋" w:hint="eastAsia"/>
          <w:b/>
          <w:bCs/>
          <w:sz w:val="32"/>
          <w:szCs w:val="32"/>
        </w:rPr>
        <w:t>主要任务是加快屠宰布点、稳定猪肉供应、突出提质增效、</w:t>
      </w:r>
      <w:r w:rsidR="00694E49">
        <w:rPr>
          <w:rFonts w:ascii="仿宋" w:eastAsia="仿宋" w:hAnsi="仿宋" w:cs="仿宋" w:hint="eastAsia"/>
          <w:b/>
          <w:bCs/>
          <w:sz w:val="32"/>
          <w:szCs w:val="32"/>
        </w:rPr>
        <w:t>推动合作发展</w:t>
      </w:r>
      <w:r>
        <w:rPr>
          <w:rFonts w:ascii="仿宋" w:eastAsia="仿宋" w:hAnsi="仿宋" w:cs="仿宋" w:hint="eastAsia"/>
          <w:b/>
          <w:bCs/>
          <w:sz w:val="32"/>
          <w:szCs w:val="32"/>
        </w:rPr>
        <w:t>。</w:t>
      </w:r>
      <w:r>
        <w:rPr>
          <w:rFonts w:ascii="仿宋" w:eastAsia="仿宋" w:hAnsi="仿宋" w:cs="仿宋" w:hint="eastAsia"/>
          <w:sz w:val="32"/>
          <w:szCs w:val="32"/>
        </w:rPr>
        <w:t>提高规模化、标准化、产业化、信息化水平，完善良种繁育体系，积极推动常规品种高效化发展。扩大现代屠宰加工能力，做为重点</w:t>
      </w:r>
      <w:r>
        <w:rPr>
          <w:rFonts w:ascii="仿宋" w:eastAsia="仿宋" w:hAnsi="仿宋" w:cs="仿宋" w:hint="eastAsia"/>
          <w:sz w:val="32"/>
          <w:szCs w:val="32"/>
        </w:rPr>
        <w:lastRenderedPageBreak/>
        <w:t>区域率先推进冷链物流配送体系建设。成为稳定我省猪肉供给的核心区域，猪肉供应</w:t>
      </w:r>
      <w:r w:rsidR="00EC1666">
        <w:rPr>
          <w:rFonts w:ascii="仿宋" w:eastAsia="仿宋" w:hAnsi="仿宋" w:cs="仿宋" w:hint="eastAsia"/>
          <w:sz w:val="32"/>
          <w:szCs w:val="32"/>
        </w:rPr>
        <w:t>粤</w:t>
      </w:r>
      <w:r>
        <w:rPr>
          <w:rFonts w:ascii="仿宋" w:eastAsia="仿宋" w:hAnsi="仿宋" w:cs="仿宋" w:hint="eastAsia"/>
          <w:sz w:val="32"/>
          <w:szCs w:val="32"/>
        </w:rPr>
        <w:t>港澳地区。</w:t>
      </w:r>
    </w:p>
    <w:p w:rsidR="00FC49F5" w:rsidRDefault="00D12169">
      <w:pPr>
        <w:pStyle w:val="a7"/>
        <w:shd w:val="clear" w:color="auto" w:fill="FFFFFF"/>
        <w:spacing w:before="0" w:beforeAutospacing="0" w:after="0" w:afterAutospacing="0"/>
        <w:ind w:firstLine="643"/>
        <w:rPr>
          <w:rFonts w:ascii="仿宋" w:eastAsia="仿宋" w:hAnsi="仿宋" w:cs="Times New Roman"/>
          <w:sz w:val="32"/>
          <w:szCs w:val="32"/>
        </w:rPr>
      </w:pPr>
      <w:r>
        <w:rPr>
          <w:rFonts w:ascii="仿宋" w:eastAsia="仿宋" w:hAnsi="仿宋" w:cs="仿宋"/>
          <w:b/>
          <w:bCs/>
          <w:sz w:val="32"/>
          <w:szCs w:val="32"/>
        </w:rPr>
        <w:t>2.</w:t>
      </w:r>
      <w:r>
        <w:rPr>
          <w:rFonts w:ascii="仿宋" w:eastAsia="仿宋" w:hAnsi="仿宋" w:cs="仿宋" w:hint="eastAsia"/>
          <w:b/>
          <w:bCs/>
          <w:sz w:val="32"/>
          <w:szCs w:val="32"/>
        </w:rPr>
        <w:t>约束发展区</w:t>
      </w:r>
      <w:r w:rsidRPr="00EC1666">
        <w:rPr>
          <w:rFonts w:ascii="仿宋" w:eastAsia="仿宋" w:hAnsi="仿宋" w:cs="仿宋" w:hint="eastAsia"/>
          <w:bCs/>
          <w:sz w:val="32"/>
          <w:szCs w:val="32"/>
        </w:rPr>
        <w:t>（包括岳阳市、益阳市、常德市、张家界市</w:t>
      </w:r>
      <w:r w:rsidRPr="00EC1666">
        <w:rPr>
          <w:rFonts w:ascii="仿宋" w:eastAsia="仿宋" w:hAnsi="仿宋" w:cs="仿宋"/>
          <w:bCs/>
          <w:sz w:val="32"/>
          <w:szCs w:val="32"/>
        </w:rPr>
        <w:t>4</w:t>
      </w:r>
      <w:r w:rsidRPr="00EC1666">
        <w:rPr>
          <w:rFonts w:ascii="仿宋" w:eastAsia="仿宋" w:hAnsi="仿宋" w:cs="仿宋" w:hint="eastAsia"/>
          <w:bCs/>
          <w:sz w:val="32"/>
          <w:szCs w:val="32"/>
        </w:rPr>
        <w:t>市，约束发展</w:t>
      </w:r>
      <w:r w:rsidRPr="00EC1666">
        <w:rPr>
          <w:rFonts w:ascii="仿宋" w:eastAsia="仿宋" w:hAnsi="仿宋" w:cs="仿宋"/>
          <w:bCs/>
          <w:sz w:val="32"/>
          <w:szCs w:val="32"/>
        </w:rPr>
        <w:t>4</w:t>
      </w:r>
      <w:r w:rsidRPr="00EC1666">
        <w:rPr>
          <w:rFonts w:ascii="仿宋" w:eastAsia="仿宋" w:hAnsi="仿宋" w:cs="仿宋" w:hint="eastAsia"/>
          <w:bCs/>
          <w:sz w:val="32"/>
          <w:szCs w:val="32"/>
        </w:rPr>
        <w:t>市市辖区以及岳阳县、</w:t>
      </w:r>
      <w:hyperlink r:id="rId7" w:tgtFrame="_blank" w:history="1">
        <w:r w:rsidRPr="00EC1666">
          <w:rPr>
            <w:rFonts w:ascii="仿宋" w:eastAsia="仿宋" w:hAnsi="仿宋" w:cs="仿宋" w:hint="eastAsia"/>
            <w:bCs/>
            <w:sz w:val="32"/>
            <w:szCs w:val="32"/>
          </w:rPr>
          <w:t>华容县</w:t>
        </w:r>
      </w:hyperlink>
      <w:r w:rsidRPr="00EC1666">
        <w:rPr>
          <w:rFonts w:ascii="仿宋" w:eastAsia="仿宋" w:hAnsi="仿宋" w:cs="仿宋" w:hint="eastAsia"/>
          <w:bCs/>
          <w:sz w:val="32"/>
          <w:szCs w:val="32"/>
        </w:rPr>
        <w:t>、</w:t>
      </w:r>
      <w:hyperlink r:id="rId8" w:tgtFrame="_blank" w:history="1">
        <w:r w:rsidRPr="00EC1666">
          <w:rPr>
            <w:rFonts w:ascii="仿宋" w:eastAsia="仿宋" w:hAnsi="仿宋" w:cs="仿宋" w:hint="eastAsia"/>
            <w:bCs/>
            <w:sz w:val="32"/>
            <w:szCs w:val="32"/>
          </w:rPr>
          <w:t>湘阴县</w:t>
        </w:r>
      </w:hyperlink>
      <w:r w:rsidRPr="00EC1666">
        <w:rPr>
          <w:rFonts w:ascii="仿宋" w:eastAsia="仿宋" w:hAnsi="仿宋" w:cs="仿宋" w:hint="eastAsia"/>
          <w:bCs/>
          <w:sz w:val="32"/>
          <w:szCs w:val="32"/>
        </w:rPr>
        <w:t>、</w:t>
      </w:r>
      <w:hyperlink r:id="rId9" w:tgtFrame="_blank" w:history="1">
        <w:r w:rsidRPr="00EC1666">
          <w:rPr>
            <w:rFonts w:ascii="仿宋" w:eastAsia="仿宋" w:hAnsi="仿宋" w:cs="仿宋" w:hint="eastAsia"/>
            <w:bCs/>
            <w:sz w:val="32"/>
            <w:szCs w:val="32"/>
          </w:rPr>
          <w:t>安乡县</w:t>
        </w:r>
      </w:hyperlink>
      <w:r w:rsidRPr="00EC1666">
        <w:rPr>
          <w:rFonts w:ascii="仿宋" w:eastAsia="仿宋" w:hAnsi="仿宋" w:cs="仿宋" w:hint="eastAsia"/>
          <w:bCs/>
          <w:sz w:val="32"/>
          <w:szCs w:val="32"/>
        </w:rPr>
        <w:t>、</w:t>
      </w:r>
      <w:hyperlink r:id="rId10" w:tgtFrame="_blank" w:history="1">
        <w:r w:rsidRPr="00EC1666">
          <w:rPr>
            <w:rFonts w:ascii="仿宋" w:eastAsia="仿宋" w:hAnsi="仿宋" w:cs="仿宋" w:hint="eastAsia"/>
            <w:bCs/>
            <w:sz w:val="32"/>
            <w:szCs w:val="32"/>
          </w:rPr>
          <w:t>汉寿县</w:t>
        </w:r>
      </w:hyperlink>
      <w:r w:rsidRPr="00EC1666">
        <w:rPr>
          <w:rFonts w:ascii="仿宋" w:eastAsia="仿宋" w:hAnsi="仿宋" w:cs="仿宋" w:hint="eastAsia"/>
          <w:bCs/>
          <w:sz w:val="32"/>
          <w:szCs w:val="32"/>
        </w:rPr>
        <w:t>、</w:t>
      </w:r>
      <w:hyperlink r:id="rId11" w:tgtFrame="_blank" w:history="1">
        <w:r w:rsidRPr="00EC1666">
          <w:rPr>
            <w:rFonts w:ascii="仿宋" w:eastAsia="仿宋" w:hAnsi="仿宋" w:cs="仿宋" w:hint="eastAsia"/>
            <w:bCs/>
            <w:sz w:val="32"/>
            <w:szCs w:val="32"/>
          </w:rPr>
          <w:t>桃源县</w:t>
        </w:r>
      </w:hyperlink>
      <w:r w:rsidRPr="00EC1666">
        <w:rPr>
          <w:rFonts w:ascii="仿宋" w:eastAsia="仿宋" w:hAnsi="仿宋" w:cs="仿宋" w:hint="eastAsia"/>
          <w:bCs/>
          <w:sz w:val="32"/>
          <w:szCs w:val="32"/>
        </w:rPr>
        <w:t>、</w:t>
      </w:r>
      <w:hyperlink r:id="rId12" w:tgtFrame="_blank" w:history="1">
        <w:r w:rsidRPr="00EC1666">
          <w:rPr>
            <w:rFonts w:ascii="仿宋" w:eastAsia="仿宋" w:hAnsi="仿宋" w:cs="仿宋" w:hint="eastAsia"/>
            <w:bCs/>
            <w:sz w:val="32"/>
            <w:szCs w:val="32"/>
          </w:rPr>
          <w:t>临澧县</w:t>
        </w:r>
      </w:hyperlink>
      <w:r w:rsidRPr="00EC1666">
        <w:rPr>
          <w:rFonts w:ascii="仿宋" w:eastAsia="仿宋" w:hAnsi="仿宋" w:cs="仿宋" w:hint="eastAsia"/>
          <w:bCs/>
          <w:sz w:val="32"/>
          <w:szCs w:val="32"/>
        </w:rPr>
        <w:t>、澧县、南县、沅江市</w:t>
      </w:r>
      <w:r w:rsidRPr="00EC1666">
        <w:rPr>
          <w:rFonts w:ascii="仿宋" w:eastAsia="仿宋" w:hAnsi="仿宋" w:cs="仿宋"/>
          <w:bCs/>
          <w:sz w:val="32"/>
          <w:szCs w:val="32"/>
        </w:rPr>
        <w:t xml:space="preserve"> </w:t>
      </w:r>
      <w:r w:rsidRPr="00EC1666">
        <w:rPr>
          <w:rFonts w:ascii="仿宋" w:eastAsia="仿宋" w:hAnsi="仿宋" w:cs="仿宋" w:hint="eastAsia"/>
          <w:bCs/>
          <w:sz w:val="32"/>
          <w:szCs w:val="32"/>
        </w:rPr>
        <w:t>）。</w:t>
      </w:r>
      <w:r>
        <w:rPr>
          <w:rFonts w:ascii="仿宋" w:eastAsia="仿宋" w:hAnsi="仿宋" w:cs="仿宋" w:hint="eastAsia"/>
          <w:sz w:val="32"/>
          <w:szCs w:val="32"/>
        </w:rPr>
        <w:t>该区域当前出栏量占全省总量的</w:t>
      </w:r>
      <w:r>
        <w:rPr>
          <w:rFonts w:ascii="仿宋" w:eastAsia="仿宋" w:hAnsi="仿宋" w:cs="仿宋"/>
          <w:sz w:val="32"/>
          <w:szCs w:val="32"/>
        </w:rPr>
        <w:t>25.7%</w:t>
      </w:r>
      <w:r>
        <w:rPr>
          <w:rFonts w:ascii="仿宋" w:eastAsia="仿宋" w:hAnsi="仿宋" w:cs="仿宋" w:hint="eastAsia"/>
          <w:sz w:val="32"/>
          <w:szCs w:val="32"/>
        </w:rPr>
        <w:t>，地处洞庭湖</w:t>
      </w:r>
      <w:r w:rsidR="00021411">
        <w:rPr>
          <w:rFonts w:ascii="仿宋" w:eastAsia="仿宋" w:hAnsi="仿宋" w:cs="仿宋" w:hint="eastAsia"/>
          <w:sz w:val="32"/>
          <w:szCs w:val="32"/>
        </w:rPr>
        <w:t>水网地区</w:t>
      </w:r>
      <w:r>
        <w:rPr>
          <w:rFonts w:ascii="仿宋" w:eastAsia="仿宋" w:hAnsi="仿宋" w:cs="仿宋" w:hint="eastAsia"/>
          <w:sz w:val="32"/>
          <w:szCs w:val="32"/>
        </w:rPr>
        <w:t>，河网密布，人口密集，生猪产销量大，养殖量接近土壤承载能力上限，生态环境治理任务重。张家界市</w:t>
      </w:r>
      <w:r w:rsidR="00490511">
        <w:rPr>
          <w:rFonts w:ascii="仿宋" w:eastAsia="仿宋" w:hAnsi="仿宋" w:cs="仿宋" w:hint="eastAsia"/>
          <w:sz w:val="32"/>
          <w:szCs w:val="32"/>
        </w:rPr>
        <w:t>全力</w:t>
      </w:r>
      <w:r>
        <w:rPr>
          <w:rFonts w:ascii="仿宋" w:eastAsia="仿宋" w:hAnsi="仿宋" w:cs="仿宋" w:hint="eastAsia"/>
          <w:sz w:val="32"/>
          <w:szCs w:val="32"/>
        </w:rPr>
        <w:t>发展全域旅游，适养区域少。</w:t>
      </w:r>
      <w:r>
        <w:rPr>
          <w:rFonts w:ascii="仿宋" w:eastAsia="仿宋" w:hAnsi="仿宋" w:cs="仿宋" w:hint="eastAsia"/>
          <w:b/>
          <w:bCs/>
          <w:sz w:val="32"/>
          <w:szCs w:val="32"/>
        </w:rPr>
        <w:t>主要任务是严格行业准入、淘汰落后产能、推动种养结合、率先绿色发展。</w:t>
      </w:r>
      <w:r>
        <w:rPr>
          <w:rFonts w:ascii="仿宋" w:eastAsia="仿宋" w:hAnsi="仿宋" w:cs="仿宋" w:hint="eastAsia"/>
          <w:sz w:val="32"/>
          <w:szCs w:val="32"/>
        </w:rPr>
        <w:t>超载区域、环境敏感区域尽快调减产能，适养区域实行合理承载，以地定养，退一进一。提高标准化规模养殖水平，加速淘汰落后产能。主推种养结合、循环利用模式，推进该区域在全省率先实现产业绿色发展。</w:t>
      </w:r>
    </w:p>
    <w:p w:rsidR="004762EF" w:rsidRDefault="00D12169" w:rsidP="000E180C">
      <w:pPr>
        <w:widowControl/>
        <w:shd w:val="clear" w:color="auto" w:fill="FFFFFF"/>
        <w:spacing w:before="0" w:beforeAutospacing="0" w:after="0" w:afterAutospacing="0"/>
        <w:ind w:right="0" w:firstLine="643"/>
        <w:jc w:val="left"/>
        <w:rPr>
          <w:rFonts w:ascii="仿宋" w:eastAsia="仿宋" w:hAnsi="仿宋" w:cs="仿宋"/>
          <w:b/>
          <w:bCs/>
          <w:sz w:val="32"/>
          <w:szCs w:val="32"/>
        </w:rPr>
      </w:pPr>
      <w:r>
        <w:rPr>
          <w:rFonts w:ascii="仿宋" w:eastAsia="仿宋" w:hAnsi="仿宋" w:cs="仿宋"/>
          <w:b/>
          <w:bCs/>
          <w:kern w:val="0"/>
          <w:sz w:val="32"/>
          <w:szCs w:val="32"/>
        </w:rPr>
        <w:t>3.</w:t>
      </w:r>
      <w:r>
        <w:rPr>
          <w:rFonts w:ascii="仿宋" w:eastAsia="仿宋" w:hAnsi="仿宋" w:cs="仿宋" w:hint="eastAsia"/>
          <w:b/>
          <w:bCs/>
          <w:kern w:val="0"/>
          <w:sz w:val="32"/>
          <w:szCs w:val="32"/>
        </w:rPr>
        <w:t>创新发展区</w:t>
      </w:r>
      <w:r w:rsidRPr="00ED6F0E">
        <w:rPr>
          <w:rFonts w:ascii="仿宋" w:eastAsia="仿宋" w:hAnsi="仿宋" w:cs="仿宋" w:hint="eastAsia"/>
          <w:bCs/>
          <w:kern w:val="0"/>
          <w:sz w:val="32"/>
          <w:szCs w:val="32"/>
        </w:rPr>
        <w:t>（包括长沙市、株洲市、湘潭市</w:t>
      </w:r>
      <w:r w:rsidRPr="00ED6F0E">
        <w:rPr>
          <w:rFonts w:ascii="仿宋" w:eastAsia="仿宋" w:hAnsi="仿宋" w:cs="仿宋"/>
          <w:bCs/>
          <w:kern w:val="0"/>
          <w:sz w:val="32"/>
          <w:szCs w:val="32"/>
        </w:rPr>
        <w:t>3</w:t>
      </w:r>
      <w:r w:rsidRPr="00ED6F0E">
        <w:rPr>
          <w:rFonts w:ascii="仿宋" w:eastAsia="仿宋" w:hAnsi="仿宋" w:cs="仿宋" w:hint="eastAsia"/>
          <w:bCs/>
          <w:kern w:val="0"/>
          <w:sz w:val="32"/>
          <w:szCs w:val="32"/>
        </w:rPr>
        <w:t>市，创新发展长沙县、宁乡市、浏阳市、株洲县、攸县、醴陵市、茶陵县、雨湖区、湘潭县、湘乡市）。</w:t>
      </w:r>
      <w:r>
        <w:rPr>
          <w:rFonts w:ascii="仿宋" w:eastAsia="仿宋" w:hAnsi="仿宋" w:cs="仿宋" w:hint="eastAsia"/>
          <w:sz w:val="32"/>
          <w:szCs w:val="32"/>
        </w:rPr>
        <w:t>该区域当前出栏量占全省总量的</w:t>
      </w:r>
      <w:r>
        <w:rPr>
          <w:rFonts w:ascii="仿宋" w:eastAsia="仿宋" w:hAnsi="仿宋" w:cs="仿宋"/>
          <w:sz w:val="32"/>
          <w:szCs w:val="32"/>
        </w:rPr>
        <w:t>19.5%</w:t>
      </w:r>
      <w:r>
        <w:rPr>
          <w:rFonts w:ascii="仿宋" w:eastAsia="仿宋" w:hAnsi="仿宋" w:cs="仿宋" w:hint="eastAsia"/>
          <w:sz w:val="32"/>
          <w:szCs w:val="32"/>
        </w:rPr>
        <w:t>，其中湘潭市养殖密度全省最高，养殖量已近饱和。</w:t>
      </w:r>
      <w:r w:rsidR="004762EF">
        <w:rPr>
          <w:rFonts w:ascii="仿宋" w:eastAsia="仿宋" w:hAnsi="仿宋" w:cs="仿宋" w:hint="eastAsia"/>
          <w:sz w:val="32"/>
          <w:szCs w:val="32"/>
        </w:rPr>
        <w:t>该区域</w:t>
      </w:r>
      <w:r>
        <w:rPr>
          <w:rFonts w:ascii="仿宋" w:eastAsia="仿宋" w:hAnsi="仿宋" w:cs="仿宋" w:hint="eastAsia"/>
          <w:sz w:val="32"/>
          <w:szCs w:val="32"/>
        </w:rPr>
        <w:t>是生态绿心保护地区，资源环境趋紧，</w:t>
      </w:r>
      <w:r w:rsidR="004762EF">
        <w:rPr>
          <w:rFonts w:ascii="仿宋" w:eastAsia="仿宋" w:hAnsi="仿宋" w:cs="仿宋" w:hint="eastAsia"/>
          <w:sz w:val="32"/>
          <w:szCs w:val="32"/>
        </w:rPr>
        <w:t>也</w:t>
      </w:r>
      <w:r>
        <w:rPr>
          <w:rFonts w:ascii="仿宋" w:eastAsia="仿宋" w:hAnsi="仿宋" w:cs="仿宋" w:hint="eastAsia"/>
          <w:sz w:val="32"/>
          <w:szCs w:val="32"/>
        </w:rPr>
        <w:t>是省会经济圈</w:t>
      </w:r>
      <w:r w:rsidR="004762EF">
        <w:rPr>
          <w:rFonts w:ascii="仿宋" w:eastAsia="仿宋" w:hAnsi="仿宋" w:cs="仿宋" w:hint="eastAsia"/>
          <w:sz w:val="32"/>
          <w:szCs w:val="32"/>
        </w:rPr>
        <w:t>，科技、人才、资金、</w:t>
      </w:r>
      <w:r>
        <w:rPr>
          <w:rFonts w:ascii="仿宋" w:eastAsia="仿宋" w:hAnsi="仿宋" w:cs="仿宋" w:hint="eastAsia"/>
          <w:sz w:val="32"/>
          <w:szCs w:val="32"/>
        </w:rPr>
        <w:t>中高端消费群体集聚，有屠宰加工龙头企业、品牌和外销出口基础，产业链较为完整</w:t>
      </w:r>
      <w:r w:rsidR="004762EF">
        <w:rPr>
          <w:rFonts w:ascii="仿宋" w:eastAsia="仿宋" w:hAnsi="仿宋" w:cs="仿宋" w:hint="eastAsia"/>
          <w:sz w:val="32"/>
          <w:szCs w:val="32"/>
        </w:rPr>
        <w:t>，可大力发展肉食加工，成为生猪产业转型升级引领区</w:t>
      </w:r>
      <w:r>
        <w:rPr>
          <w:rFonts w:ascii="仿宋" w:eastAsia="仿宋" w:hAnsi="仿宋" w:cs="仿宋" w:hint="eastAsia"/>
          <w:sz w:val="32"/>
          <w:szCs w:val="32"/>
        </w:rPr>
        <w:t>。</w:t>
      </w:r>
      <w:r>
        <w:rPr>
          <w:rFonts w:ascii="仿宋" w:eastAsia="仿宋" w:hAnsi="仿宋" w:cs="仿宋" w:hint="eastAsia"/>
          <w:b/>
          <w:bCs/>
          <w:sz w:val="32"/>
          <w:szCs w:val="32"/>
        </w:rPr>
        <w:lastRenderedPageBreak/>
        <w:t>主要任务是加大创新力度，发展</w:t>
      </w:r>
      <w:r w:rsidR="004762EF">
        <w:rPr>
          <w:rFonts w:ascii="仿宋" w:eastAsia="仿宋" w:hAnsi="仿宋" w:cs="仿宋" w:hint="eastAsia"/>
          <w:b/>
          <w:bCs/>
          <w:sz w:val="32"/>
          <w:szCs w:val="32"/>
        </w:rPr>
        <w:t>肉食加工</w:t>
      </w:r>
      <w:r>
        <w:rPr>
          <w:rFonts w:ascii="仿宋" w:eastAsia="仿宋" w:hAnsi="仿宋" w:cs="仿宋" w:hint="eastAsia"/>
          <w:b/>
          <w:bCs/>
          <w:sz w:val="32"/>
          <w:szCs w:val="32"/>
        </w:rPr>
        <w:t>，促进产业融合</w:t>
      </w:r>
      <w:r w:rsidR="004762EF">
        <w:rPr>
          <w:rFonts w:ascii="仿宋" w:eastAsia="仿宋" w:hAnsi="仿宋" w:cs="仿宋" w:hint="eastAsia"/>
          <w:b/>
          <w:bCs/>
          <w:sz w:val="32"/>
          <w:szCs w:val="32"/>
        </w:rPr>
        <w:t>，打造特色品牌</w:t>
      </w:r>
      <w:r>
        <w:rPr>
          <w:rFonts w:ascii="仿宋" w:eastAsia="仿宋" w:hAnsi="仿宋" w:cs="仿宋" w:hint="eastAsia"/>
          <w:b/>
          <w:bCs/>
          <w:sz w:val="32"/>
          <w:szCs w:val="32"/>
        </w:rPr>
        <w:t>。</w:t>
      </w:r>
      <w:r w:rsidR="004762EF" w:rsidRPr="004762EF">
        <w:rPr>
          <w:rFonts w:ascii="仿宋" w:eastAsia="仿宋" w:hAnsi="仿宋" w:cs="仿宋" w:hint="eastAsia"/>
          <w:sz w:val="32"/>
          <w:szCs w:val="32"/>
        </w:rPr>
        <w:t>加大</w:t>
      </w:r>
      <w:r w:rsidR="004762EF">
        <w:rPr>
          <w:rFonts w:ascii="仿宋" w:eastAsia="仿宋" w:hAnsi="仿宋" w:cs="仿宋" w:hint="eastAsia"/>
          <w:sz w:val="32"/>
          <w:szCs w:val="32"/>
        </w:rPr>
        <w:t>宁乡猪、沙子岭猪、大围子猪等原产地特色猪种保护和开发力度，大力发展高端、特色猪肉产品。培育“湘字号”杜长大种猪，打造生猪种业高地。推进大型屠宰企业肉品精细分割、品牌上市。</w:t>
      </w:r>
      <w:r w:rsidR="00ED6F0E">
        <w:rPr>
          <w:rFonts w:ascii="仿宋" w:eastAsia="仿宋" w:hAnsi="仿宋" w:cs="仿宋" w:hint="eastAsia"/>
          <w:sz w:val="32"/>
          <w:szCs w:val="32"/>
        </w:rPr>
        <w:t>加大“猪肉预制菜”、“健康快餐”等半成品肉食研发力度，对接中高端消费、休闲旅游、健康养生市场，</w:t>
      </w:r>
      <w:r w:rsidR="004762EF">
        <w:rPr>
          <w:rFonts w:ascii="仿宋" w:eastAsia="仿宋" w:hAnsi="仿宋" w:cs="仿宋" w:hint="eastAsia"/>
          <w:sz w:val="32"/>
          <w:szCs w:val="32"/>
        </w:rPr>
        <w:t>打造国内一流肉食加工聚集园区，</w:t>
      </w:r>
      <w:r w:rsidR="00ED6F0E">
        <w:rPr>
          <w:rFonts w:ascii="仿宋" w:eastAsia="仿宋" w:hAnsi="仿宋" w:cs="仿宋" w:hint="eastAsia"/>
          <w:sz w:val="32"/>
          <w:szCs w:val="32"/>
        </w:rPr>
        <w:t>做大做强一批肉食加工龙头企业。</w:t>
      </w:r>
    </w:p>
    <w:p w:rsidR="00FC49F5" w:rsidRDefault="00D12169" w:rsidP="000E180C">
      <w:pPr>
        <w:spacing w:before="0" w:beforeAutospacing="0" w:after="0" w:afterAutospacing="0" w:line="580" w:lineRule="exact"/>
        <w:ind w:right="0" w:firstLine="643"/>
        <w:rPr>
          <w:rFonts w:ascii="仿宋" w:eastAsia="仿宋" w:hAnsi="仿宋" w:cs="Times New Roman"/>
          <w:sz w:val="32"/>
          <w:szCs w:val="32"/>
        </w:rPr>
      </w:pPr>
      <w:r>
        <w:rPr>
          <w:rFonts w:ascii="仿宋" w:eastAsia="仿宋" w:hAnsi="仿宋" w:cs="仿宋"/>
          <w:b/>
          <w:bCs/>
          <w:kern w:val="0"/>
          <w:sz w:val="32"/>
          <w:szCs w:val="32"/>
        </w:rPr>
        <w:t xml:space="preserve">4. </w:t>
      </w:r>
      <w:r>
        <w:rPr>
          <w:rFonts w:ascii="仿宋" w:eastAsia="仿宋" w:hAnsi="仿宋" w:cs="仿宋" w:hint="eastAsia"/>
          <w:b/>
          <w:bCs/>
          <w:kern w:val="0"/>
          <w:sz w:val="32"/>
          <w:szCs w:val="32"/>
        </w:rPr>
        <w:t>潜力增长区</w:t>
      </w:r>
      <w:r w:rsidRPr="00075A3A">
        <w:rPr>
          <w:rFonts w:ascii="仿宋" w:eastAsia="仿宋" w:hAnsi="仿宋" w:cs="仿宋" w:hint="eastAsia"/>
          <w:bCs/>
          <w:kern w:val="0"/>
          <w:sz w:val="32"/>
          <w:szCs w:val="32"/>
        </w:rPr>
        <w:t>（包括邵阳市、怀化市、湘西自治州</w:t>
      </w:r>
      <w:r w:rsidRPr="00075A3A">
        <w:rPr>
          <w:rFonts w:ascii="仿宋" w:eastAsia="仿宋" w:hAnsi="仿宋" w:cs="仿宋"/>
          <w:bCs/>
          <w:kern w:val="0"/>
          <w:sz w:val="32"/>
          <w:szCs w:val="32"/>
        </w:rPr>
        <w:t>3</w:t>
      </w:r>
      <w:r w:rsidRPr="00075A3A">
        <w:rPr>
          <w:rFonts w:ascii="仿宋" w:eastAsia="仿宋" w:hAnsi="仿宋" w:cs="仿宋" w:hint="eastAsia"/>
          <w:bCs/>
          <w:kern w:val="0"/>
          <w:sz w:val="32"/>
          <w:szCs w:val="32"/>
        </w:rPr>
        <w:t>市州，潜力发展洞口县、武冈市、邵东县、邵阳县、隆回县、新邵县、绥宁县、溆浦县、靖州县、芷江县、洪江区、会同县、中方县、花垣县、保靖县、永顺县、龙山县、泸溪县）。</w:t>
      </w:r>
      <w:r>
        <w:rPr>
          <w:rFonts w:ascii="仿宋" w:eastAsia="仿宋" w:hAnsi="仿宋" w:cs="仿宋" w:hint="eastAsia"/>
          <w:sz w:val="32"/>
          <w:szCs w:val="32"/>
        </w:rPr>
        <w:t>该区域当前出栏量占全省总量的</w:t>
      </w:r>
      <w:r>
        <w:rPr>
          <w:rFonts w:ascii="仿宋" w:eastAsia="仿宋" w:hAnsi="仿宋" w:cs="仿宋"/>
          <w:sz w:val="32"/>
          <w:szCs w:val="32"/>
        </w:rPr>
        <w:t>18.2%</w:t>
      </w:r>
      <w:r>
        <w:rPr>
          <w:rFonts w:ascii="仿宋" w:eastAsia="仿宋" w:hAnsi="仿宋" w:cs="仿宋" w:hint="eastAsia"/>
          <w:sz w:val="32"/>
          <w:szCs w:val="32"/>
        </w:rPr>
        <w:t>。环境和土地容量大，增长潜力大，一批大型产业化龙头企业</w:t>
      </w:r>
      <w:r w:rsidR="00075A3A">
        <w:rPr>
          <w:rFonts w:ascii="仿宋" w:eastAsia="仿宋" w:hAnsi="仿宋" w:cs="仿宋" w:hint="eastAsia"/>
          <w:sz w:val="32"/>
          <w:szCs w:val="32"/>
        </w:rPr>
        <w:t>启动投资建场，</w:t>
      </w:r>
      <w:r>
        <w:rPr>
          <w:rFonts w:ascii="仿宋" w:eastAsia="仿宋" w:hAnsi="仿宋" w:cs="仿宋" w:hint="eastAsia"/>
          <w:sz w:val="32"/>
          <w:szCs w:val="32"/>
        </w:rPr>
        <w:t>带领农户发展生猪养殖，成为省内承接产业转移、实现猪肉增产主要区域。</w:t>
      </w:r>
      <w:r>
        <w:rPr>
          <w:rFonts w:ascii="仿宋" w:eastAsia="仿宋" w:hAnsi="仿宋" w:cs="仿宋" w:hint="eastAsia"/>
          <w:b/>
          <w:bCs/>
          <w:sz w:val="32"/>
          <w:szCs w:val="32"/>
        </w:rPr>
        <w:t>主要任务是承接产业转移、培育优势产能、拓宽销售渠道、带动农民增收。</w:t>
      </w:r>
      <w:r>
        <w:rPr>
          <w:rFonts w:ascii="仿宋" w:eastAsia="仿宋" w:hAnsi="仿宋" w:cs="仿宋" w:hint="eastAsia"/>
          <w:sz w:val="32"/>
          <w:szCs w:val="32"/>
        </w:rPr>
        <w:t>有序承接产业转移，依托产业化龙头企业，建设一批高起点高标准种养结合养殖基地，带动</w:t>
      </w:r>
      <w:r w:rsidR="003E3EF8">
        <w:rPr>
          <w:rFonts w:ascii="仿宋" w:eastAsia="仿宋" w:hAnsi="仿宋" w:cs="仿宋" w:hint="eastAsia"/>
          <w:sz w:val="32"/>
          <w:szCs w:val="32"/>
        </w:rPr>
        <w:t>当地散养向规模养殖转变，实现</w:t>
      </w:r>
      <w:r w:rsidR="00075A3A">
        <w:rPr>
          <w:rFonts w:ascii="仿宋" w:eastAsia="仿宋" w:hAnsi="仿宋" w:cs="仿宋" w:hint="eastAsia"/>
          <w:sz w:val="32"/>
          <w:szCs w:val="32"/>
        </w:rPr>
        <w:t>出栏生猪</w:t>
      </w:r>
      <w:r w:rsidR="003E3EF8">
        <w:rPr>
          <w:rFonts w:ascii="仿宋" w:eastAsia="仿宋" w:hAnsi="仿宋" w:cs="仿宋" w:hint="eastAsia"/>
          <w:sz w:val="32"/>
          <w:szCs w:val="32"/>
        </w:rPr>
        <w:t>逐年增长</w:t>
      </w:r>
      <w:r w:rsidR="003E3EF8">
        <w:rPr>
          <w:rFonts w:ascii="仿宋" w:eastAsia="仿宋" w:hAnsi="仿宋" w:cs="仿宋"/>
          <w:sz w:val="32"/>
          <w:szCs w:val="32"/>
        </w:rPr>
        <w:t>1%</w:t>
      </w:r>
      <w:r w:rsidR="003E3EF8">
        <w:rPr>
          <w:rFonts w:ascii="仿宋" w:eastAsia="仿宋" w:hAnsi="仿宋" w:cs="仿宋" w:hint="eastAsia"/>
          <w:sz w:val="32"/>
          <w:szCs w:val="32"/>
        </w:rPr>
        <w:t>～</w:t>
      </w:r>
      <w:r w:rsidR="003E3EF8">
        <w:rPr>
          <w:rFonts w:ascii="仿宋" w:eastAsia="仿宋" w:hAnsi="仿宋" w:cs="仿宋"/>
          <w:sz w:val="32"/>
          <w:szCs w:val="32"/>
        </w:rPr>
        <w:t>2%</w:t>
      </w:r>
      <w:r>
        <w:rPr>
          <w:rFonts w:ascii="仿宋" w:eastAsia="仿宋" w:hAnsi="仿宋" w:cs="仿宋" w:hint="eastAsia"/>
          <w:sz w:val="32"/>
          <w:szCs w:val="32"/>
        </w:rPr>
        <w:t>。强化产销对接，利用互联网、新媒体大力开展线上推广。统筹产业发展和生态保护，为果菜茶优势产区提供生物有机肥，打造原生态优质农产品聚集区。</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（二）实施“优质湘猪”提升工程</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sz w:val="32"/>
          <w:szCs w:val="32"/>
          <w:shd w:val="clear" w:color="auto" w:fill="FFFFFF"/>
        </w:rPr>
      </w:pPr>
      <w:r>
        <w:rPr>
          <w:rFonts w:ascii="仿宋" w:eastAsia="仿宋" w:hAnsi="仿宋" w:cs="仿宋"/>
          <w:b/>
          <w:bCs/>
          <w:kern w:val="0"/>
          <w:sz w:val="32"/>
          <w:szCs w:val="32"/>
        </w:rPr>
        <w:lastRenderedPageBreak/>
        <w:t>1.</w:t>
      </w:r>
      <w:r>
        <w:rPr>
          <w:rFonts w:ascii="仿宋" w:eastAsia="仿宋" w:hAnsi="仿宋" w:cs="仿宋" w:hint="eastAsia"/>
          <w:b/>
          <w:bCs/>
          <w:kern w:val="0"/>
          <w:sz w:val="32"/>
          <w:szCs w:val="32"/>
        </w:rPr>
        <w:t>培育壮大龙头企业。</w:t>
      </w:r>
      <w:r>
        <w:rPr>
          <w:rFonts w:ascii="仿宋" w:eastAsia="仿宋" w:hAnsi="仿宋" w:cs="仿宋" w:hint="eastAsia"/>
          <w:kern w:val="0"/>
          <w:sz w:val="32"/>
          <w:szCs w:val="32"/>
        </w:rPr>
        <w:t>引导和推动龙头企业以自建或与上下游龙头企业、中小企业、专业合作社等经营主体联建等方式，实现全产业链</w:t>
      </w:r>
      <w:r w:rsidRPr="005C4510">
        <w:rPr>
          <w:rFonts w:ascii="仿宋" w:eastAsia="仿宋" w:hAnsi="仿宋" w:cs="仿宋" w:hint="eastAsia"/>
          <w:kern w:val="0"/>
          <w:sz w:val="32"/>
          <w:szCs w:val="32"/>
        </w:rPr>
        <w:t>一体化发展。实施龙头培育工程，在</w:t>
      </w:r>
      <w:r w:rsidRPr="005C4510">
        <w:rPr>
          <w:rFonts w:ascii="仿宋" w:eastAsia="仿宋" w:hAnsi="仿宋" w:cs="仿宋"/>
          <w:kern w:val="0"/>
          <w:sz w:val="32"/>
          <w:szCs w:val="32"/>
        </w:rPr>
        <w:t>4</w:t>
      </w:r>
      <w:r w:rsidRPr="005C4510">
        <w:rPr>
          <w:rFonts w:ascii="仿宋" w:eastAsia="仿宋" w:hAnsi="仿宋" w:cs="仿宋" w:hint="eastAsia"/>
          <w:kern w:val="0"/>
          <w:sz w:val="32"/>
          <w:szCs w:val="32"/>
        </w:rPr>
        <w:t>个发展区域推动建设</w:t>
      </w:r>
      <w:r w:rsidRPr="005C4510">
        <w:rPr>
          <w:rFonts w:ascii="仿宋" w:eastAsia="仿宋" w:hAnsi="仿宋" w:cs="仿宋"/>
          <w:bCs/>
          <w:kern w:val="0"/>
          <w:sz w:val="32"/>
          <w:szCs w:val="32"/>
        </w:rPr>
        <w:t>8-10</w:t>
      </w:r>
      <w:r w:rsidRPr="005C4510">
        <w:rPr>
          <w:rFonts w:ascii="仿宋" w:eastAsia="仿宋" w:hAnsi="仿宋" w:cs="仿宋" w:hint="eastAsia"/>
          <w:bCs/>
          <w:kern w:val="0"/>
          <w:sz w:val="32"/>
          <w:szCs w:val="32"/>
        </w:rPr>
        <w:t>家</w:t>
      </w:r>
      <w:r w:rsidRPr="005C4510">
        <w:rPr>
          <w:rFonts w:ascii="仿宋" w:eastAsia="仿宋" w:hAnsi="仿宋" w:cs="仿宋"/>
          <w:bCs/>
          <w:kern w:val="0"/>
          <w:sz w:val="32"/>
          <w:szCs w:val="32"/>
        </w:rPr>
        <w:t>50</w:t>
      </w:r>
      <w:r w:rsidRPr="005C4510">
        <w:rPr>
          <w:rFonts w:ascii="仿宋" w:eastAsia="仿宋" w:hAnsi="仿宋" w:cs="仿宋" w:hint="eastAsia"/>
          <w:bCs/>
          <w:kern w:val="0"/>
          <w:sz w:val="32"/>
          <w:szCs w:val="32"/>
        </w:rPr>
        <w:t>亿、</w:t>
      </w:r>
      <w:r w:rsidRPr="005C4510">
        <w:rPr>
          <w:rFonts w:ascii="仿宋" w:eastAsia="仿宋" w:hAnsi="仿宋" w:cs="仿宋"/>
          <w:bCs/>
          <w:kern w:val="0"/>
          <w:sz w:val="32"/>
          <w:szCs w:val="32"/>
        </w:rPr>
        <w:t>3-</w:t>
      </w:r>
      <w:r w:rsidRPr="005C4510">
        <w:rPr>
          <w:rFonts w:ascii="仿宋" w:eastAsia="仿宋" w:hAnsi="仿宋" w:cs="仿宋" w:hint="eastAsia"/>
          <w:bCs/>
          <w:kern w:val="0"/>
          <w:sz w:val="32"/>
          <w:szCs w:val="32"/>
        </w:rPr>
        <w:t>5家</w:t>
      </w:r>
      <w:r w:rsidRPr="005C4510">
        <w:rPr>
          <w:rFonts w:ascii="仿宋" w:eastAsia="仿宋" w:hAnsi="仿宋" w:cs="仿宋"/>
          <w:bCs/>
          <w:kern w:val="0"/>
          <w:sz w:val="32"/>
          <w:szCs w:val="32"/>
        </w:rPr>
        <w:t>100</w:t>
      </w:r>
      <w:r w:rsidRPr="005C4510">
        <w:rPr>
          <w:rFonts w:ascii="仿宋" w:eastAsia="仿宋" w:hAnsi="仿宋" w:cs="仿宋" w:hint="eastAsia"/>
          <w:bCs/>
          <w:kern w:val="0"/>
          <w:sz w:val="32"/>
          <w:szCs w:val="32"/>
        </w:rPr>
        <w:t>亿全产业链经营的“优质湘猪”产业集团</w:t>
      </w:r>
      <w:r w:rsidRPr="005C4510">
        <w:rPr>
          <w:rFonts w:ascii="仿宋" w:eastAsia="仿宋" w:hAnsi="仿宋" w:cs="仿宋" w:hint="eastAsia"/>
          <w:kern w:val="0"/>
          <w:sz w:val="32"/>
          <w:szCs w:val="32"/>
        </w:rPr>
        <w:t>。有序引进与现有龙头企业上下游配套成链的省外生猪产业化龙头企业，重点引进一批生猪精深加工大型骨干企业，鼓励</w:t>
      </w:r>
      <w:r>
        <w:rPr>
          <w:rFonts w:ascii="仿宋" w:eastAsia="仿宋" w:hAnsi="仿宋" w:cs="仿宋" w:hint="eastAsia"/>
          <w:kern w:val="0"/>
          <w:sz w:val="32"/>
          <w:szCs w:val="32"/>
        </w:rPr>
        <w:t>销区资本、企业入股或联营本地屠宰加工企业，实现强强联手。强化产销衔接，推动龙头企业积极拓展省外市场，加大加工出口份额。鼓励龙头企业加强园区建设。推动龙头企业通过</w:t>
      </w:r>
      <w:r>
        <w:rPr>
          <w:rFonts w:ascii="仿宋" w:eastAsia="仿宋" w:hAnsi="仿宋" w:cs="仿宋"/>
          <w:kern w:val="0"/>
          <w:sz w:val="32"/>
          <w:szCs w:val="32"/>
        </w:rPr>
        <w:t>IPO</w:t>
      </w:r>
      <w:r>
        <w:rPr>
          <w:rFonts w:ascii="仿宋" w:eastAsia="仿宋" w:hAnsi="仿宋" w:cs="仿宋" w:hint="eastAsia"/>
          <w:kern w:val="0"/>
          <w:sz w:val="32"/>
          <w:szCs w:val="32"/>
        </w:rPr>
        <w:t>、并购重组等途径筹集社会资本，新增新三板、主板上市企业</w:t>
      </w:r>
      <w:r>
        <w:rPr>
          <w:rFonts w:ascii="仿宋" w:eastAsia="仿宋" w:hAnsi="仿宋" w:cs="仿宋"/>
          <w:kern w:val="0"/>
          <w:sz w:val="32"/>
          <w:szCs w:val="32"/>
        </w:rPr>
        <w:t>5</w:t>
      </w:r>
      <w:r>
        <w:rPr>
          <w:rFonts w:ascii="仿宋" w:eastAsia="仿宋" w:hAnsi="仿宋" w:cs="仿宋" w:hint="eastAsia"/>
          <w:kern w:val="0"/>
          <w:sz w:val="32"/>
          <w:szCs w:val="32"/>
        </w:rPr>
        <w:t>家。创新对龙头企业的管理和服务，推动龙头企业对接大型产品推介活动、大宗采购项目。</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2.</w:t>
      </w:r>
      <w:r>
        <w:rPr>
          <w:rFonts w:ascii="仿宋" w:eastAsia="仿宋" w:hAnsi="仿宋" w:cs="仿宋" w:hint="eastAsia"/>
          <w:b/>
          <w:bCs/>
          <w:kern w:val="0"/>
          <w:sz w:val="32"/>
          <w:szCs w:val="32"/>
        </w:rPr>
        <w:t>集中打造加工聚集区。</w:t>
      </w:r>
      <w:r>
        <w:rPr>
          <w:rFonts w:ascii="仿宋" w:eastAsia="仿宋" w:hAnsi="仿宋" w:cs="仿宋" w:hint="eastAsia"/>
          <w:kern w:val="0"/>
          <w:sz w:val="32"/>
          <w:szCs w:val="32"/>
        </w:rPr>
        <w:t>加</w:t>
      </w:r>
      <w:r w:rsidRPr="005C4510">
        <w:rPr>
          <w:rFonts w:ascii="仿宋" w:eastAsia="仿宋" w:hAnsi="仿宋" w:cs="仿宋" w:hint="eastAsia"/>
          <w:kern w:val="0"/>
          <w:sz w:val="32"/>
          <w:szCs w:val="32"/>
        </w:rPr>
        <w:t>快推进屠宰、冷链物流以及肉品加工园区建设，在省内打造一个辐射中南地区的</w:t>
      </w:r>
      <w:r w:rsidRPr="005C4510">
        <w:rPr>
          <w:rFonts w:ascii="仿宋" w:eastAsia="仿宋" w:hAnsi="仿宋" w:cs="仿宋" w:hint="eastAsia"/>
          <w:bCs/>
          <w:kern w:val="0"/>
          <w:sz w:val="32"/>
          <w:szCs w:val="32"/>
        </w:rPr>
        <w:t>“肉类交易之都”</w:t>
      </w:r>
      <w:r w:rsidRPr="005C4510">
        <w:rPr>
          <w:rFonts w:ascii="仿宋" w:eastAsia="仿宋" w:hAnsi="仿宋" w:cs="仿宋" w:hint="eastAsia"/>
          <w:kern w:val="0"/>
          <w:sz w:val="32"/>
          <w:szCs w:val="32"/>
        </w:rPr>
        <w:t>和一批</w:t>
      </w:r>
      <w:r w:rsidRPr="005C4510">
        <w:rPr>
          <w:rFonts w:ascii="仿宋" w:eastAsia="仿宋" w:hAnsi="仿宋" w:cs="仿宋" w:hint="eastAsia"/>
          <w:bCs/>
          <w:kern w:val="0"/>
          <w:sz w:val="32"/>
          <w:szCs w:val="32"/>
        </w:rPr>
        <w:t>“优质肉供应基地”</w:t>
      </w:r>
      <w:r w:rsidRPr="005C4510">
        <w:rPr>
          <w:rFonts w:ascii="仿宋" w:eastAsia="仿宋" w:hAnsi="仿宋" w:cs="仿宋" w:hint="eastAsia"/>
          <w:kern w:val="0"/>
          <w:sz w:val="32"/>
          <w:szCs w:val="32"/>
        </w:rPr>
        <w:t>。进一步提升分割、包装、加工等设备和技术，扩大冷鲜肉和分割肉市场份额，加大精深加工产品研发力度，提高精深加工产品比重。扩大</w:t>
      </w:r>
      <w:r w:rsidRPr="005C4510">
        <w:rPr>
          <w:rFonts w:ascii="仿宋" w:eastAsia="仿宋" w:hAnsi="仿宋" w:cs="仿宋" w:hint="eastAsia"/>
          <w:bCs/>
          <w:kern w:val="0"/>
          <w:sz w:val="32"/>
          <w:szCs w:val="32"/>
        </w:rPr>
        <w:t>“湘字号”</w:t>
      </w:r>
      <w:r w:rsidRPr="005C4510">
        <w:rPr>
          <w:rFonts w:ascii="仿宋" w:eastAsia="仿宋" w:hAnsi="仿宋" w:cs="仿宋" w:hint="eastAsia"/>
          <w:kern w:val="0"/>
          <w:sz w:val="32"/>
          <w:szCs w:val="32"/>
        </w:rPr>
        <w:t>香肠、火腿、培根、</w:t>
      </w:r>
      <w:r>
        <w:rPr>
          <w:rFonts w:ascii="仿宋" w:eastAsia="仿宋" w:hAnsi="仿宋" w:cs="仿宋" w:hint="eastAsia"/>
          <w:kern w:val="0"/>
          <w:sz w:val="32"/>
          <w:szCs w:val="32"/>
        </w:rPr>
        <w:t>酱卤肉、烧烤肉、肉干、肉脯、肉丸、调理肉串、肉饼、腌腊肉、水晶肉、包点水饺、乳猪产品品类和市场份额。推动传统肉食工业化生产，开发多层次、功能性，满足特殊营养需求的“名优特新”肉品，</w:t>
      </w:r>
      <w:r>
        <w:rPr>
          <w:rFonts w:ascii="仿宋" w:eastAsia="仿宋" w:hAnsi="仿宋" w:cs="仿宋" w:hint="eastAsia"/>
          <w:kern w:val="0"/>
          <w:sz w:val="32"/>
          <w:szCs w:val="32"/>
        </w:rPr>
        <w:lastRenderedPageBreak/>
        <w:t>打造“优质湘猪预制菜”，以服务提升产品附加值。拓宽批发零售、商超专柜、线上销售等销售渠道。</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3.</w:t>
      </w:r>
      <w:r>
        <w:rPr>
          <w:rFonts w:ascii="仿宋" w:eastAsia="仿宋" w:hAnsi="仿宋" w:cs="仿宋" w:hint="eastAsia"/>
          <w:b/>
          <w:bCs/>
          <w:kern w:val="0"/>
          <w:sz w:val="32"/>
          <w:szCs w:val="32"/>
        </w:rPr>
        <w:t>全力打响湘猪品牌。</w:t>
      </w:r>
      <w:r>
        <w:rPr>
          <w:rFonts w:ascii="仿宋" w:eastAsia="仿宋" w:hAnsi="仿宋" w:cs="仿宋" w:hint="eastAsia"/>
          <w:kern w:val="0"/>
          <w:sz w:val="32"/>
          <w:szCs w:val="32"/>
        </w:rPr>
        <w:t>实施“优质湘猪”品牌建设工程，打</w:t>
      </w:r>
      <w:r w:rsidRPr="00E963F3">
        <w:rPr>
          <w:rFonts w:ascii="仿宋" w:eastAsia="仿宋" w:hAnsi="仿宋" w:cs="仿宋" w:hint="eastAsia"/>
          <w:kern w:val="0"/>
          <w:sz w:val="32"/>
          <w:szCs w:val="32"/>
        </w:rPr>
        <w:t>造一批“</w:t>
      </w:r>
      <w:r w:rsidRPr="00E963F3">
        <w:rPr>
          <w:rFonts w:ascii="仿宋" w:eastAsia="仿宋" w:hAnsi="仿宋" w:cs="仿宋" w:hint="eastAsia"/>
          <w:bCs/>
          <w:kern w:val="0"/>
          <w:sz w:val="32"/>
          <w:szCs w:val="32"/>
        </w:rPr>
        <w:t>顶天立地</w:t>
      </w:r>
      <w:r w:rsidRPr="00E963F3">
        <w:rPr>
          <w:rFonts w:ascii="仿宋" w:eastAsia="仿宋" w:hAnsi="仿宋" w:cs="仿宋" w:hint="eastAsia"/>
          <w:kern w:val="0"/>
          <w:sz w:val="32"/>
          <w:szCs w:val="32"/>
        </w:rPr>
        <w:t>”的大品牌、建设一批“</w:t>
      </w:r>
      <w:r w:rsidRPr="00E963F3">
        <w:rPr>
          <w:rFonts w:ascii="仿宋" w:eastAsia="仿宋" w:hAnsi="仿宋" w:cs="仿宋" w:hint="eastAsia"/>
          <w:bCs/>
          <w:kern w:val="0"/>
          <w:sz w:val="32"/>
          <w:szCs w:val="32"/>
        </w:rPr>
        <w:t>铺天盖地</w:t>
      </w:r>
      <w:r w:rsidRPr="00E963F3">
        <w:rPr>
          <w:rFonts w:ascii="仿宋" w:eastAsia="仿宋" w:hAnsi="仿宋" w:cs="仿宋" w:hint="eastAsia"/>
          <w:kern w:val="0"/>
          <w:sz w:val="32"/>
          <w:szCs w:val="32"/>
        </w:rPr>
        <w:t>”的特色品牌。重点培育</w:t>
      </w:r>
      <w:r w:rsidRPr="00E963F3">
        <w:rPr>
          <w:rFonts w:ascii="仿宋" w:eastAsia="仿宋" w:hAnsi="仿宋" w:cs="仿宋"/>
          <w:kern w:val="0"/>
          <w:sz w:val="32"/>
          <w:szCs w:val="32"/>
        </w:rPr>
        <w:t>3-5</w:t>
      </w:r>
      <w:r w:rsidRPr="00E963F3">
        <w:rPr>
          <w:rFonts w:ascii="仿宋" w:eastAsia="仿宋" w:hAnsi="仿宋" w:cs="仿宋" w:hint="eastAsia"/>
          <w:kern w:val="0"/>
          <w:sz w:val="32"/>
          <w:szCs w:val="32"/>
        </w:rPr>
        <w:t>个地域特色突出、产品特性鲜明、全国知名的</w:t>
      </w:r>
      <w:r w:rsidRPr="00E963F3">
        <w:rPr>
          <w:rFonts w:ascii="仿宋" w:eastAsia="仿宋" w:hAnsi="仿宋" w:cs="仿宋" w:hint="eastAsia"/>
          <w:bCs/>
          <w:kern w:val="0"/>
          <w:sz w:val="32"/>
          <w:szCs w:val="32"/>
        </w:rPr>
        <w:t>生猪区域公用品牌。</w:t>
      </w:r>
      <w:r w:rsidRPr="00E963F3">
        <w:rPr>
          <w:rFonts w:ascii="仿宋" w:eastAsia="仿宋" w:hAnsi="仿宋" w:cs="仿宋" w:hint="eastAsia"/>
          <w:kern w:val="0"/>
          <w:sz w:val="32"/>
          <w:szCs w:val="32"/>
        </w:rPr>
        <w:t>实施品牌整合，集中培育</w:t>
      </w:r>
      <w:r w:rsidRPr="00E963F3">
        <w:rPr>
          <w:rFonts w:ascii="仿宋" w:eastAsia="仿宋" w:hAnsi="仿宋" w:cs="仿宋"/>
          <w:kern w:val="0"/>
          <w:sz w:val="32"/>
          <w:szCs w:val="32"/>
        </w:rPr>
        <w:t>30</w:t>
      </w:r>
      <w:r w:rsidRPr="00E963F3">
        <w:rPr>
          <w:rFonts w:ascii="仿宋" w:eastAsia="仿宋" w:hAnsi="仿宋" w:cs="仿宋" w:hint="eastAsia"/>
          <w:kern w:val="0"/>
          <w:sz w:val="32"/>
          <w:szCs w:val="32"/>
        </w:rPr>
        <w:t>个</w:t>
      </w:r>
      <w:r w:rsidRPr="00E963F3">
        <w:rPr>
          <w:rFonts w:ascii="仿宋" w:eastAsia="仿宋" w:hAnsi="仿宋" w:cs="仿宋" w:hint="eastAsia"/>
          <w:bCs/>
          <w:kern w:val="0"/>
          <w:sz w:val="32"/>
          <w:szCs w:val="32"/>
        </w:rPr>
        <w:t>生猪产品品牌</w:t>
      </w:r>
      <w:r w:rsidRPr="00E963F3">
        <w:rPr>
          <w:rFonts w:ascii="仿宋" w:eastAsia="仿宋" w:hAnsi="仿宋" w:cs="仿宋" w:hint="eastAsia"/>
          <w:kern w:val="0"/>
          <w:sz w:val="32"/>
          <w:szCs w:val="32"/>
        </w:rPr>
        <w:t>。做好</w:t>
      </w:r>
      <w:r w:rsidRPr="00E963F3">
        <w:rPr>
          <w:rFonts w:ascii="仿宋" w:eastAsia="仿宋" w:hAnsi="仿宋" w:cs="仿宋"/>
          <w:kern w:val="0"/>
          <w:sz w:val="32"/>
          <w:szCs w:val="32"/>
        </w:rPr>
        <w:t>20</w:t>
      </w:r>
      <w:r w:rsidRPr="00E963F3">
        <w:rPr>
          <w:rFonts w:ascii="仿宋" w:eastAsia="仿宋" w:hAnsi="仿宋" w:cs="仿宋" w:hint="eastAsia"/>
          <w:kern w:val="0"/>
          <w:sz w:val="32"/>
          <w:szCs w:val="32"/>
        </w:rPr>
        <w:t>个</w:t>
      </w:r>
      <w:r w:rsidRPr="00E963F3">
        <w:rPr>
          <w:rFonts w:ascii="仿宋" w:eastAsia="仿宋" w:hAnsi="仿宋" w:cs="仿宋" w:hint="eastAsia"/>
          <w:bCs/>
          <w:kern w:val="0"/>
          <w:sz w:val="32"/>
          <w:szCs w:val="32"/>
        </w:rPr>
        <w:t>知名生猪企业品牌</w:t>
      </w:r>
      <w:r w:rsidRPr="00E963F3">
        <w:rPr>
          <w:rFonts w:ascii="仿宋" w:eastAsia="仿宋" w:hAnsi="仿宋" w:cs="仿宋" w:hint="eastAsia"/>
          <w:kern w:val="0"/>
          <w:sz w:val="32"/>
          <w:szCs w:val="32"/>
        </w:rPr>
        <w:t>，</w:t>
      </w:r>
      <w:r>
        <w:rPr>
          <w:rFonts w:ascii="仿宋" w:eastAsia="仿宋" w:hAnsi="仿宋" w:cs="仿宋" w:hint="eastAsia"/>
          <w:kern w:val="0"/>
          <w:sz w:val="32"/>
          <w:szCs w:val="32"/>
        </w:rPr>
        <w:t>树立“优质湘猪”的口碑和整体形象。充分发挥各级政府在品牌培育上的服务、引导和监管保护作用，各级政府要组织制定品牌发展规划，建立生猪品牌目录制度，组织开展品牌征集、评价等活动，促进品牌交流，引导社会消费。鼓励和引导经营主体加快商标注册、专利申请、“三品一标”认证，强化生猪品牌原产地保护。鼓励市州、县市区采取政府购买服务的方式，支持生产经营主体参与会展、展销、节会等活动，支持生猪品牌积极进驻湖南名特优农产品展销中心和各级农产品展示交易平台，鼓励品牌企业以主要大中城市为支点，以车站、港口、机场为节点，建设连锁店、专卖店等品牌营销宣传窗口，加强产品展示展销，提升“优质湘猪”品牌在全国乃至全世界的知名度、美誉度和影响力。</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color w:val="000000"/>
          <w:kern w:val="0"/>
          <w:sz w:val="32"/>
          <w:szCs w:val="32"/>
        </w:rPr>
      </w:pPr>
      <w:r>
        <w:rPr>
          <w:rFonts w:ascii="仿宋" w:eastAsia="仿宋" w:hAnsi="仿宋" w:cs="仿宋"/>
          <w:b/>
          <w:bCs/>
          <w:kern w:val="0"/>
          <w:sz w:val="32"/>
          <w:szCs w:val="32"/>
        </w:rPr>
        <w:t>4.</w:t>
      </w:r>
      <w:r>
        <w:rPr>
          <w:rFonts w:ascii="仿宋" w:eastAsia="仿宋" w:hAnsi="仿宋" w:cs="仿宋" w:hint="eastAsia"/>
          <w:b/>
          <w:bCs/>
          <w:kern w:val="0"/>
          <w:sz w:val="32"/>
          <w:szCs w:val="32"/>
        </w:rPr>
        <w:t>加快现代屠宰能力建设。一是加速优化屠宰布局。</w:t>
      </w:r>
      <w:r>
        <w:rPr>
          <w:rFonts w:ascii="仿宋" w:eastAsia="仿宋" w:hAnsi="仿宋" w:cs="仿宋" w:hint="eastAsia"/>
          <w:kern w:val="0"/>
          <w:sz w:val="32"/>
          <w:szCs w:val="32"/>
        </w:rPr>
        <w:t>以集中屠宰、品牌经营、冷链流通、冷鲜上市为发展重点，以市州为单位，政府主导，政策引领，加快建设与当地养殖规</w:t>
      </w:r>
      <w:r>
        <w:rPr>
          <w:rFonts w:ascii="仿宋" w:eastAsia="仿宋" w:hAnsi="仿宋" w:cs="仿宋" w:hint="eastAsia"/>
          <w:kern w:val="0"/>
          <w:sz w:val="32"/>
          <w:szCs w:val="32"/>
        </w:rPr>
        <w:lastRenderedPageBreak/>
        <w:t>模相匹配的屠宰能力。到</w:t>
      </w:r>
      <w:r>
        <w:rPr>
          <w:rFonts w:ascii="仿宋" w:eastAsia="仿宋" w:hAnsi="仿宋" w:cs="仿宋"/>
          <w:color w:val="000000"/>
          <w:kern w:val="0"/>
          <w:sz w:val="32"/>
          <w:szCs w:val="32"/>
        </w:rPr>
        <w:t>2020</w:t>
      </w:r>
      <w:r>
        <w:rPr>
          <w:rFonts w:ascii="仿宋" w:eastAsia="仿宋" w:hAnsi="仿宋" w:cs="仿宋" w:hint="eastAsia"/>
          <w:color w:val="000000"/>
          <w:kern w:val="0"/>
          <w:sz w:val="32"/>
          <w:szCs w:val="32"/>
        </w:rPr>
        <w:t>年底前，各市州形成以</w:t>
      </w:r>
      <w:r>
        <w:rPr>
          <w:rFonts w:ascii="仿宋" w:eastAsia="仿宋" w:hAnsi="仿宋" w:cs="仿宋"/>
          <w:color w:val="000000"/>
          <w:kern w:val="0"/>
          <w:sz w:val="32"/>
          <w:szCs w:val="32"/>
        </w:rPr>
        <w:t>2-3</w:t>
      </w:r>
      <w:r>
        <w:rPr>
          <w:rFonts w:ascii="仿宋" w:eastAsia="仿宋" w:hAnsi="仿宋" w:cs="仿宋" w:hint="eastAsia"/>
          <w:color w:val="000000"/>
          <w:kern w:val="0"/>
          <w:sz w:val="32"/>
          <w:szCs w:val="32"/>
        </w:rPr>
        <w:t>家</w:t>
      </w:r>
      <w:r>
        <w:rPr>
          <w:rFonts w:ascii="仿宋" w:eastAsia="仿宋" w:hAnsi="仿宋" w:cs="仿宋" w:hint="eastAsia"/>
          <w:b/>
          <w:bCs/>
          <w:color w:val="000000"/>
          <w:kern w:val="0"/>
          <w:sz w:val="32"/>
          <w:szCs w:val="32"/>
        </w:rPr>
        <w:t>大型屠宰厂为龙头、县城屠宰场为骨干、乡镇屠宰点为补充的屠宰新格局</w:t>
      </w:r>
      <w:r>
        <w:rPr>
          <w:rFonts w:ascii="仿宋" w:eastAsia="仿宋" w:hAnsi="仿宋" w:cs="仿宋" w:hint="eastAsia"/>
          <w:color w:val="000000"/>
          <w:kern w:val="0"/>
          <w:sz w:val="32"/>
          <w:szCs w:val="32"/>
        </w:rPr>
        <w:t>。加强屠宰厂精细分割能力建设，到</w:t>
      </w:r>
      <w:r>
        <w:rPr>
          <w:rFonts w:ascii="仿宋" w:eastAsia="仿宋" w:hAnsi="仿宋" w:cs="仿宋"/>
          <w:color w:val="000000"/>
          <w:kern w:val="0"/>
          <w:sz w:val="32"/>
          <w:szCs w:val="32"/>
        </w:rPr>
        <w:t>2020</w:t>
      </w:r>
      <w:r>
        <w:rPr>
          <w:rFonts w:ascii="仿宋" w:eastAsia="仿宋" w:hAnsi="仿宋" w:cs="仿宋" w:hint="eastAsia"/>
          <w:color w:val="000000"/>
          <w:kern w:val="0"/>
          <w:sz w:val="32"/>
          <w:szCs w:val="32"/>
        </w:rPr>
        <w:t>年底前，各市州</w:t>
      </w:r>
      <w:r>
        <w:rPr>
          <w:rFonts w:ascii="仿宋" w:eastAsia="仿宋" w:hAnsi="仿宋" w:cs="仿宋"/>
          <w:color w:val="000000"/>
          <w:kern w:val="0"/>
          <w:sz w:val="32"/>
          <w:szCs w:val="32"/>
        </w:rPr>
        <w:t>1-2</w:t>
      </w:r>
      <w:r>
        <w:rPr>
          <w:rFonts w:ascii="仿宋" w:eastAsia="仿宋" w:hAnsi="仿宋" w:cs="仿宋" w:hint="eastAsia"/>
          <w:color w:val="000000"/>
          <w:kern w:val="0"/>
          <w:sz w:val="32"/>
          <w:szCs w:val="32"/>
        </w:rPr>
        <w:t>家大型屠宰厂、有条件的调出大县具备精细分割能力。</w:t>
      </w:r>
      <w:r w:rsidRPr="005C4510">
        <w:rPr>
          <w:rFonts w:ascii="仿宋" w:eastAsia="仿宋" w:hAnsi="仿宋" w:cs="仿宋" w:hint="eastAsia"/>
          <w:b/>
          <w:bCs/>
          <w:kern w:val="0"/>
          <w:sz w:val="32"/>
          <w:szCs w:val="32"/>
        </w:rPr>
        <w:t>二是</w:t>
      </w:r>
      <w:r>
        <w:rPr>
          <w:rFonts w:ascii="仿宋" w:eastAsia="仿宋" w:hAnsi="仿宋" w:cs="仿宋" w:hint="eastAsia"/>
          <w:b/>
          <w:bCs/>
          <w:kern w:val="0"/>
          <w:sz w:val="32"/>
          <w:szCs w:val="32"/>
        </w:rPr>
        <w:t>大力推进屠宰环节现代化、品牌化。</w:t>
      </w:r>
      <w:r>
        <w:rPr>
          <w:rFonts w:ascii="仿宋" w:eastAsia="仿宋" w:hAnsi="仿宋" w:cs="仿宋" w:hint="eastAsia"/>
          <w:kern w:val="0"/>
          <w:sz w:val="32"/>
          <w:szCs w:val="32"/>
        </w:rPr>
        <w:t>以质量管理制度化、厂区环境整洁化、设施设备标准化、生产经营规范化、检测检验科学化、排放处理</w:t>
      </w:r>
      <w:r>
        <w:rPr>
          <w:rFonts w:ascii="仿宋" w:eastAsia="仿宋" w:hAnsi="仿宋" w:cs="仿宋" w:hint="eastAsia"/>
          <w:color w:val="000000"/>
          <w:kern w:val="0"/>
          <w:sz w:val="32"/>
          <w:szCs w:val="32"/>
        </w:rPr>
        <w:t>无害化、产品追溯精准化</w:t>
      </w:r>
      <w:r>
        <w:rPr>
          <w:rFonts w:ascii="仿宋" w:eastAsia="仿宋" w:hAnsi="仿宋" w:cs="仿宋" w:hint="eastAsia"/>
          <w:kern w:val="0"/>
          <w:sz w:val="32"/>
          <w:szCs w:val="32"/>
        </w:rPr>
        <w:t>为总体要求，开展生猪标准化屠宰场示范创建活动。健全屠宰质量标准体系，推动屠宰企业升级改造，提高屠宰厂机械化、标准化、自动化、智能化水平，加速淘汰屠宰落后产能。加强屠宰检疫和监管，落实进厂登记、肉品检验等制度，推行生猪屠宰全程档案管理，实现屠宰环节质量追溯。加强屠宰场环保监管。实施屠宰企业品牌化战略，加快推进肉品分类分级，实行优质优价。</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仿宋"/>
          <w:color w:val="000000"/>
          <w:kern w:val="0"/>
          <w:sz w:val="32"/>
          <w:szCs w:val="32"/>
        </w:rPr>
      </w:pPr>
      <w:r>
        <w:rPr>
          <w:rFonts w:ascii="仿宋" w:eastAsia="仿宋" w:hAnsi="仿宋" w:cs="仿宋"/>
          <w:b/>
          <w:bCs/>
          <w:kern w:val="0"/>
          <w:sz w:val="32"/>
          <w:szCs w:val="32"/>
        </w:rPr>
        <w:t>5.</w:t>
      </w:r>
      <w:r>
        <w:rPr>
          <w:rFonts w:ascii="仿宋" w:eastAsia="仿宋" w:hAnsi="仿宋" w:cs="仿宋" w:hint="eastAsia"/>
          <w:b/>
          <w:bCs/>
          <w:kern w:val="0"/>
          <w:sz w:val="32"/>
          <w:szCs w:val="32"/>
        </w:rPr>
        <w:t>大力推行生猪</w:t>
      </w:r>
      <w:r w:rsidR="00C3041F">
        <w:rPr>
          <w:rFonts w:ascii="仿宋" w:eastAsia="仿宋" w:hAnsi="仿宋" w:cs="仿宋" w:hint="eastAsia"/>
          <w:b/>
          <w:bCs/>
          <w:kern w:val="0"/>
          <w:sz w:val="32"/>
          <w:szCs w:val="32"/>
        </w:rPr>
        <w:t>产品“身份证”管理</w:t>
      </w:r>
      <w:r>
        <w:rPr>
          <w:rFonts w:ascii="仿宋" w:eastAsia="仿宋" w:hAnsi="仿宋" w:cs="仿宋" w:hint="eastAsia"/>
          <w:b/>
          <w:bCs/>
          <w:kern w:val="0"/>
          <w:sz w:val="32"/>
          <w:szCs w:val="32"/>
        </w:rPr>
        <w:t>。</w:t>
      </w:r>
      <w:r>
        <w:rPr>
          <w:rFonts w:ascii="仿宋" w:eastAsia="仿宋" w:hAnsi="仿宋" w:cs="仿宋" w:hint="eastAsia"/>
          <w:color w:val="000000"/>
          <w:kern w:val="0"/>
          <w:sz w:val="32"/>
          <w:szCs w:val="32"/>
        </w:rPr>
        <w:t>强化养殖环节生猪二维码耳标使用，加</w:t>
      </w:r>
      <w:r w:rsidR="00C3041F">
        <w:rPr>
          <w:rFonts w:ascii="仿宋" w:eastAsia="仿宋" w:hAnsi="仿宋" w:cs="仿宋" w:hint="eastAsia"/>
          <w:color w:val="000000"/>
          <w:kern w:val="0"/>
          <w:sz w:val="32"/>
          <w:szCs w:val="32"/>
        </w:rPr>
        <w:t>快</w:t>
      </w:r>
      <w:r>
        <w:rPr>
          <w:rFonts w:ascii="仿宋" w:eastAsia="仿宋" w:hAnsi="仿宋" w:cs="仿宋" w:hint="eastAsia"/>
          <w:color w:val="000000"/>
          <w:kern w:val="0"/>
          <w:sz w:val="32"/>
          <w:szCs w:val="32"/>
        </w:rPr>
        <w:t>生猪</w:t>
      </w:r>
      <w:r w:rsidR="00C3041F">
        <w:rPr>
          <w:rFonts w:ascii="仿宋" w:eastAsia="仿宋" w:hAnsi="仿宋" w:cs="仿宋" w:hint="eastAsia"/>
          <w:color w:val="000000"/>
          <w:kern w:val="0"/>
          <w:sz w:val="32"/>
          <w:szCs w:val="32"/>
        </w:rPr>
        <w:t>产品</w:t>
      </w:r>
      <w:r w:rsidR="00E15132">
        <w:rPr>
          <w:rFonts w:ascii="仿宋" w:eastAsia="仿宋" w:hAnsi="仿宋" w:cs="仿宋" w:hint="eastAsia"/>
          <w:color w:val="000000"/>
          <w:kern w:val="0"/>
          <w:sz w:val="32"/>
          <w:szCs w:val="32"/>
        </w:rPr>
        <w:t>质量安全追溯</w:t>
      </w:r>
      <w:r>
        <w:rPr>
          <w:rFonts w:ascii="仿宋" w:eastAsia="仿宋" w:hAnsi="仿宋" w:cs="仿宋" w:hint="eastAsia"/>
          <w:color w:val="000000"/>
          <w:kern w:val="0"/>
          <w:sz w:val="32"/>
          <w:szCs w:val="32"/>
        </w:rPr>
        <w:t>体系建设，</w:t>
      </w:r>
      <w:r w:rsidR="00E15132">
        <w:rPr>
          <w:rFonts w:ascii="仿宋" w:eastAsia="仿宋" w:hAnsi="仿宋" w:cs="仿宋" w:hint="eastAsia"/>
          <w:b/>
          <w:bCs/>
          <w:color w:val="000000"/>
          <w:kern w:val="0"/>
          <w:sz w:val="32"/>
          <w:szCs w:val="32"/>
        </w:rPr>
        <w:t>推行</w:t>
      </w:r>
      <w:r>
        <w:rPr>
          <w:rFonts w:ascii="仿宋" w:eastAsia="仿宋" w:hAnsi="仿宋" w:cs="仿宋" w:hint="eastAsia"/>
          <w:b/>
          <w:bCs/>
          <w:color w:val="000000"/>
          <w:kern w:val="0"/>
          <w:sz w:val="32"/>
          <w:szCs w:val="32"/>
        </w:rPr>
        <w:t>“一品一码”生猪</w:t>
      </w:r>
      <w:r w:rsidR="00C3041F">
        <w:rPr>
          <w:rFonts w:ascii="仿宋" w:eastAsia="仿宋" w:hAnsi="仿宋" w:cs="仿宋" w:hint="eastAsia"/>
          <w:b/>
          <w:bCs/>
          <w:color w:val="000000"/>
          <w:kern w:val="0"/>
          <w:sz w:val="32"/>
          <w:szCs w:val="32"/>
        </w:rPr>
        <w:t>产品</w:t>
      </w:r>
      <w:r>
        <w:rPr>
          <w:rFonts w:ascii="仿宋" w:eastAsia="仿宋" w:hAnsi="仿宋" w:cs="仿宋" w:hint="eastAsia"/>
          <w:b/>
          <w:bCs/>
          <w:color w:val="000000"/>
          <w:kern w:val="0"/>
          <w:sz w:val="32"/>
          <w:szCs w:val="32"/>
        </w:rPr>
        <w:t>“身份证”管理</w:t>
      </w:r>
      <w:r>
        <w:rPr>
          <w:rFonts w:ascii="仿宋" w:eastAsia="仿宋" w:hAnsi="仿宋" w:cs="仿宋" w:hint="eastAsia"/>
          <w:color w:val="000000"/>
          <w:kern w:val="0"/>
          <w:sz w:val="32"/>
          <w:szCs w:val="32"/>
        </w:rPr>
        <w:t>，到</w:t>
      </w:r>
      <w:r>
        <w:rPr>
          <w:rFonts w:ascii="仿宋" w:eastAsia="仿宋" w:hAnsi="仿宋" w:cs="仿宋"/>
          <w:color w:val="000000"/>
          <w:kern w:val="0"/>
          <w:sz w:val="32"/>
          <w:szCs w:val="32"/>
        </w:rPr>
        <w:t>2023</w:t>
      </w:r>
      <w:r>
        <w:rPr>
          <w:rFonts w:ascii="仿宋" w:eastAsia="仿宋" w:hAnsi="仿宋" w:cs="仿宋" w:hint="eastAsia"/>
          <w:color w:val="000000"/>
          <w:kern w:val="0"/>
          <w:sz w:val="32"/>
          <w:szCs w:val="32"/>
        </w:rPr>
        <w:t>年，市级以上生猪龙头企业全部纳入身份证管理平台，引导通过“身份证”使用、定点监控、门店销售、信息系统管理，实现“一片肉”到“一头猪”</w:t>
      </w:r>
      <w:r w:rsidRPr="005C4510">
        <w:rPr>
          <w:rFonts w:ascii="仿宋" w:eastAsia="仿宋" w:hAnsi="仿宋" w:cs="仿宋" w:hint="eastAsia"/>
          <w:color w:val="000000"/>
          <w:kern w:val="0"/>
          <w:sz w:val="32"/>
          <w:szCs w:val="32"/>
        </w:rPr>
        <w:t>的</w:t>
      </w:r>
      <w:r w:rsidRPr="005C4510">
        <w:rPr>
          <w:rFonts w:ascii="仿宋" w:eastAsia="仿宋" w:hAnsi="仿宋" w:cs="仿宋" w:hint="eastAsia"/>
          <w:bCs/>
          <w:color w:val="000000"/>
          <w:kern w:val="0"/>
          <w:sz w:val="32"/>
          <w:szCs w:val="32"/>
        </w:rPr>
        <w:t>全程</w:t>
      </w:r>
      <w:r w:rsidR="00E15132" w:rsidRPr="005C4510">
        <w:rPr>
          <w:rFonts w:ascii="仿宋" w:eastAsia="仿宋" w:hAnsi="仿宋" w:cs="仿宋" w:hint="eastAsia"/>
          <w:bCs/>
          <w:color w:val="000000"/>
          <w:kern w:val="0"/>
          <w:sz w:val="32"/>
          <w:szCs w:val="32"/>
        </w:rPr>
        <w:t>可追溯</w:t>
      </w:r>
      <w:r w:rsidRPr="005C4510">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有效保障肉品质量安全。加快建设覆盖全省、联通中南、辐射全国的现代化</w:t>
      </w:r>
      <w:r>
        <w:rPr>
          <w:rFonts w:ascii="仿宋" w:eastAsia="仿宋" w:hAnsi="仿宋" w:cs="仿宋" w:hint="eastAsia"/>
          <w:b/>
          <w:bCs/>
          <w:color w:val="000000"/>
          <w:kern w:val="0"/>
          <w:sz w:val="32"/>
          <w:szCs w:val="32"/>
        </w:rPr>
        <w:t>冷链物流体系及冷鲜产品配送体系</w:t>
      </w:r>
      <w:r>
        <w:rPr>
          <w:rFonts w:ascii="仿宋" w:eastAsia="仿宋" w:hAnsi="仿宋" w:cs="仿宋" w:hint="eastAsia"/>
          <w:color w:val="000000"/>
          <w:kern w:val="0"/>
          <w:sz w:val="32"/>
          <w:szCs w:val="32"/>
        </w:rPr>
        <w:t>。建设与产销需求相适应</w:t>
      </w:r>
      <w:r>
        <w:rPr>
          <w:rFonts w:ascii="仿宋" w:eastAsia="仿宋" w:hAnsi="仿宋" w:cs="仿宋" w:hint="eastAsia"/>
          <w:color w:val="000000"/>
          <w:kern w:val="0"/>
          <w:sz w:val="32"/>
          <w:szCs w:val="32"/>
        </w:rPr>
        <w:lastRenderedPageBreak/>
        <w:t>的标准化仓储、配送网点及转运体系。规范活猪及冷鲜猪肉运输车辆，对专用运输车辆安装</w:t>
      </w:r>
      <w:r>
        <w:rPr>
          <w:rFonts w:ascii="仿宋" w:eastAsia="仿宋" w:hAnsi="仿宋" w:cs="仿宋"/>
          <w:color w:val="000000"/>
          <w:kern w:val="0"/>
          <w:sz w:val="32"/>
          <w:szCs w:val="32"/>
        </w:rPr>
        <w:t>GPS</w:t>
      </w:r>
      <w:r>
        <w:rPr>
          <w:rFonts w:ascii="仿宋" w:eastAsia="仿宋" w:hAnsi="仿宋" w:cs="仿宋" w:hint="eastAsia"/>
          <w:color w:val="000000"/>
          <w:kern w:val="0"/>
          <w:sz w:val="32"/>
          <w:szCs w:val="32"/>
        </w:rPr>
        <w:t>系统，实行全程定位管理。鼓励建设品牌企业“优质湘猪直营门店”作为区域性肉品供应站点。</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b/>
          <w:bCs/>
          <w:kern w:val="0"/>
          <w:sz w:val="32"/>
          <w:szCs w:val="32"/>
        </w:rPr>
      </w:pPr>
      <w:r>
        <w:rPr>
          <w:rFonts w:ascii="仿宋" w:eastAsia="仿宋" w:hAnsi="仿宋" w:cs="仿宋"/>
          <w:b/>
          <w:bCs/>
          <w:kern w:val="0"/>
          <w:sz w:val="32"/>
          <w:szCs w:val="32"/>
        </w:rPr>
        <w:t>6.</w:t>
      </w:r>
      <w:r>
        <w:rPr>
          <w:rFonts w:ascii="仿宋" w:eastAsia="仿宋" w:hAnsi="仿宋" w:cs="仿宋" w:hint="eastAsia"/>
          <w:b/>
          <w:bCs/>
          <w:kern w:val="0"/>
          <w:sz w:val="32"/>
          <w:szCs w:val="32"/>
        </w:rPr>
        <w:t>大力发展特色生猪产业。</w:t>
      </w:r>
      <w:r>
        <w:rPr>
          <w:rFonts w:ascii="仿宋" w:eastAsia="仿宋" w:hAnsi="仿宋" w:cs="仿宋" w:hint="eastAsia"/>
          <w:kern w:val="0"/>
          <w:sz w:val="32"/>
          <w:szCs w:val="32"/>
        </w:rPr>
        <w:t>按照“常规品种出特色、特色品种走高端”的思路，开发特色生猪产业。突出特色品种，加大</w:t>
      </w:r>
      <w:r>
        <w:rPr>
          <w:rFonts w:ascii="仿宋" w:eastAsia="仿宋" w:hAnsi="仿宋" w:cs="仿宋" w:hint="eastAsia"/>
          <w:b/>
          <w:bCs/>
          <w:kern w:val="0"/>
          <w:sz w:val="32"/>
          <w:szCs w:val="32"/>
        </w:rPr>
        <w:t>宁乡猪、大围子猪、沙子岭猪、湘西黑猪、黔邵花猪</w:t>
      </w:r>
      <w:r>
        <w:rPr>
          <w:rFonts w:ascii="仿宋" w:eastAsia="仿宋" w:hAnsi="仿宋" w:cs="仿宋" w:hint="eastAsia"/>
          <w:kern w:val="0"/>
          <w:sz w:val="32"/>
          <w:szCs w:val="32"/>
        </w:rPr>
        <w:t>保种、选育和开发力度</w:t>
      </w:r>
      <w:r>
        <w:rPr>
          <w:rFonts w:ascii="仿宋" w:eastAsia="仿宋" w:hAnsi="仿宋" w:cs="仿宋" w:hint="eastAsia"/>
          <w:b/>
          <w:bCs/>
          <w:kern w:val="0"/>
          <w:sz w:val="32"/>
          <w:szCs w:val="32"/>
        </w:rPr>
        <w:t>。</w:t>
      </w:r>
      <w:r>
        <w:rPr>
          <w:rFonts w:ascii="仿宋" w:eastAsia="仿宋" w:hAnsi="仿宋" w:cs="仿宋" w:hint="eastAsia"/>
          <w:kern w:val="0"/>
          <w:sz w:val="32"/>
          <w:szCs w:val="32"/>
        </w:rPr>
        <w:t>大力推广宁乡猪、湘村黑猪的成功经验，鼓励大型龙头企业参与地方猪选育开发，引导特色猪种原产地市县发展“一县一特”、“一片一特”，化资源优势为市场胜势。发展常规品种，继续深入实施生猪遗传改良计划，同步推进联合育种和企业集团育种，培育生产性能全国领先的</w:t>
      </w:r>
      <w:r>
        <w:rPr>
          <w:rFonts w:ascii="仿宋" w:eastAsia="仿宋" w:hAnsi="仿宋" w:cs="仿宋" w:hint="eastAsia"/>
          <w:b/>
          <w:bCs/>
          <w:kern w:val="0"/>
          <w:sz w:val="32"/>
          <w:szCs w:val="32"/>
        </w:rPr>
        <w:t>“湘系”杜长大种猪</w:t>
      </w:r>
      <w:r>
        <w:rPr>
          <w:rFonts w:ascii="仿宋" w:eastAsia="仿宋" w:hAnsi="仿宋" w:cs="仿宋" w:hint="eastAsia"/>
          <w:kern w:val="0"/>
          <w:sz w:val="32"/>
          <w:szCs w:val="32"/>
        </w:rPr>
        <w:t>。支持企业持续开展种猪选育，提升自主育种水平和种猪品质。继续实施生猪良种工程，增强制种供种能力，加大种源输出，推动肉猪调出大省向种猪调出大省转变。加快优良种畜推广，提升生猪生产性能。鼓励常规品种生产企业探索高效、特色养殖及管理模式，鼓励常规品种加工企业加大特色产品市场供给，以特色、品牌、风味供应中高端消费市场。</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kern w:val="0"/>
          <w:sz w:val="32"/>
          <w:szCs w:val="32"/>
        </w:rPr>
      </w:pPr>
      <w:r>
        <w:rPr>
          <w:rFonts w:ascii="仿宋" w:eastAsia="仿宋" w:hAnsi="仿宋" w:cs="仿宋"/>
          <w:b/>
          <w:bCs/>
          <w:kern w:val="0"/>
          <w:sz w:val="32"/>
          <w:szCs w:val="32"/>
        </w:rPr>
        <w:t>7.</w:t>
      </w:r>
      <w:r>
        <w:rPr>
          <w:rFonts w:ascii="仿宋" w:eastAsia="仿宋" w:hAnsi="仿宋" w:cs="仿宋" w:hint="eastAsia"/>
          <w:b/>
          <w:bCs/>
          <w:kern w:val="0"/>
          <w:sz w:val="32"/>
          <w:szCs w:val="32"/>
        </w:rPr>
        <w:t>加快发展适度规模清洁养殖。</w:t>
      </w:r>
      <w:r>
        <w:rPr>
          <w:rFonts w:ascii="仿宋" w:eastAsia="仿宋" w:hAnsi="仿宋" w:cs="仿宋" w:hint="eastAsia"/>
          <w:color w:val="000000"/>
          <w:kern w:val="0"/>
          <w:sz w:val="32"/>
          <w:szCs w:val="32"/>
        </w:rPr>
        <w:t>对年出栏</w:t>
      </w:r>
      <w:r>
        <w:rPr>
          <w:rFonts w:ascii="仿宋" w:eastAsia="仿宋" w:hAnsi="仿宋" w:cs="仿宋"/>
          <w:color w:val="000000"/>
          <w:kern w:val="0"/>
          <w:sz w:val="32"/>
          <w:szCs w:val="32"/>
        </w:rPr>
        <w:t>500</w:t>
      </w:r>
      <w:r>
        <w:rPr>
          <w:rFonts w:ascii="仿宋" w:eastAsia="仿宋" w:hAnsi="仿宋" w:cs="仿宋" w:hint="eastAsia"/>
          <w:color w:val="000000"/>
          <w:kern w:val="0"/>
          <w:sz w:val="32"/>
          <w:szCs w:val="32"/>
        </w:rPr>
        <w:t>头以下散小养殖户，不再给予养殖类项目扶持（贫困县和精准扶贫户、家庭农场牧场除外），严格按照疫病防控、质量安全、环境</w:t>
      </w:r>
      <w:r>
        <w:rPr>
          <w:rFonts w:ascii="仿宋" w:eastAsia="仿宋" w:hAnsi="仿宋" w:cs="仿宋" w:hint="eastAsia"/>
          <w:color w:val="000000"/>
          <w:kern w:val="0"/>
          <w:sz w:val="32"/>
          <w:szCs w:val="32"/>
        </w:rPr>
        <w:lastRenderedPageBreak/>
        <w:t>保护等法规政策，</w:t>
      </w:r>
      <w:r>
        <w:rPr>
          <w:rFonts w:ascii="仿宋" w:eastAsia="仿宋" w:hAnsi="仿宋" w:cs="仿宋" w:hint="eastAsia"/>
          <w:b/>
          <w:bCs/>
          <w:color w:val="000000"/>
          <w:kern w:val="0"/>
          <w:sz w:val="32"/>
          <w:szCs w:val="32"/>
        </w:rPr>
        <w:t>淘汰清理一批、升级改造一批、合作壮大一批，大力推动“散养”向“适度规模养殖”转变。</w:t>
      </w:r>
      <w:r>
        <w:rPr>
          <w:rFonts w:ascii="仿宋" w:eastAsia="仿宋" w:hAnsi="仿宋" w:cs="仿宋" w:hint="eastAsia"/>
          <w:color w:val="000000"/>
          <w:kern w:val="0"/>
          <w:sz w:val="32"/>
          <w:szCs w:val="32"/>
        </w:rPr>
        <w:t>对不符合要求、不具备改造条件的散小户出台政策引导转产转业、退出养殖，特别是水网地区、城郊地区要加速淘汰清理；对有养殖意愿、具备改造条件的散小户，加强指导，督促加快完成标准化改造，实现依法依规生产；引导和鼓励散小户选择“公司</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农户”“合作社</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农户”的生产管理模式，与公司或合作社建立紧密的利益联结机制，实现抱团发展。</w:t>
      </w:r>
      <w:r>
        <w:rPr>
          <w:rFonts w:ascii="仿宋" w:eastAsia="仿宋" w:hAnsi="仿宋" w:cs="仿宋" w:hint="eastAsia"/>
          <w:kern w:val="0"/>
          <w:sz w:val="32"/>
          <w:szCs w:val="32"/>
        </w:rPr>
        <w:t>对年出栏</w:t>
      </w:r>
      <w:r>
        <w:rPr>
          <w:rFonts w:ascii="仿宋" w:eastAsia="仿宋" w:hAnsi="仿宋" w:cs="仿宋"/>
          <w:kern w:val="0"/>
          <w:sz w:val="32"/>
          <w:szCs w:val="32"/>
        </w:rPr>
        <w:t>500</w:t>
      </w:r>
      <w:r>
        <w:rPr>
          <w:rFonts w:ascii="仿宋" w:eastAsia="仿宋" w:hAnsi="仿宋" w:cs="仿宋" w:hint="eastAsia"/>
          <w:kern w:val="0"/>
          <w:sz w:val="32"/>
          <w:szCs w:val="32"/>
        </w:rPr>
        <w:t>头以上规模场，要加强规范和指导，深入开展标准化示范创建，发展清洁养殖，加速推动“传统养殖”向“标准化养殖”、“智慧养殖”转变，</w:t>
      </w:r>
      <w:r>
        <w:rPr>
          <w:rFonts w:ascii="仿宋" w:eastAsia="仿宋" w:hAnsi="仿宋" w:cs="仿宋" w:hint="eastAsia"/>
          <w:color w:val="000000"/>
          <w:kern w:val="0"/>
          <w:sz w:val="32"/>
          <w:szCs w:val="32"/>
        </w:rPr>
        <w:t>着力打造一批</w:t>
      </w:r>
      <w:r>
        <w:rPr>
          <w:rFonts w:ascii="仿宋" w:eastAsia="仿宋" w:hAnsi="仿宋" w:cs="仿宋" w:hint="eastAsia"/>
          <w:b/>
          <w:bCs/>
          <w:color w:val="000000"/>
          <w:kern w:val="0"/>
          <w:sz w:val="32"/>
          <w:szCs w:val="32"/>
        </w:rPr>
        <w:t>种养结合生态家庭农场</w:t>
      </w:r>
      <w:r>
        <w:rPr>
          <w:rFonts w:ascii="仿宋" w:eastAsia="仿宋" w:hAnsi="仿宋" w:cs="仿宋" w:hint="eastAsia"/>
          <w:kern w:val="0"/>
          <w:sz w:val="32"/>
          <w:szCs w:val="32"/>
        </w:rPr>
        <w:t>，</w:t>
      </w:r>
      <w:r>
        <w:rPr>
          <w:rFonts w:ascii="仿宋" w:eastAsia="仿宋" w:hAnsi="仿宋" w:cs="仿宋" w:hint="eastAsia"/>
          <w:color w:val="000000"/>
          <w:kern w:val="0"/>
          <w:sz w:val="32"/>
          <w:szCs w:val="32"/>
        </w:rPr>
        <w:t>一批“生产高效、环境友好、产品优质、生物安全、管理先</w:t>
      </w:r>
      <w:r>
        <w:rPr>
          <w:rFonts w:ascii="仿宋" w:eastAsia="仿宋" w:hAnsi="仿宋" w:cs="仿宋" w:hint="eastAsia"/>
          <w:kern w:val="0"/>
          <w:sz w:val="32"/>
          <w:szCs w:val="32"/>
        </w:rPr>
        <w:t>进”的</w:t>
      </w:r>
      <w:r>
        <w:rPr>
          <w:rFonts w:ascii="仿宋" w:eastAsia="仿宋" w:hAnsi="仿宋" w:cs="仿宋" w:hint="eastAsia"/>
          <w:b/>
          <w:bCs/>
          <w:kern w:val="0"/>
          <w:sz w:val="32"/>
          <w:szCs w:val="32"/>
        </w:rPr>
        <w:t>标准化示范猪场</w:t>
      </w:r>
      <w:r>
        <w:rPr>
          <w:rFonts w:ascii="仿宋" w:eastAsia="仿宋" w:hAnsi="仿宋" w:cs="仿宋" w:hint="eastAsia"/>
          <w:kern w:val="0"/>
          <w:sz w:val="32"/>
          <w:szCs w:val="32"/>
        </w:rPr>
        <w:t>，一批“智能饲喂、物联管理”的</w:t>
      </w:r>
      <w:r>
        <w:rPr>
          <w:rFonts w:ascii="仿宋" w:eastAsia="仿宋" w:hAnsi="仿宋" w:cs="仿宋" w:hint="eastAsia"/>
          <w:b/>
          <w:bCs/>
          <w:kern w:val="0"/>
          <w:sz w:val="32"/>
          <w:szCs w:val="32"/>
        </w:rPr>
        <w:t>现代化智慧猪场</w:t>
      </w:r>
      <w:r>
        <w:rPr>
          <w:rFonts w:ascii="仿宋" w:eastAsia="仿宋" w:hAnsi="仿宋" w:cs="仿宋" w:hint="eastAsia"/>
          <w:kern w:val="0"/>
          <w:sz w:val="32"/>
          <w:szCs w:val="32"/>
        </w:rPr>
        <w:t>。大力发展清洁养殖，严格新场准入并规范管理，指导科学选址、合理布局</w:t>
      </w:r>
      <w:r>
        <w:rPr>
          <w:rFonts w:ascii="仿宋_GB2312" w:eastAsia="仿宋_GB2312" w:hAnsi="Times New Roman" w:cs="仿宋_GB2312" w:hint="eastAsia"/>
          <w:sz w:val="32"/>
          <w:szCs w:val="32"/>
          <w:lang w:val="zh-CN"/>
        </w:rPr>
        <w:t>，提高集约化、设施化、智能化、自动化水平</w:t>
      </w:r>
      <w:r>
        <w:rPr>
          <w:rFonts w:ascii="仿宋" w:eastAsia="仿宋" w:hAnsi="仿宋" w:cs="仿宋" w:hint="eastAsia"/>
          <w:kern w:val="0"/>
          <w:sz w:val="32"/>
          <w:szCs w:val="32"/>
        </w:rPr>
        <w:t>。推行精细化管理，实现投入品使用、饲养管理、环境监控、疾病防控等养殖全程管控。</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b/>
          <w:bCs/>
          <w:kern w:val="0"/>
          <w:sz w:val="32"/>
          <w:szCs w:val="32"/>
        </w:rPr>
      </w:pPr>
      <w:r>
        <w:rPr>
          <w:rFonts w:ascii="仿宋" w:eastAsia="仿宋" w:hAnsi="仿宋" w:cs="仿宋"/>
          <w:b/>
          <w:bCs/>
          <w:kern w:val="0"/>
          <w:sz w:val="32"/>
          <w:szCs w:val="32"/>
        </w:rPr>
        <w:t>8.</w:t>
      </w:r>
      <w:r>
        <w:rPr>
          <w:rFonts w:ascii="仿宋" w:eastAsia="仿宋" w:hAnsi="仿宋" w:cs="仿宋" w:hint="eastAsia"/>
          <w:b/>
          <w:bCs/>
          <w:kern w:val="0"/>
          <w:sz w:val="32"/>
          <w:szCs w:val="32"/>
        </w:rPr>
        <w:t>加快推进废弃物资源化利用。</w:t>
      </w:r>
      <w:r>
        <w:rPr>
          <w:rFonts w:ascii="仿宋" w:eastAsia="仿宋" w:hAnsi="仿宋" w:cs="仿宋" w:hint="eastAsia"/>
          <w:kern w:val="0"/>
          <w:sz w:val="32"/>
          <w:szCs w:val="32"/>
        </w:rPr>
        <w:t>建立“以种定养、种养结合”的农牧循环发展机制，根据环境承载力确定生猪养殖规模，须减则减，宜增可增。实施</w:t>
      </w:r>
      <w:r>
        <w:rPr>
          <w:rFonts w:ascii="仿宋" w:eastAsia="仿宋" w:hAnsi="仿宋" w:cs="仿宋" w:hint="eastAsia"/>
          <w:b/>
          <w:bCs/>
          <w:kern w:val="0"/>
          <w:sz w:val="32"/>
          <w:szCs w:val="32"/>
        </w:rPr>
        <w:t>整省推进养殖废弃物资源化利用</w:t>
      </w:r>
      <w:r>
        <w:rPr>
          <w:rFonts w:ascii="仿宋" w:eastAsia="仿宋" w:hAnsi="仿宋" w:cs="仿宋" w:hint="eastAsia"/>
          <w:kern w:val="0"/>
          <w:sz w:val="32"/>
          <w:szCs w:val="32"/>
        </w:rPr>
        <w:t>，严格落实地方政府属地管理责任。以生猪调出大县和果菜茶大县为重点，以及时处理、清洁环保、合理利用为</w:t>
      </w:r>
      <w:r>
        <w:rPr>
          <w:rFonts w:ascii="仿宋" w:eastAsia="仿宋" w:hAnsi="仿宋" w:cs="仿宋" w:hint="eastAsia"/>
          <w:kern w:val="0"/>
          <w:sz w:val="32"/>
          <w:szCs w:val="32"/>
        </w:rPr>
        <w:lastRenderedPageBreak/>
        <w:t>目标，建立政府、企业、社会共同参与的畜禽废弃物资源化利用运营机制。</w:t>
      </w:r>
      <w:r>
        <w:rPr>
          <w:rFonts w:ascii="仿宋" w:eastAsia="仿宋" w:hAnsi="仿宋" w:cs="仿宋" w:hint="eastAsia"/>
          <w:b/>
          <w:bCs/>
          <w:kern w:val="0"/>
          <w:sz w:val="32"/>
          <w:szCs w:val="32"/>
        </w:rPr>
        <w:t>推进有机肥替代化肥，</w:t>
      </w:r>
      <w:r>
        <w:rPr>
          <w:rFonts w:ascii="仿宋" w:eastAsia="仿宋" w:hAnsi="仿宋" w:cs="仿宋" w:hint="eastAsia"/>
          <w:kern w:val="0"/>
          <w:sz w:val="32"/>
          <w:szCs w:val="32"/>
        </w:rPr>
        <w:t>实现果菜茶等高效经济作物种植与畜禽养殖有机结合，要求各类国家级、省级示范园、产业园、“三品一标”生产基地优先施用生物有机肥、沼肥，有机肥替代化肥比例逐年提高</w:t>
      </w:r>
      <w:r>
        <w:rPr>
          <w:rFonts w:ascii="仿宋" w:eastAsia="仿宋" w:hAnsi="仿宋" w:cs="仿宋"/>
          <w:kern w:val="0"/>
          <w:sz w:val="32"/>
          <w:szCs w:val="32"/>
        </w:rPr>
        <w:t>5%</w:t>
      </w:r>
      <w:r>
        <w:rPr>
          <w:rFonts w:ascii="仿宋" w:eastAsia="仿宋" w:hAnsi="仿宋" w:cs="仿宋" w:hint="eastAsia"/>
          <w:kern w:val="0"/>
          <w:sz w:val="32"/>
          <w:szCs w:val="32"/>
        </w:rPr>
        <w:t>以上。对养殖场粪污处理及资源化利用建设，县级畜牧主管部门要加强技术指导和服务，参照“粪污专业化能源利</w:t>
      </w:r>
      <w:r w:rsidRPr="00531E1B">
        <w:rPr>
          <w:rFonts w:ascii="仿宋" w:eastAsia="仿宋" w:hAnsi="仿宋" w:cs="仿宋" w:hint="eastAsia"/>
          <w:kern w:val="0"/>
          <w:sz w:val="32"/>
          <w:szCs w:val="32"/>
        </w:rPr>
        <w:t>用”、“污水肥料化利用”、“污水达标排放”、“异位发酵床”等技术模式，实行</w:t>
      </w:r>
      <w:r w:rsidRPr="00531E1B">
        <w:rPr>
          <w:rFonts w:ascii="仿宋" w:eastAsia="仿宋" w:hAnsi="仿宋" w:cs="仿宋" w:hint="eastAsia"/>
          <w:bCs/>
          <w:kern w:val="0"/>
          <w:sz w:val="32"/>
          <w:szCs w:val="32"/>
        </w:rPr>
        <w:t>“一场一策”</w:t>
      </w:r>
      <w:r w:rsidRPr="00531E1B">
        <w:rPr>
          <w:rFonts w:ascii="仿宋" w:eastAsia="仿宋" w:hAnsi="仿宋" w:cs="仿宋" w:hint="eastAsia"/>
          <w:kern w:val="0"/>
          <w:sz w:val="32"/>
          <w:szCs w:val="32"/>
        </w:rPr>
        <w:t>。养殖场户要落实主体责任，加快配套建设，维护日常运转。建立废弃物资源化利用</w:t>
      </w:r>
      <w:r>
        <w:rPr>
          <w:rFonts w:ascii="仿宋" w:eastAsia="仿宋" w:hAnsi="仿宋" w:cs="仿宋" w:hint="eastAsia"/>
          <w:kern w:val="0"/>
          <w:sz w:val="32"/>
          <w:szCs w:val="32"/>
        </w:rPr>
        <w:t>长效运转机制，确保完成整县推进市州区县工作不反弹、不倒退。建立覆盖饲养、屠宰、经营、运输等各环节的病死畜禽无害化处理体系。</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FC49F5">
        <w:tc>
          <w:tcPr>
            <w:tcW w:w="8522" w:type="dxa"/>
          </w:tcPr>
          <w:p w:rsidR="00FC49F5" w:rsidRPr="00B47CA6" w:rsidRDefault="00D12169" w:rsidP="00E963F3">
            <w:pPr>
              <w:ind w:firstLineChars="0" w:firstLine="0"/>
              <w:jc w:val="center"/>
              <w:rPr>
                <w:rFonts w:cs="Times New Roman"/>
                <w:bCs/>
                <w:sz w:val="32"/>
                <w:szCs w:val="32"/>
              </w:rPr>
            </w:pPr>
            <w:r w:rsidRPr="00B47CA6">
              <w:rPr>
                <w:rFonts w:ascii="黑体" w:eastAsia="黑体" w:hAnsi="黑体" w:cs="黑体" w:hint="eastAsia"/>
                <w:bCs/>
                <w:sz w:val="30"/>
                <w:szCs w:val="30"/>
              </w:rPr>
              <w:t>优质湘猪提升工程</w:t>
            </w:r>
          </w:p>
        </w:tc>
      </w:tr>
      <w:tr w:rsidR="00FC49F5">
        <w:tc>
          <w:tcPr>
            <w:tcW w:w="8522" w:type="dxa"/>
          </w:tcPr>
          <w:p w:rsidR="00FC49F5" w:rsidRDefault="00D12169" w:rsidP="000E180C">
            <w:pPr>
              <w:spacing w:before="0" w:beforeAutospacing="0" w:after="0" w:afterAutospacing="0" w:line="480" w:lineRule="exact"/>
              <w:ind w:firstLine="482"/>
              <w:rPr>
                <w:rFonts w:ascii="楷体_GB2312" w:eastAsia="楷体_GB2312" w:cs="Times New Roman"/>
                <w:b/>
                <w:bCs/>
                <w:sz w:val="24"/>
                <w:szCs w:val="24"/>
              </w:rPr>
            </w:pPr>
            <w:r>
              <w:rPr>
                <w:rFonts w:ascii="楷体_GB2312" w:eastAsia="楷体_GB2312" w:cs="楷体_GB2312" w:hint="eastAsia"/>
                <w:b/>
                <w:bCs/>
                <w:sz w:val="24"/>
                <w:szCs w:val="24"/>
              </w:rPr>
              <w:t>（一）龙头培育工程</w:t>
            </w:r>
          </w:p>
          <w:p w:rsidR="00FC49F5" w:rsidRDefault="00D12169" w:rsidP="000E180C">
            <w:pPr>
              <w:spacing w:before="0" w:beforeAutospacing="0" w:after="0" w:afterAutospacing="0" w:line="360" w:lineRule="exact"/>
              <w:ind w:firstLine="480"/>
              <w:rPr>
                <w:rFonts w:ascii="仿宋_GB2312" w:eastAsia="仿宋_GB2312" w:hAnsi="仿宋" w:cs="Times New Roman"/>
                <w:kern w:val="0"/>
                <w:sz w:val="24"/>
                <w:szCs w:val="24"/>
              </w:rPr>
            </w:pPr>
            <w:r>
              <w:rPr>
                <w:rFonts w:ascii="仿宋_GB2312" w:eastAsia="仿宋_GB2312" w:hAnsi="仿宋" w:cs="仿宋_GB2312" w:hint="eastAsia"/>
                <w:kern w:val="0"/>
                <w:sz w:val="24"/>
                <w:szCs w:val="24"/>
              </w:rPr>
              <w:t>以市县政府为主导，以市州或产业区域为单位，推动龙头企业进行产业链融合发展，培育</w:t>
            </w:r>
            <w:r>
              <w:rPr>
                <w:rFonts w:ascii="仿宋_GB2312" w:eastAsia="仿宋_GB2312" w:hAnsi="仿宋" w:cs="仿宋_GB2312"/>
                <w:kern w:val="0"/>
                <w:sz w:val="24"/>
                <w:szCs w:val="24"/>
              </w:rPr>
              <w:t>8-10</w:t>
            </w:r>
            <w:r>
              <w:rPr>
                <w:rFonts w:ascii="仿宋_GB2312" w:eastAsia="仿宋_GB2312" w:hAnsi="仿宋" w:cs="仿宋_GB2312" w:hint="eastAsia"/>
                <w:kern w:val="0"/>
                <w:sz w:val="24"/>
                <w:szCs w:val="24"/>
              </w:rPr>
              <w:t>家</w:t>
            </w:r>
            <w:r>
              <w:rPr>
                <w:rFonts w:ascii="仿宋_GB2312" w:eastAsia="仿宋_GB2312" w:hAnsi="仿宋" w:cs="仿宋_GB2312"/>
                <w:kern w:val="0"/>
                <w:sz w:val="24"/>
                <w:szCs w:val="24"/>
              </w:rPr>
              <w:t>50</w:t>
            </w:r>
            <w:r>
              <w:rPr>
                <w:rFonts w:ascii="仿宋_GB2312" w:eastAsia="仿宋_GB2312" w:hAnsi="仿宋" w:cs="仿宋_GB2312" w:hint="eastAsia"/>
                <w:kern w:val="0"/>
                <w:sz w:val="24"/>
                <w:szCs w:val="24"/>
              </w:rPr>
              <w:t>亿、</w:t>
            </w:r>
            <w:r>
              <w:rPr>
                <w:rFonts w:ascii="仿宋_GB2312" w:eastAsia="仿宋_GB2312" w:hAnsi="仿宋" w:cs="仿宋_GB2312"/>
                <w:kern w:val="0"/>
                <w:sz w:val="24"/>
                <w:szCs w:val="24"/>
              </w:rPr>
              <w:t>3-5</w:t>
            </w:r>
            <w:r>
              <w:rPr>
                <w:rFonts w:ascii="仿宋_GB2312" w:eastAsia="仿宋_GB2312" w:hAnsi="仿宋" w:cs="仿宋_GB2312" w:hint="eastAsia"/>
                <w:kern w:val="0"/>
                <w:sz w:val="24"/>
                <w:szCs w:val="24"/>
              </w:rPr>
              <w:t>家</w:t>
            </w:r>
            <w:r>
              <w:rPr>
                <w:rFonts w:ascii="仿宋_GB2312" w:eastAsia="仿宋_GB2312" w:hAnsi="仿宋" w:cs="仿宋_GB2312"/>
                <w:kern w:val="0"/>
                <w:sz w:val="24"/>
                <w:szCs w:val="24"/>
              </w:rPr>
              <w:t>100</w:t>
            </w:r>
            <w:r>
              <w:rPr>
                <w:rFonts w:ascii="仿宋_GB2312" w:eastAsia="仿宋_GB2312" w:hAnsi="仿宋" w:cs="仿宋_GB2312" w:hint="eastAsia"/>
                <w:kern w:val="0"/>
                <w:sz w:val="24"/>
                <w:szCs w:val="24"/>
              </w:rPr>
              <w:t>亿的生猪产业集团。</w:t>
            </w:r>
            <w:r w:rsidR="000E180C">
              <w:rPr>
                <w:rFonts w:ascii="仿宋_GB2312" w:eastAsia="仿宋_GB2312" w:hAnsi="仿宋" w:cs="仿宋_GB2312" w:hint="eastAsia"/>
                <w:kern w:val="0"/>
                <w:sz w:val="24"/>
                <w:szCs w:val="24"/>
              </w:rPr>
              <w:t>探索利用现有农业产业投资基金</w:t>
            </w:r>
            <w:r w:rsidR="000E180C" w:rsidRPr="000E180C">
              <w:rPr>
                <w:rFonts w:ascii="仿宋_GB2312" w:eastAsia="仿宋_GB2312" w:hAnsi="仿宋" w:cs="仿宋_GB2312" w:hint="eastAsia"/>
                <w:kern w:val="0"/>
                <w:sz w:val="24"/>
                <w:szCs w:val="24"/>
              </w:rPr>
              <w:t>，对生猪龙头企业发展予以扶持</w:t>
            </w:r>
            <w:r>
              <w:rPr>
                <w:rFonts w:ascii="仿宋_GB2312" w:eastAsia="仿宋_GB2312" w:hAnsi="仿宋" w:cs="仿宋_GB2312" w:hint="eastAsia"/>
                <w:kern w:val="0"/>
                <w:sz w:val="24"/>
                <w:szCs w:val="24"/>
              </w:rPr>
              <w:t>。引进</w:t>
            </w:r>
            <w:r>
              <w:rPr>
                <w:rFonts w:ascii="仿宋_GB2312" w:eastAsia="仿宋_GB2312" w:hAnsi="仿宋" w:cs="仿宋_GB2312"/>
                <w:kern w:val="0"/>
                <w:sz w:val="24"/>
                <w:szCs w:val="24"/>
              </w:rPr>
              <w:t>10</w:t>
            </w:r>
            <w:r>
              <w:rPr>
                <w:rFonts w:ascii="仿宋_GB2312" w:eastAsia="仿宋_GB2312" w:hAnsi="仿宋" w:cs="仿宋_GB2312" w:hint="eastAsia"/>
                <w:kern w:val="0"/>
                <w:sz w:val="24"/>
                <w:szCs w:val="24"/>
              </w:rPr>
              <w:t>家屠宰、冷链、加工产业化龙头骨干企业。加快推进屠宰、冷链物流以及肉品加工园区建设，集中政策打造长株潭“肉类交易之都”，建设一批“优质肉供应基地”。支持优质湘猪供应基地建设，依托优质农副产品供应示范基地建设项目，每年建设6个优质湘猪供应示范基地，省财政对每个示范基地支持不低于</w:t>
            </w:r>
            <w:r>
              <w:rPr>
                <w:rFonts w:ascii="仿宋_GB2312" w:eastAsia="仿宋_GB2312" w:hAnsi="仿宋" w:cs="仿宋_GB2312"/>
                <w:kern w:val="0"/>
                <w:sz w:val="24"/>
                <w:szCs w:val="24"/>
              </w:rPr>
              <w:t>1000</w:t>
            </w:r>
            <w:r>
              <w:rPr>
                <w:rFonts w:ascii="仿宋_GB2312" w:eastAsia="仿宋_GB2312" w:hAnsi="仿宋" w:cs="仿宋_GB2312" w:hint="eastAsia"/>
                <w:kern w:val="0"/>
                <w:sz w:val="24"/>
                <w:szCs w:val="24"/>
              </w:rPr>
              <w:t>万元。依托现代农业产业园项目，</w:t>
            </w:r>
            <w:r w:rsidR="00FD633E">
              <w:rPr>
                <w:rFonts w:ascii="仿宋_GB2312" w:eastAsia="仿宋_GB2312" w:hAnsi="仿宋" w:cs="仿宋_GB2312" w:hint="eastAsia"/>
                <w:kern w:val="0"/>
                <w:sz w:val="24"/>
                <w:szCs w:val="24"/>
              </w:rPr>
              <w:t>积极推荐创建</w:t>
            </w:r>
            <w:r>
              <w:rPr>
                <w:rFonts w:ascii="仿宋_GB2312" w:eastAsia="仿宋_GB2312" w:hAnsi="仿宋" w:cs="仿宋_GB2312" w:hint="eastAsia"/>
                <w:kern w:val="0"/>
                <w:sz w:val="24"/>
                <w:szCs w:val="24"/>
              </w:rPr>
              <w:t>湘猪国家级现代农业产业园，</w:t>
            </w:r>
            <w:r w:rsidR="00FD633E">
              <w:rPr>
                <w:rFonts w:ascii="仿宋_GB2312" w:eastAsia="仿宋_GB2312" w:hAnsi="仿宋" w:cs="仿宋_GB2312" w:hint="eastAsia"/>
                <w:kern w:val="0"/>
                <w:sz w:val="24"/>
                <w:szCs w:val="24"/>
              </w:rPr>
              <w:t>每年支持建设</w:t>
            </w:r>
            <w:r>
              <w:rPr>
                <w:rFonts w:ascii="仿宋_GB2312" w:eastAsia="仿宋_GB2312" w:hAnsi="仿宋" w:cs="仿宋_GB2312"/>
                <w:kern w:val="0"/>
                <w:sz w:val="24"/>
                <w:szCs w:val="24"/>
              </w:rPr>
              <w:t>20</w:t>
            </w:r>
            <w:r>
              <w:rPr>
                <w:rFonts w:ascii="仿宋_GB2312" w:eastAsia="仿宋_GB2312" w:hAnsi="仿宋" w:cs="仿宋_GB2312" w:hint="eastAsia"/>
                <w:kern w:val="0"/>
                <w:sz w:val="24"/>
                <w:szCs w:val="24"/>
              </w:rPr>
              <w:t>个湘猪现代农业特色产业园，省财政对每个特色产业园项目支持</w:t>
            </w:r>
            <w:r>
              <w:rPr>
                <w:rFonts w:ascii="仿宋_GB2312" w:eastAsia="仿宋_GB2312" w:hAnsi="仿宋" w:cs="仿宋_GB2312"/>
                <w:kern w:val="0"/>
                <w:sz w:val="24"/>
                <w:szCs w:val="24"/>
              </w:rPr>
              <w:t>100</w:t>
            </w:r>
            <w:r>
              <w:rPr>
                <w:rFonts w:ascii="仿宋_GB2312" w:eastAsia="仿宋_GB2312" w:hAnsi="仿宋" w:cs="仿宋_GB2312" w:hint="eastAsia"/>
                <w:kern w:val="0"/>
                <w:sz w:val="24"/>
                <w:szCs w:val="24"/>
              </w:rPr>
              <w:t>万元。市、县加大对生猪企业股改、上市支持力度。</w:t>
            </w:r>
          </w:p>
          <w:p w:rsidR="00FC49F5" w:rsidRDefault="00D12169" w:rsidP="000E180C">
            <w:pPr>
              <w:spacing w:before="0" w:beforeAutospacing="0" w:after="0" w:afterAutospacing="0" w:line="480" w:lineRule="exact"/>
              <w:ind w:firstLine="482"/>
              <w:rPr>
                <w:rFonts w:ascii="楷体_GB2312" w:eastAsia="楷体_GB2312" w:cs="Times New Roman"/>
                <w:b/>
                <w:bCs/>
                <w:sz w:val="24"/>
                <w:szCs w:val="24"/>
              </w:rPr>
            </w:pPr>
            <w:r>
              <w:rPr>
                <w:rFonts w:ascii="楷体_GB2312" w:eastAsia="楷体_GB2312" w:cs="楷体_GB2312" w:hint="eastAsia"/>
                <w:b/>
                <w:bCs/>
                <w:sz w:val="24"/>
                <w:szCs w:val="24"/>
              </w:rPr>
              <w:t>（二）品牌建设工程</w:t>
            </w:r>
          </w:p>
          <w:p w:rsidR="00FC49F5" w:rsidRDefault="00D12169" w:rsidP="000E180C">
            <w:pPr>
              <w:spacing w:before="0" w:beforeAutospacing="0" w:after="0" w:afterAutospacing="0" w:line="360" w:lineRule="exact"/>
              <w:ind w:firstLine="480"/>
              <w:rPr>
                <w:rFonts w:ascii="仿宋_GB2312" w:eastAsia="仿宋_GB2312" w:hAnsi="仿宋" w:cs="Times New Roman"/>
                <w:kern w:val="0"/>
                <w:sz w:val="24"/>
                <w:szCs w:val="24"/>
              </w:rPr>
            </w:pPr>
            <w:r>
              <w:rPr>
                <w:rFonts w:ascii="仿宋_GB2312" w:eastAsia="仿宋_GB2312" w:hAnsi="仿宋" w:cs="仿宋_GB2312" w:hint="eastAsia"/>
                <w:kern w:val="0"/>
                <w:sz w:val="24"/>
                <w:szCs w:val="24"/>
              </w:rPr>
              <w:t>培育</w:t>
            </w:r>
            <w:r>
              <w:rPr>
                <w:rFonts w:ascii="仿宋_GB2312" w:eastAsia="仿宋_GB2312" w:hAnsi="仿宋" w:cs="仿宋_GB2312"/>
                <w:kern w:val="0"/>
                <w:sz w:val="24"/>
                <w:szCs w:val="24"/>
              </w:rPr>
              <w:t>3-5</w:t>
            </w:r>
            <w:r>
              <w:rPr>
                <w:rFonts w:ascii="仿宋_GB2312" w:eastAsia="仿宋_GB2312" w:hAnsi="仿宋" w:cs="仿宋_GB2312" w:hint="eastAsia"/>
                <w:kern w:val="0"/>
                <w:sz w:val="24"/>
                <w:szCs w:val="24"/>
              </w:rPr>
              <w:t>个生猪区域公用品牌。每年选取</w:t>
            </w:r>
            <w:r>
              <w:rPr>
                <w:rFonts w:ascii="仿宋_GB2312" w:eastAsia="仿宋_GB2312" w:hAnsi="仿宋" w:cs="仿宋_GB2312"/>
                <w:kern w:val="0"/>
                <w:sz w:val="24"/>
                <w:szCs w:val="24"/>
              </w:rPr>
              <w:t>1</w:t>
            </w:r>
            <w:r>
              <w:rPr>
                <w:rFonts w:ascii="仿宋_GB2312" w:eastAsia="仿宋_GB2312" w:hAnsi="仿宋" w:cs="仿宋_GB2312" w:hint="eastAsia"/>
                <w:kern w:val="0"/>
                <w:sz w:val="24"/>
                <w:szCs w:val="24"/>
              </w:rPr>
              <w:t>个地域特色突出、发展前景较好的品牌重点扶持，每个品牌连续扶持</w:t>
            </w:r>
            <w:r>
              <w:rPr>
                <w:rFonts w:ascii="仿宋_GB2312" w:eastAsia="仿宋_GB2312" w:hAnsi="仿宋" w:cs="仿宋_GB2312"/>
                <w:kern w:val="0"/>
                <w:sz w:val="24"/>
                <w:szCs w:val="24"/>
              </w:rPr>
              <w:t>3</w:t>
            </w:r>
            <w:r>
              <w:rPr>
                <w:rFonts w:ascii="仿宋_GB2312" w:eastAsia="仿宋_GB2312" w:hAnsi="仿宋" w:cs="仿宋_GB2312" w:hint="eastAsia"/>
                <w:kern w:val="0"/>
                <w:sz w:val="24"/>
                <w:szCs w:val="24"/>
              </w:rPr>
              <w:t>年。省财政对每个区域公用品牌建设资金每年支持</w:t>
            </w:r>
            <w:r>
              <w:rPr>
                <w:rFonts w:ascii="仿宋_GB2312" w:eastAsia="仿宋_GB2312" w:hAnsi="仿宋" w:cs="仿宋_GB2312"/>
                <w:kern w:val="0"/>
                <w:sz w:val="24"/>
                <w:szCs w:val="24"/>
              </w:rPr>
              <w:t>1000</w:t>
            </w:r>
            <w:r>
              <w:rPr>
                <w:rFonts w:ascii="仿宋_GB2312" w:eastAsia="仿宋_GB2312" w:hAnsi="仿宋" w:cs="仿宋_GB2312" w:hint="eastAsia"/>
                <w:kern w:val="0"/>
                <w:sz w:val="24"/>
                <w:szCs w:val="24"/>
              </w:rPr>
              <w:t>万元，同时，市县对区域公用品牌打造有关的“三品一标”</w:t>
            </w:r>
            <w:r>
              <w:rPr>
                <w:rFonts w:ascii="仿宋_GB2312" w:eastAsia="仿宋_GB2312" w:hAnsi="仿宋" w:cs="仿宋_GB2312" w:hint="eastAsia"/>
                <w:kern w:val="0"/>
                <w:sz w:val="24"/>
                <w:szCs w:val="24"/>
              </w:rPr>
              <w:lastRenderedPageBreak/>
              <w:t>农产品检测、认证费用、生产标准制定等予以适当补贴。集中打造</w:t>
            </w:r>
            <w:r>
              <w:rPr>
                <w:rFonts w:ascii="仿宋_GB2312" w:eastAsia="仿宋_GB2312" w:hAnsi="仿宋" w:cs="仿宋_GB2312"/>
                <w:kern w:val="0"/>
                <w:sz w:val="24"/>
                <w:szCs w:val="24"/>
              </w:rPr>
              <w:t>30</w:t>
            </w:r>
            <w:r>
              <w:rPr>
                <w:rFonts w:ascii="仿宋_GB2312" w:eastAsia="仿宋_GB2312" w:hAnsi="仿宋" w:cs="仿宋_GB2312" w:hint="eastAsia"/>
                <w:kern w:val="0"/>
                <w:sz w:val="24"/>
                <w:szCs w:val="24"/>
              </w:rPr>
              <w:t>个生猪产品品牌，每个市州重点支持建设</w:t>
            </w:r>
            <w:r>
              <w:rPr>
                <w:rFonts w:ascii="仿宋_GB2312" w:eastAsia="仿宋_GB2312" w:hAnsi="仿宋" w:cs="仿宋_GB2312"/>
                <w:kern w:val="0"/>
                <w:sz w:val="24"/>
                <w:szCs w:val="24"/>
              </w:rPr>
              <w:t>2-3</w:t>
            </w:r>
            <w:r>
              <w:rPr>
                <w:rFonts w:ascii="仿宋_GB2312" w:eastAsia="仿宋_GB2312" w:hAnsi="仿宋" w:cs="仿宋_GB2312" w:hint="eastAsia"/>
                <w:kern w:val="0"/>
                <w:sz w:val="24"/>
                <w:szCs w:val="24"/>
              </w:rPr>
              <w:t>个主打生猪产品品牌。做强</w:t>
            </w:r>
            <w:r>
              <w:rPr>
                <w:rFonts w:ascii="仿宋_GB2312" w:eastAsia="仿宋_GB2312" w:hAnsi="仿宋" w:cs="仿宋_GB2312"/>
                <w:kern w:val="0"/>
                <w:sz w:val="24"/>
                <w:szCs w:val="24"/>
              </w:rPr>
              <w:t>20</w:t>
            </w:r>
            <w:r>
              <w:rPr>
                <w:rFonts w:ascii="仿宋_GB2312" w:eastAsia="仿宋_GB2312" w:hAnsi="仿宋" w:cs="仿宋_GB2312" w:hint="eastAsia"/>
                <w:kern w:val="0"/>
                <w:sz w:val="24"/>
                <w:szCs w:val="24"/>
              </w:rPr>
              <w:t>家生猪企</w:t>
            </w:r>
            <w:r w:rsidR="00AB4D54">
              <w:rPr>
                <w:rFonts w:ascii="仿宋_GB2312" w:eastAsia="仿宋_GB2312" w:hAnsi="仿宋" w:cs="仿宋_GB2312" w:hint="eastAsia"/>
                <w:kern w:val="0"/>
                <w:sz w:val="24"/>
                <w:szCs w:val="24"/>
              </w:rPr>
              <w:t>业品牌。实施“优质湘猪直营门店”计划，鼓励推广直销模式，各级探索</w:t>
            </w:r>
            <w:r>
              <w:rPr>
                <w:rFonts w:ascii="仿宋_GB2312" w:eastAsia="仿宋_GB2312" w:hAnsi="仿宋" w:cs="仿宋_GB2312" w:hint="eastAsia"/>
                <w:kern w:val="0"/>
                <w:sz w:val="24"/>
                <w:szCs w:val="24"/>
              </w:rPr>
              <w:t>对龙头企业建设自有品牌“直营门店”予以</w:t>
            </w:r>
            <w:r w:rsidR="00AB4D54">
              <w:rPr>
                <w:rFonts w:ascii="仿宋_GB2312" w:eastAsia="仿宋_GB2312" w:hAnsi="仿宋" w:cs="仿宋_GB2312" w:hint="eastAsia"/>
                <w:kern w:val="0"/>
                <w:sz w:val="24"/>
                <w:szCs w:val="24"/>
              </w:rPr>
              <w:t>政策</w:t>
            </w:r>
            <w:r>
              <w:rPr>
                <w:rFonts w:ascii="仿宋_GB2312" w:eastAsia="仿宋_GB2312" w:hAnsi="仿宋" w:cs="仿宋_GB2312" w:hint="eastAsia"/>
                <w:kern w:val="0"/>
                <w:sz w:val="24"/>
                <w:szCs w:val="24"/>
              </w:rPr>
              <w:t>支持。</w:t>
            </w:r>
          </w:p>
          <w:p w:rsidR="00FC49F5" w:rsidRDefault="00D12169" w:rsidP="000E180C">
            <w:pPr>
              <w:spacing w:before="0" w:beforeAutospacing="0" w:after="0" w:afterAutospacing="0" w:line="480" w:lineRule="exact"/>
              <w:ind w:firstLine="482"/>
              <w:rPr>
                <w:rFonts w:ascii="楷体_GB2312" w:eastAsia="楷体_GB2312" w:cs="Times New Roman"/>
                <w:b/>
                <w:bCs/>
                <w:sz w:val="24"/>
                <w:szCs w:val="24"/>
              </w:rPr>
            </w:pPr>
            <w:r>
              <w:rPr>
                <w:rFonts w:ascii="楷体_GB2312" w:eastAsia="楷体_GB2312" w:cs="楷体_GB2312" w:hint="eastAsia"/>
                <w:b/>
                <w:bCs/>
                <w:sz w:val="24"/>
                <w:szCs w:val="24"/>
              </w:rPr>
              <w:t>（三）产业融合工程</w:t>
            </w:r>
          </w:p>
          <w:p w:rsidR="00FC49F5" w:rsidRDefault="00D12169" w:rsidP="000E180C">
            <w:pPr>
              <w:spacing w:before="0" w:beforeAutospacing="0" w:after="0" w:afterAutospacing="0" w:line="360" w:lineRule="exact"/>
              <w:ind w:firstLine="480"/>
              <w:rPr>
                <w:rFonts w:ascii="仿宋_GB2312" w:eastAsia="仿宋_GB2312" w:hAnsi="仿宋" w:cs="Times New Roman"/>
                <w:kern w:val="0"/>
                <w:sz w:val="24"/>
                <w:szCs w:val="24"/>
              </w:rPr>
            </w:pPr>
            <w:r>
              <w:rPr>
                <w:rFonts w:ascii="仿宋_GB2312" w:eastAsia="仿宋_GB2312" w:hAnsi="仿宋" w:cs="仿宋_GB2312" w:hint="eastAsia"/>
                <w:kern w:val="0"/>
                <w:sz w:val="24"/>
                <w:szCs w:val="24"/>
              </w:rPr>
              <w:t>推动郴州、湘西、张家界、永州、衡阳</w:t>
            </w:r>
            <w:r>
              <w:rPr>
                <w:rFonts w:ascii="仿宋_GB2312" w:eastAsia="仿宋_GB2312" w:hAnsi="仿宋" w:cs="仿宋_GB2312"/>
                <w:kern w:val="0"/>
                <w:sz w:val="24"/>
                <w:szCs w:val="24"/>
              </w:rPr>
              <w:t>5</w:t>
            </w:r>
            <w:r>
              <w:rPr>
                <w:rFonts w:ascii="仿宋_GB2312" w:eastAsia="仿宋_GB2312" w:hAnsi="仿宋" w:cs="仿宋_GB2312" w:hint="eastAsia"/>
                <w:kern w:val="0"/>
                <w:sz w:val="24"/>
                <w:szCs w:val="24"/>
              </w:rPr>
              <w:t>市完成现代化屠宰厂建设，推动长沙、株洲等</w:t>
            </w:r>
            <w:r>
              <w:rPr>
                <w:rFonts w:ascii="仿宋_GB2312" w:eastAsia="仿宋_GB2312" w:hAnsi="仿宋" w:cs="仿宋_GB2312"/>
                <w:kern w:val="0"/>
                <w:sz w:val="24"/>
                <w:szCs w:val="24"/>
              </w:rPr>
              <w:t>9</w:t>
            </w:r>
            <w:r>
              <w:rPr>
                <w:rFonts w:ascii="仿宋_GB2312" w:eastAsia="仿宋_GB2312" w:hAnsi="仿宋" w:cs="仿宋_GB2312" w:hint="eastAsia"/>
                <w:kern w:val="0"/>
                <w:sz w:val="24"/>
                <w:szCs w:val="24"/>
              </w:rPr>
              <w:t>市完成现代化屠宰厂升级改造，建成与生猪产量相匹配的屠宰能力。开展屠宰厂标准化示范创建，提升现代化屠宰、精细分割、肉品检测能力。加大对冷链物流企业的扶持力度，对全省排名前十的猪肉冷链配送企业，</w:t>
            </w:r>
            <w:r w:rsidR="00AB4D54">
              <w:rPr>
                <w:rFonts w:ascii="仿宋_GB2312" w:eastAsia="仿宋_GB2312" w:hAnsi="仿宋" w:cs="仿宋_GB2312" w:hint="eastAsia"/>
                <w:kern w:val="0"/>
                <w:sz w:val="24"/>
                <w:szCs w:val="24"/>
              </w:rPr>
              <w:t>给予财政奖补</w:t>
            </w:r>
            <w:r>
              <w:rPr>
                <w:rFonts w:ascii="仿宋_GB2312" w:eastAsia="仿宋_GB2312" w:hAnsi="仿宋" w:cs="仿宋_GB2312" w:hint="eastAsia"/>
                <w:kern w:val="0"/>
                <w:sz w:val="24"/>
                <w:szCs w:val="24"/>
              </w:rPr>
              <w:t>，所有冷链物流车辆享受农产品“绿色通道”政策，对肉品检测、无害化处理、物流设施购置、乡村肉品配送体系等环节进行补贴。建成覆盖全省的现代化冷链物流和冷鲜肉品配送体系。</w:t>
            </w:r>
          </w:p>
          <w:p w:rsidR="00FC49F5" w:rsidRDefault="00D12169" w:rsidP="000E180C">
            <w:pPr>
              <w:spacing w:before="0" w:beforeAutospacing="0" w:after="0" w:afterAutospacing="0" w:line="480" w:lineRule="exact"/>
              <w:ind w:firstLine="482"/>
              <w:rPr>
                <w:rFonts w:ascii="楷体_GB2312" w:eastAsia="楷体_GB2312" w:cs="Times New Roman"/>
                <w:b/>
                <w:bCs/>
                <w:sz w:val="24"/>
                <w:szCs w:val="24"/>
              </w:rPr>
            </w:pPr>
            <w:r>
              <w:rPr>
                <w:rFonts w:ascii="楷体_GB2312" w:eastAsia="楷体_GB2312" w:cs="楷体_GB2312" w:hint="eastAsia"/>
                <w:b/>
                <w:bCs/>
                <w:sz w:val="24"/>
                <w:szCs w:val="24"/>
              </w:rPr>
              <w:t>（四）特色引领工程</w:t>
            </w:r>
          </w:p>
          <w:p w:rsidR="00FC49F5" w:rsidRDefault="00D12169" w:rsidP="000E180C">
            <w:pPr>
              <w:spacing w:before="0" w:beforeAutospacing="0" w:after="0" w:afterAutospacing="0" w:line="360" w:lineRule="exact"/>
              <w:ind w:firstLine="480"/>
              <w:rPr>
                <w:rFonts w:ascii="仿宋_GB2312" w:eastAsia="仿宋_GB2312" w:hAnsi="仿宋" w:cs="Times New Roman"/>
                <w:kern w:val="0"/>
                <w:sz w:val="24"/>
                <w:szCs w:val="24"/>
              </w:rPr>
            </w:pPr>
            <w:r>
              <w:rPr>
                <w:rFonts w:ascii="仿宋_GB2312" w:eastAsia="仿宋_GB2312" w:hAnsi="仿宋" w:cs="仿宋_GB2312" w:hint="eastAsia"/>
                <w:kern w:val="0"/>
                <w:sz w:val="24"/>
                <w:szCs w:val="24"/>
              </w:rPr>
              <w:t>支持地方特色猪种列入国家级保护名录，建设</w:t>
            </w:r>
            <w:r>
              <w:rPr>
                <w:rFonts w:ascii="仿宋_GB2312" w:eastAsia="仿宋_GB2312" w:hAnsi="仿宋" w:cs="仿宋_GB2312"/>
                <w:kern w:val="0"/>
                <w:sz w:val="24"/>
                <w:szCs w:val="24"/>
              </w:rPr>
              <w:t>1</w:t>
            </w:r>
            <w:r>
              <w:rPr>
                <w:rFonts w:ascii="仿宋_GB2312" w:eastAsia="仿宋_GB2312" w:hAnsi="仿宋" w:cs="仿宋_GB2312" w:hint="eastAsia"/>
                <w:kern w:val="0"/>
                <w:sz w:val="24"/>
                <w:szCs w:val="24"/>
              </w:rPr>
              <w:t>个黔邵花猪国家级保种场，</w:t>
            </w:r>
            <w:r>
              <w:rPr>
                <w:rFonts w:ascii="仿宋_GB2312" w:eastAsia="仿宋_GB2312" w:hAnsi="仿宋" w:cs="仿宋_GB2312"/>
                <w:kern w:val="0"/>
                <w:sz w:val="24"/>
                <w:szCs w:val="24"/>
              </w:rPr>
              <w:t>1</w:t>
            </w:r>
            <w:r>
              <w:rPr>
                <w:rFonts w:ascii="仿宋_GB2312" w:eastAsia="仿宋_GB2312" w:hAnsi="仿宋" w:cs="仿宋_GB2312" w:hint="eastAsia"/>
                <w:kern w:val="0"/>
                <w:sz w:val="24"/>
                <w:szCs w:val="24"/>
              </w:rPr>
              <w:t>个湘西黑猪（浦市铁骨猪）国家级保种场。支持搭建产学研平台，推进特色猪种的产业化开发利用。支持特色猪种原产地市县区发展“一县一特”、“一片一特”，开拓高端、差异化消费市场。加大“名优特新”肉品研发力度，推动常规品种养殖企业发展“特色养殖”，研发“特色、高端肉品”，满足多层次消费需求。</w:t>
            </w:r>
          </w:p>
          <w:p w:rsidR="00FC49F5" w:rsidRDefault="00D12169" w:rsidP="000E180C">
            <w:pPr>
              <w:spacing w:before="0" w:beforeAutospacing="0" w:after="0" w:afterAutospacing="0" w:line="480" w:lineRule="exact"/>
              <w:ind w:firstLine="482"/>
              <w:rPr>
                <w:rFonts w:ascii="楷体_GB2312" w:eastAsia="楷体_GB2312" w:cs="Times New Roman"/>
                <w:b/>
                <w:bCs/>
                <w:sz w:val="24"/>
                <w:szCs w:val="24"/>
              </w:rPr>
            </w:pPr>
            <w:r>
              <w:rPr>
                <w:rFonts w:ascii="楷体_GB2312" w:eastAsia="楷体_GB2312" w:cs="楷体_GB2312" w:hint="eastAsia"/>
                <w:b/>
                <w:bCs/>
                <w:sz w:val="24"/>
                <w:szCs w:val="24"/>
              </w:rPr>
              <w:t>（五）质量提升工程</w:t>
            </w:r>
          </w:p>
          <w:p w:rsidR="00FC49F5" w:rsidRDefault="00D12169" w:rsidP="000E180C">
            <w:pPr>
              <w:spacing w:before="0" w:beforeAutospacing="0" w:after="0" w:afterAutospacing="0" w:line="360" w:lineRule="exact"/>
              <w:ind w:firstLine="480"/>
              <w:rPr>
                <w:rFonts w:ascii="仿宋_GB2312" w:eastAsia="仿宋_GB2312" w:hAnsi="仿宋" w:cs="Times New Roman"/>
                <w:kern w:val="0"/>
                <w:sz w:val="24"/>
                <w:szCs w:val="24"/>
              </w:rPr>
            </w:pPr>
            <w:r>
              <w:rPr>
                <w:rFonts w:ascii="仿宋_GB2312" w:eastAsia="仿宋_GB2312" w:hAnsi="仿宋" w:cs="仿宋_GB2312" w:hint="eastAsia"/>
                <w:kern w:val="0"/>
                <w:sz w:val="24"/>
                <w:szCs w:val="24"/>
              </w:rPr>
              <w:t>将“三品一标”认证纳入湘猪工程支持必要条件，扩大优质猪肉产品供给。省财政对“三品一标”产品检测、认证费用予以适当补贴。加快制定优质湘猪生产技术规程和产品地方标准。</w:t>
            </w:r>
            <w:r w:rsidRPr="00E84D07">
              <w:rPr>
                <w:rFonts w:ascii="仿宋_GB2312" w:eastAsia="仿宋_GB2312" w:hAnsi="仿宋" w:cs="仿宋_GB2312" w:hint="eastAsia"/>
                <w:kern w:val="0"/>
                <w:sz w:val="24"/>
                <w:szCs w:val="24"/>
              </w:rPr>
              <w:t>加快建设质量安全管理体系和产品</w:t>
            </w:r>
            <w:r w:rsidR="00AA02A5" w:rsidRPr="00E84D07">
              <w:rPr>
                <w:rFonts w:ascii="仿宋_GB2312" w:eastAsia="仿宋_GB2312" w:hAnsi="仿宋" w:cs="仿宋_GB2312" w:hint="eastAsia"/>
                <w:kern w:val="0"/>
                <w:sz w:val="24"/>
                <w:szCs w:val="24"/>
              </w:rPr>
              <w:t>追溯</w:t>
            </w:r>
            <w:r w:rsidRPr="00E84D07">
              <w:rPr>
                <w:rFonts w:ascii="仿宋_GB2312" w:eastAsia="仿宋_GB2312" w:hAnsi="仿宋" w:cs="仿宋_GB2312" w:hint="eastAsia"/>
                <w:kern w:val="0"/>
                <w:sz w:val="24"/>
                <w:szCs w:val="24"/>
              </w:rPr>
              <w:t>体系，推行优质湘猪“身份证”制度</w:t>
            </w:r>
            <w:r w:rsidR="00AA02A5" w:rsidRPr="00E84D07">
              <w:rPr>
                <w:rFonts w:ascii="仿宋_GB2312" w:eastAsia="仿宋_GB2312" w:hAnsi="仿宋" w:cs="仿宋_GB2312" w:hint="eastAsia"/>
                <w:kern w:val="0"/>
                <w:sz w:val="24"/>
                <w:szCs w:val="24"/>
              </w:rPr>
              <w:t>，对农产品质量安全追溯体系建设验收</w:t>
            </w:r>
            <w:r w:rsidR="004D6CD5" w:rsidRPr="00E84D07">
              <w:rPr>
                <w:rFonts w:ascii="仿宋_GB2312" w:eastAsia="仿宋_GB2312" w:hAnsi="仿宋" w:cs="仿宋_GB2312" w:hint="eastAsia"/>
                <w:kern w:val="0"/>
                <w:sz w:val="24"/>
                <w:szCs w:val="24"/>
              </w:rPr>
              <w:t>合格</w:t>
            </w:r>
            <w:r w:rsidR="00AA02A5" w:rsidRPr="00E84D07">
              <w:rPr>
                <w:rFonts w:ascii="仿宋_GB2312" w:eastAsia="仿宋_GB2312" w:hAnsi="仿宋" w:cs="仿宋_GB2312" w:hint="eastAsia"/>
                <w:kern w:val="0"/>
                <w:sz w:val="24"/>
                <w:szCs w:val="24"/>
              </w:rPr>
              <w:t>县市区由省财政每个奖补100万元</w:t>
            </w:r>
            <w:r w:rsidRPr="00E84D07">
              <w:rPr>
                <w:rFonts w:ascii="仿宋_GB2312" w:eastAsia="仿宋_GB2312" w:hAnsi="仿宋" w:cs="仿宋_GB2312" w:hint="eastAsia"/>
                <w:kern w:val="0"/>
                <w:sz w:val="24"/>
                <w:szCs w:val="24"/>
              </w:rPr>
              <w:t>。</w:t>
            </w:r>
            <w:r>
              <w:rPr>
                <w:rFonts w:ascii="仿宋_GB2312" w:eastAsia="仿宋_GB2312" w:hAnsi="仿宋" w:cs="仿宋_GB2312" w:hint="eastAsia"/>
                <w:kern w:val="0"/>
                <w:sz w:val="24"/>
                <w:szCs w:val="24"/>
              </w:rPr>
              <w:t>通过“一品一码”、车辆定点监控、门店销售、信息系统管理，</w:t>
            </w:r>
            <w:r>
              <w:rPr>
                <w:rFonts w:ascii="仿宋_GB2312" w:eastAsia="仿宋_GB2312" w:hAnsi="仿宋" w:cs="仿宋_GB2312"/>
                <w:kern w:val="0"/>
                <w:sz w:val="24"/>
                <w:szCs w:val="24"/>
              </w:rPr>
              <w:t>5</w:t>
            </w:r>
            <w:r>
              <w:rPr>
                <w:rFonts w:ascii="仿宋_GB2312" w:eastAsia="仿宋_GB2312" w:hAnsi="仿宋" w:cs="仿宋_GB2312" w:hint="eastAsia"/>
                <w:kern w:val="0"/>
                <w:sz w:val="24"/>
                <w:szCs w:val="24"/>
              </w:rPr>
              <w:t>年内实现所有区域公用品牌、生猪产品品牌、龙头企业品牌从“一头猪”到“一片肉”全程质量可追溯。</w:t>
            </w:r>
          </w:p>
          <w:p w:rsidR="00FC49F5" w:rsidRDefault="00D12169" w:rsidP="000E180C">
            <w:pPr>
              <w:spacing w:before="0" w:beforeAutospacing="0" w:after="0" w:afterAutospacing="0" w:line="480" w:lineRule="exact"/>
              <w:ind w:firstLine="482"/>
              <w:rPr>
                <w:rFonts w:ascii="楷体_GB2312" w:eastAsia="楷体_GB2312" w:cs="Times New Roman"/>
                <w:b/>
                <w:bCs/>
                <w:sz w:val="24"/>
                <w:szCs w:val="24"/>
              </w:rPr>
            </w:pPr>
            <w:r>
              <w:rPr>
                <w:rFonts w:ascii="楷体_GB2312" w:eastAsia="楷体_GB2312" w:cs="楷体_GB2312" w:hint="eastAsia"/>
                <w:b/>
                <w:bCs/>
                <w:sz w:val="24"/>
                <w:szCs w:val="24"/>
              </w:rPr>
              <w:t>（六）清洁养殖工程</w:t>
            </w:r>
          </w:p>
          <w:p w:rsidR="00FC49F5" w:rsidRDefault="00D12169" w:rsidP="007934F8">
            <w:pPr>
              <w:spacing w:before="0" w:beforeAutospacing="0" w:after="0" w:afterAutospacing="0" w:line="360" w:lineRule="exact"/>
              <w:ind w:firstLine="480"/>
              <w:rPr>
                <w:rFonts w:ascii="楷体_GB2312" w:eastAsia="楷体_GB2312" w:cs="Times New Roman"/>
                <w:sz w:val="28"/>
                <w:szCs w:val="28"/>
              </w:rPr>
            </w:pPr>
            <w:r>
              <w:rPr>
                <w:rFonts w:ascii="仿宋_GB2312" w:eastAsia="仿宋_GB2312" w:hAnsi="仿宋" w:cs="仿宋_GB2312" w:hint="eastAsia"/>
                <w:kern w:val="0"/>
                <w:sz w:val="24"/>
                <w:szCs w:val="24"/>
              </w:rPr>
              <w:t>实施畜禽养殖废弃物资源化利用整省推进，确保到</w:t>
            </w:r>
            <w:r>
              <w:rPr>
                <w:rFonts w:ascii="仿宋_GB2312" w:eastAsia="仿宋_GB2312" w:hAnsi="仿宋" w:cs="仿宋_GB2312"/>
                <w:kern w:val="0"/>
                <w:sz w:val="24"/>
                <w:szCs w:val="24"/>
              </w:rPr>
              <w:t>2020</w:t>
            </w:r>
            <w:r>
              <w:rPr>
                <w:rFonts w:ascii="仿宋_GB2312" w:eastAsia="仿宋_GB2312" w:hAnsi="仿宋" w:cs="仿宋_GB2312" w:hint="eastAsia"/>
                <w:kern w:val="0"/>
                <w:sz w:val="24"/>
                <w:szCs w:val="24"/>
              </w:rPr>
              <w:t>年，全省生猪养殖粪污综合利用率达到</w:t>
            </w:r>
            <w:r>
              <w:rPr>
                <w:rFonts w:ascii="仿宋_GB2312" w:eastAsia="仿宋_GB2312" w:hAnsi="仿宋" w:cs="仿宋_GB2312"/>
                <w:kern w:val="0"/>
                <w:sz w:val="24"/>
                <w:szCs w:val="24"/>
              </w:rPr>
              <w:t>75%</w:t>
            </w:r>
            <w:r>
              <w:rPr>
                <w:rFonts w:ascii="仿宋_GB2312" w:eastAsia="仿宋_GB2312" w:hAnsi="仿宋" w:cs="仿宋_GB2312" w:hint="eastAsia"/>
                <w:kern w:val="0"/>
                <w:sz w:val="24"/>
                <w:szCs w:val="24"/>
              </w:rPr>
              <w:t>以上，规模猪场粪污处理设施装备配套率达到</w:t>
            </w:r>
            <w:r>
              <w:rPr>
                <w:rFonts w:ascii="仿宋_GB2312" w:eastAsia="仿宋_GB2312" w:hAnsi="仿宋" w:cs="仿宋_GB2312"/>
                <w:kern w:val="0"/>
                <w:sz w:val="24"/>
                <w:szCs w:val="24"/>
              </w:rPr>
              <w:t>95%</w:t>
            </w:r>
            <w:r>
              <w:rPr>
                <w:rFonts w:ascii="仿宋_GB2312" w:eastAsia="仿宋_GB2312" w:hAnsi="仿宋" w:cs="仿宋_GB2312" w:hint="eastAsia"/>
                <w:kern w:val="0"/>
                <w:sz w:val="24"/>
                <w:szCs w:val="24"/>
              </w:rPr>
              <w:t>以上，大规模猪场粪污处理设施装备配套率提前一年达到</w:t>
            </w:r>
            <w:r>
              <w:rPr>
                <w:rFonts w:ascii="仿宋_GB2312" w:eastAsia="仿宋_GB2312" w:hAnsi="仿宋" w:cs="仿宋_GB2312"/>
                <w:kern w:val="0"/>
                <w:sz w:val="24"/>
                <w:szCs w:val="24"/>
              </w:rPr>
              <w:t>100%</w:t>
            </w:r>
            <w:r>
              <w:rPr>
                <w:rFonts w:ascii="仿宋_GB2312" w:eastAsia="仿宋_GB2312" w:hAnsi="仿宋" w:cs="仿宋_GB2312" w:hint="eastAsia"/>
                <w:kern w:val="0"/>
                <w:sz w:val="24"/>
                <w:szCs w:val="24"/>
              </w:rPr>
              <w:t>，生猪调出大县率先实现上述目标。建设果菜茶等高效经济作物种植与畜禽养殖有机结合的种养循环项目</w:t>
            </w:r>
            <w:r>
              <w:rPr>
                <w:rFonts w:ascii="仿宋_GB2312" w:eastAsia="仿宋_GB2312" w:hAnsi="仿宋" w:cs="仿宋_GB2312"/>
                <w:kern w:val="0"/>
                <w:sz w:val="24"/>
                <w:szCs w:val="24"/>
              </w:rPr>
              <w:t>100</w:t>
            </w:r>
            <w:r>
              <w:rPr>
                <w:rFonts w:ascii="仿宋_GB2312" w:eastAsia="仿宋_GB2312" w:hAnsi="仿宋" w:cs="仿宋_GB2312" w:hint="eastAsia"/>
                <w:kern w:val="0"/>
                <w:sz w:val="24"/>
                <w:szCs w:val="24"/>
              </w:rPr>
              <w:t>个，要求各类国家级、省级示范园、产业园、“三品一标”生产基地优先施用生物有机肥、沼肥，有机肥替代化肥比例逐年提高</w:t>
            </w:r>
            <w:r>
              <w:rPr>
                <w:rFonts w:ascii="仿宋_GB2312" w:eastAsia="仿宋_GB2312" w:hAnsi="仿宋" w:cs="仿宋_GB2312"/>
                <w:kern w:val="0"/>
                <w:sz w:val="24"/>
                <w:szCs w:val="24"/>
              </w:rPr>
              <w:t>5%</w:t>
            </w:r>
            <w:r>
              <w:rPr>
                <w:rFonts w:ascii="仿宋_GB2312" w:eastAsia="仿宋_GB2312" w:hAnsi="仿宋" w:cs="仿宋_GB2312" w:hint="eastAsia"/>
                <w:kern w:val="0"/>
                <w:sz w:val="24"/>
                <w:szCs w:val="24"/>
              </w:rPr>
              <w:t>以上。大力推动清洁养殖，对新建或改扩建养殖场粪污无害化处理和资源化利用，推行“三改两分再利用”处理模式，将清洁养殖纳入标准化养殖的衡量标准，进行示范推广。各级</w:t>
            </w:r>
            <w:r w:rsidR="007934F8">
              <w:rPr>
                <w:rFonts w:ascii="仿宋_GB2312" w:eastAsia="仿宋_GB2312" w:hAnsi="仿宋" w:cs="仿宋_GB2312" w:hint="eastAsia"/>
                <w:kern w:val="0"/>
                <w:sz w:val="24"/>
                <w:szCs w:val="24"/>
              </w:rPr>
              <w:t>充分利用涉农资金渠道，支持</w:t>
            </w:r>
            <w:r>
              <w:rPr>
                <w:rFonts w:ascii="仿宋_GB2312" w:eastAsia="仿宋_GB2312" w:hAnsi="仿宋" w:cs="仿宋_GB2312" w:hint="eastAsia"/>
                <w:kern w:val="0"/>
                <w:sz w:val="24"/>
                <w:szCs w:val="24"/>
              </w:rPr>
              <w:t>生猪养殖合作社、生猪养殖家庭</w:t>
            </w:r>
            <w:r>
              <w:rPr>
                <w:rFonts w:ascii="仿宋_GB2312" w:eastAsia="仿宋_GB2312" w:hAnsi="仿宋" w:cs="仿宋_GB2312" w:hint="eastAsia"/>
                <w:kern w:val="0"/>
                <w:sz w:val="24"/>
                <w:szCs w:val="24"/>
              </w:rPr>
              <w:lastRenderedPageBreak/>
              <w:t>农场建设。</w:t>
            </w:r>
            <w:r>
              <w:rPr>
                <w:rFonts w:ascii="仿宋_GB2312" w:eastAsia="仿宋_GB2312" w:hAnsi="仿宋" w:cs="仿宋_GB2312"/>
                <w:kern w:val="0"/>
                <w:sz w:val="24"/>
                <w:szCs w:val="24"/>
              </w:rPr>
              <w:t>5</w:t>
            </w:r>
            <w:r>
              <w:rPr>
                <w:rFonts w:ascii="仿宋_GB2312" w:eastAsia="仿宋_GB2312" w:hAnsi="仿宋" w:cs="仿宋_GB2312" w:hint="eastAsia"/>
                <w:kern w:val="0"/>
                <w:sz w:val="24"/>
                <w:szCs w:val="24"/>
              </w:rPr>
              <w:t>年评选</w:t>
            </w:r>
            <w:r>
              <w:rPr>
                <w:rFonts w:ascii="仿宋_GB2312" w:eastAsia="仿宋_GB2312" w:hAnsi="仿宋" w:cs="仿宋_GB2312"/>
                <w:kern w:val="0"/>
                <w:sz w:val="24"/>
                <w:szCs w:val="24"/>
              </w:rPr>
              <w:t>300</w:t>
            </w:r>
            <w:r>
              <w:rPr>
                <w:rFonts w:ascii="仿宋_GB2312" w:eastAsia="仿宋_GB2312" w:hAnsi="仿宋" w:cs="仿宋_GB2312" w:hint="eastAsia"/>
                <w:kern w:val="0"/>
                <w:sz w:val="24"/>
                <w:szCs w:val="24"/>
              </w:rPr>
              <w:t>家生猪标准化示范场，优先支持标准化示范场参选园区建设项目。</w:t>
            </w:r>
          </w:p>
        </w:tc>
      </w:tr>
    </w:tbl>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lastRenderedPageBreak/>
        <w:t>（三）健全产业服务体系</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b/>
          <w:bCs/>
          <w:kern w:val="0"/>
          <w:sz w:val="32"/>
          <w:szCs w:val="32"/>
        </w:rPr>
      </w:pPr>
      <w:r>
        <w:rPr>
          <w:rFonts w:ascii="仿宋" w:eastAsia="仿宋" w:hAnsi="仿宋" w:cs="仿宋"/>
          <w:b/>
          <w:bCs/>
          <w:kern w:val="0"/>
          <w:sz w:val="32"/>
          <w:szCs w:val="32"/>
        </w:rPr>
        <w:t>1.</w:t>
      </w:r>
      <w:r>
        <w:rPr>
          <w:rFonts w:ascii="仿宋" w:eastAsia="仿宋" w:hAnsi="仿宋" w:cs="仿宋" w:hint="eastAsia"/>
          <w:b/>
          <w:bCs/>
          <w:kern w:val="0"/>
          <w:sz w:val="32"/>
          <w:szCs w:val="32"/>
        </w:rPr>
        <w:t>强化重大动物疫病防控体系。</w:t>
      </w:r>
      <w:r>
        <w:rPr>
          <w:rFonts w:ascii="仿宋" w:eastAsia="仿宋" w:hAnsi="仿宋" w:cs="仿宋" w:hint="eastAsia"/>
          <w:kern w:val="0"/>
          <w:sz w:val="32"/>
          <w:szCs w:val="32"/>
        </w:rPr>
        <w:t>进一步加强口蹄疫等重大猪病防控，统筹做好生猪流行性腹泻等常见病防控，</w:t>
      </w:r>
      <w:r>
        <w:rPr>
          <w:rFonts w:ascii="仿宋" w:eastAsia="仿宋" w:hAnsi="仿宋" w:cs="仿宋" w:hint="eastAsia"/>
          <w:b/>
          <w:bCs/>
          <w:kern w:val="0"/>
          <w:sz w:val="32"/>
          <w:szCs w:val="32"/>
        </w:rPr>
        <w:t>重点强化非洲猪瘟防控</w:t>
      </w:r>
      <w:r>
        <w:rPr>
          <w:rFonts w:ascii="仿宋" w:eastAsia="仿宋" w:hAnsi="仿宋" w:cs="仿宋" w:hint="eastAsia"/>
          <w:kern w:val="0"/>
          <w:sz w:val="32"/>
          <w:szCs w:val="32"/>
        </w:rPr>
        <w:t>，切实落实防控属地责任、部门监管责任和生产经营者的主体责任，落实免疫、监测、检疫监管、</w:t>
      </w:r>
      <w:r>
        <w:rPr>
          <w:rFonts w:ascii="仿宋" w:eastAsia="仿宋" w:hAnsi="仿宋" w:cs="仿宋" w:hint="eastAsia"/>
          <w:color w:val="000000"/>
          <w:kern w:val="0"/>
          <w:sz w:val="32"/>
          <w:szCs w:val="32"/>
        </w:rPr>
        <w:t>无害化处理等各项防控措施。制定并落实适应中南六省区域防控要求的</w:t>
      </w:r>
      <w:r>
        <w:rPr>
          <w:rFonts w:ascii="仿宋" w:eastAsia="仿宋" w:hAnsi="仿宋" w:cs="仿宋" w:hint="eastAsia"/>
          <w:b/>
          <w:bCs/>
          <w:color w:val="000000"/>
          <w:kern w:val="0"/>
          <w:sz w:val="32"/>
          <w:szCs w:val="32"/>
        </w:rPr>
        <w:t>生猪及产品调运备案制、指定通道、绿色通道政策</w:t>
      </w:r>
      <w:r>
        <w:rPr>
          <w:rFonts w:ascii="仿宋" w:eastAsia="仿宋" w:hAnsi="仿宋" w:cs="仿宋" w:hint="eastAsia"/>
          <w:color w:val="000000"/>
          <w:kern w:val="0"/>
          <w:sz w:val="32"/>
          <w:szCs w:val="32"/>
        </w:rPr>
        <w:t>，落实储运、屠宰环节检验检测制度及要求，强化调运管控，建立生猪养殖、调运、屠宰等环节管理相对人备案制度，实行</w:t>
      </w:r>
      <w:r>
        <w:rPr>
          <w:rFonts w:ascii="仿宋" w:eastAsia="仿宋" w:hAnsi="仿宋" w:cs="仿宋" w:hint="eastAsia"/>
          <w:b/>
          <w:bCs/>
          <w:color w:val="000000"/>
          <w:kern w:val="0"/>
          <w:sz w:val="32"/>
          <w:szCs w:val="32"/>
        </w:rPr>
        <w:t>活猪“点对点”调运和产品备案制度</w:t>
      </w:r>
      <w:r>
        <w:rPr>
          <w:rFonts w:ascii="仿宋" w:eastAsia="仿宋" w:hAnsi="仿宋" w:cs="仿宋" w:hint="eastAsia"/>
          <w:color w:val="000000"/>
          <w:kern w:val="0"/>
          <w:sz w:val="32"/>
          <w:szCs w:val="32"/>
        </w:rPr>
        <w:t>。落实</w:t>
      </w:r>
      <w:r>
        <w:rPr>
          <w:rFonts w:ascii="仿宋" w:eastAsia="仿宋" w:hAnsi="仿宋" w:cs="仿宋" w:hint="eastAsia"/>
          <w:kern w:val="0"/>
          <w:sz w:val="32"/>
          <w:szCs w:val="32"/>
        </w:rPr>
        <w:t>屠宰场、运猪车辆的清洗消毒，构建全省防控调运防护网。</w:t>
      </w:r>
      <w:r>
        <w:rPr>
          <w:rFonts w:ascii="仿宋" w:eastAsia="仿宋" w:hAnsi="仿宋" w:cs="仿宋" w:hint="eastAsia"/>
          <w:sz w:val="32"/>
          <w:szCs w:val="32"/>
        </w:rPr>
        <w:t>严格泔水全链条管理，推进餐厨剩余物集中处理设施建设，斩断泔水喂猪传播疫情的途径。加强</w:t>
      </w:r>
      <w:r>
        <w:rPr>
          <w:rFonts w:ascii="仿宋" w:eastAsia="仿宋" w:hAnsi="仿宋" w:cs="仿宋"/>
          <w:kern w:val="0"/>
          <w:sz w:val="32"/>
          <w:szCs w:val="32"/>
        </w:rPr>
        <w:t xml:space="preserve"> </w:t>
      </w:r>
      <w:r>
        <w:rPr>
          <w:rFonts w:ascii="仿宋" w:eastAsia="仿宋" w:hAnsi="仿宋" w:cs="仿宋" w:hint="eastAsia"/>
          <w:kern w:val="0"/>
          <w:sz w:val="32"/>
          <w:szCs w:val="32"/>
        </w:rPr>
        <w:t>“种猪场、规模场”的非洲猪瘟防控，构建生猪核心种源和重要产能的生物安全屏障，消除风险隐患。推动实施种猪场种源正向监测净化，严格动物防疫条件审查和跨省引进种猪审批，落实种猪调出实验室检测和调入隔离观察制度，严防动物疫病传播。</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Times New Roman"/>
          <w:b/>
          <w:bCs/>
          <w:kern w:val="0"/>
          <w:sz w:val="32"/>
          <w:szCs w:val="32"/>
        </w:rPr>
      </w:pPr>
      <w:r>
        <w:rPr>
          <w:rFonts w:ascii="仿宋" w:eastAsia="仿宋" w:hAnsi="仿宋" w:cs="仿宋"/>
          <w:b/>
          <w:bCs/>
          <w:kern w:val="0"/>
          <w:sz w:val="32"/>
          <w:szCs w:val="32"/>
        </w:rPr>
        <w:t>2.</w:t>
      </w:r>
      <w:r>
        <w:rPr>
          <w:rFonts w:ascii="仿宋" w:eastAsia="仿宋" w:hAnsi="仿宋" w:cs="仿宋" w:hint="eastAsia"/>
          <w:b/>
          <w:bCs/>
          <w:kern w:val="0"/>
          <w:sz w:val="32"/>
          <w:szCs w:val="32"/>
        </w:rPr>
        <w:t>完善质量安全保障体系。</w:t>
      </w:r>
      <w:r>
        <w:rPr>
          <w:rFonts w:ascii="仿宋" w:eastAsia="仿宋" w:hAnsi="仿宋" w:cs="仿宋" w:hint="eastAsia"/>
          <w:kern w:val="0"/>
          <w:sz w:val="32"/>
          <w:szCs w:val="32"/>
        </w:rPr>
        <w:t>完善投入品生产、养殖、屠宰等各环节的质量安全监管制度，提高执法水平，加快建立覆盖全省的猪肉质量安全管理体系。制定一套覆盖优质“湘猪”产业链全程的省级地方标准。增强饲料、兽药企业自主</w:t>
      </w:r>
      <w:r>
        <w:rPr>
          <w:rFonts w:ascii="仿宋" w:eastAsia="仿宋" w:hAnsi="仿宋" w:cs="仿宋" w:hint="eastAsia"/>
          <w:kern w:val="0"/>
          <w:sz w:val="32"/>
          <w:szCs w:val="32"/>
        </w:rPr>
        <w:lastRenderedPageBreak/>
        <w:t>研发能力，加快发展酶制剂、微生物制剂、植物提取物等新型饲料添加剂，促进药物饲料添加剂减量使用，开发低氮、低磷和低矿物质等环保型饲料产品，加快中草药提取物等低毒低残留新兽药应用推广，提高生猪健康养殖水平。培育一批研发能力强、生产技术先进和营销网络完善的饲料、兽药产业集团，打造知名饲料、兽药品牌。</w:t>
      </w:r>
      <w:r>
        <w:rPr>
          <w:rFonts w:ascii="仿宋" w:eastAsia="仿宋" w:hAnsi="仿宋" w:cs="仿宋" w:hint="eastAsia"/>
          <w:color w:val="000000"/>
          <w:kern w:val="0"/>
          <w:sz w:val="32"/>
          <w:szCs w:val="32"/>
        </w:rPr>
        <w:t>加强兽药检验检测新技术研究和检测能力建设，规范兽药经营和使用行为。推广生猪“无抗”养殖，鼓励支持“无抗”猪肉及产品上市销售，加快推动制定无抗猪肉的行业标准。</w:t>
      </w:r>
    </w:p>
    <w:p w:rsidR="00FC49F5" w:rsidRDefault="00D12169" w:rsidP="000E180C">
      <w:pPr>
        <w:widowControl/>
        <w:shd w:val="clear" w:color="auto" w:fill="FFFFFF"/>
        <w:spacing w:before="0" w:beforeAutospacing="0" w:after="0" w:afterAutospacing="0"/>
        <w:ind w:right="0" w:firstLine="643"/>
        <w:jc w:val="left"/>
        <w:rPr>
          <w:rFonts w:ascii="仿宋" w:eastAsia="仿宋" w:hAnsi="仿宋" w:cs="仿宋"/>
          <w:kern w:val="0"/>
          <w:sz w:val="32"/>
          <w:szCs w:val="32"/>
        </w:rPr>
      </w:pPr>
      <w:r>
        <w:rPr>
          <w:rFonts w:ascii="仿宋" w:eastAsia="仿宋" w:hAnsi="仿宋" w:cs="仿宋"/>
          <w:b/>
          <w:bCs/>
          <w:kern w:val="0"/>
          <w:sz w:val="32"/>
          <w:szCs w:val="32"/>
        </w:rPr>
        <w:t>3.</w:t>
      </w:r>
      <w:r>
        <w:rPr>
          <w:rFonts w:ascii="仿宋" w:eastAsia="仿宋" w:hAnsi="仿宋" w:cs="仿宋" w:hint="eastAsia"/>
          <w:b/>
          <w:bCs/>
          <w:kern w:val="0"/>
          <w:sz w:val="32"/>
          <w:szCs w:val="32"/>
        </w:rPr>
        <w:t>健全科技</w:t>
      </w:r>
      <w:r w:rsidR="00A65344">
        <w:rPr>
          <w:rFonts w:ascii="仿宋" w:eastAsia="仿宋" w:hAnsi="仿宋" w:cs="仿宋" w:hint="eastAsia"/>
          <w:b/>
          <w:bCs/>
          <w:kern w:val="0"/>
          <w:sz w:val="32"/>
          <w:szCs w:val="32"/>
        </w:rPr>
        <w:t>服务</w:t>
      </w:r>
      <w:r>
        <w:rPr>
          <w:rFonts w:ascii="仿宋" w:eastAsia="仿宋" w:hAnsi="仿宋" w:cs="仿宋" w:hint="eastAsia"/>
          <w:b/>
          <w:bCs/>
          <w:kern w:val="0"/>
          <w:sz w:val="32"/>
          <w:szCs w:val="32"/>
        </w:rPr>
        <w:t>体系。</w:t>
      </w:r>
      <w:r>
        <w:rPr>
          <w:rFonts w:ascii="仿宋" w:eastAsia="仿宋" w:hAnsi="仿宋" w:cs="仿宋" w:hint="eastAsia"/>
          <w:kern w:val="0"/>
          <w:sz w:val="32"/>
          <w:szCs w:val="32"/>
        </w:rPr>
        <w:t>围绕全产业链发展的突出问题和关键环节，加强高效实用技术攻关和技术转化。加强畜牧、兽医、食品加工技术支撑机构建设，强化与科研机构、高校专家团队的技术合作，增强技术保障和推广应用能力。强化省级生猪产业技术体系，为省内产业发展提供技术指导和服务，提升产业的核心竞争力。建设第三方种猪性能测定中心，育种技术中心、健康养殖技术中心、重大动物疫病防控技术中心、肉品加工研发中心等五大技术机构，为“优质湘猪”工程提供科技支撑。</w:t>
      </w:r>
    </w:p>
    <w:p w:rsidR="0023780A" w:rsidRDefault="0023780A" w:rsidP="00BB1145">
      <w:pPr>
        <w:widowControl/>
        <w:shd w:val="clear" w:color="auto" w:fill="FFFFFF"/>
        <w:spacing w:before="0" w:beforeAutospacing="0" w:after="0" w:afterAutospacing="0"/>
        <w:ind w:right="0" w:firstLine="643"/>
        <w:jc w:val="left"/>
        <w:rPr>
          <w:rFonts w:ascii="仿宋" w:eastAsia="仿宋" w:hAnsi="仿宋" w:cs="Times New Roman"/>
          <w:b/>
          <w:bCs/>
          <w:kern w:val="0"/>
          <w:sz w:val="32"/>
          <w:szCs w:val="32"/>
        </w:rPr>
      </w:pPr>
      <w:r w:rsidRPr="00BB1145">
        <w:rPr>
          <w:rFonts w:ascii="仿宋" w:eastAsia="仿宋" w:hAnsi="仿宋" w:cs="仿宋" w:hint="eastAsia"/>
          <w:b/>
          <w:bCs/>
          <w:kern w:val="0"/>
          <w:sz w:val="32"/>
          <w:szCs w:val="32"/>
        </w:rPr>
        <w:t>4.健全监测预警体系。</w:t>
      </w:r>
      <w:r w:rsidRPr="00F55983">
        <w:rPr>
          <w:rFonts w:ascii="仿宋" w:eastAsia="仿宋" w:hAnsi="仿宋"/>
          <w:kern w:val="0"/>
          <w:sz w:val="32"/>
          <w:szCs w:val="32"/>
        </w:rPr>
        <w:t>建立以消费为导向的生猪全产业链监测</w:t>
      </w:r>
      <w:r>
        <w:rPr>
          <w:rFonts w:ascii="仿宋" w:eastAsia="仿宋" w:hAnsi="仿宋" w:hint="eastAsia"/>
          <w:kern w:val="0"/>
          <w:sz w:val="32"/>
          <w:szCs w:val="32"/>
        </w:rPr>
        <w:t>预警</w:t>
      </w:r>
      <w:r w:rsidRPr="00F55983">
        <w:rPr>
          <w:rFonts w:ascii="仿宋" w:eastAsia="仿宋" w:hAnsi="仿宋" w:hint="eastAsia"/>
          <w:kern w:val="0"/>
          <w:sz w:val="32"/>
          <w:szCs w:val="32"/>
        </w:rPr>
        <w:t>服务</w:t>
      </w:r>
      <w:r w:rsidRPr="00F55983">
        <w:rPr>
          <w:rFonts w:ascii="仿宋" w:eastAsia="仿宋" w:hAnsi="仿宋"/>
          <w:kern w:val="0"/>
          <w:sz w:val="32"/>
          <w:szCs w:val="32"/>
        </w:rPr>
        <w:t>体系，</w:t>
      </w:r>
      <w:r w:rsidR="00063690">
        <w:rPr>
          <w:rFonts w:ascii="仿宋" w:eastAsia="仿宋" w:hAnsi="仿宋" w:hint="eastAsia"/>
          <w:kern w:val="0"/>
          <w:sz w:val="32"/>
          <w:szCs w:val="32"/>
        </w:rPr>
        <w:t>探索</w:t>
      </w:r>
      <w:r w:rsidR="00BB1145">
        <w:rPr>
          <w:rFonts w:ascii="仿宋" w:eastAsia="仿宋" w:hAnsi="仿宋" w:cs="仿宋" w:hint="eastAsia"/>
          <w:kern w:val="0"/>
          <w:sz w:val="32"/>
          <w:szCs w:val="32"/>
        </w:rPr>
        <w:t>建设“湖南省生猪产业信息一体化综合服务平台”</w:t>
      </w:r>
      <w:r w:rsidRPr="00F55983">
        <w:rPr>
          <w:rFonts w:ascii="仿宋" w:eastAsia="仿宋" w:hAnsi="仿宋"/>
          <w:kern w:val="0"/>
          <w:sz w:val="32"/>
          <w:szCs w:val="32"/>
        </w:rPr>
        <w:t>，</w:t>
      </w:r>
      <w:r w:rsidR="00BB1145">
        <w:rPr>
          <w:rFonts w:ascii="仿宋" w:eastAsia="仿宋" w:hAnsi="仿宋" w:hint="eastAsia"/>
          <w:kern w:val="0"/>
          <w:sz w:val="32"/>
          <w:szCs w:val="32"/>
        </w:rPr>
        <w:t>推动</w:t>
      </w:r>
      <w:r w:rsidRPr="00F55983">
        <w:rPr>
          <w:rFonts w:ascii="仿宋" w:eastAsia="仿宋" w:hAnsi="仿宋"/>
          <w:kern w:val="0"/>
          <w:sz w:val="32"/>
          <w:szCs w:val="32"/>
        </w:rPr>
        <w:t>实现数据信息互联互通互惠，通过信息化手段提高生产效率和产业效益。</w:t>
      </w:r>
      <w:r w:rsidRPr="00F55983">
        <w:rPr>
          <w:rFonts w:ascii="仿宋" w:eastAsia="仿宋" w:hAnsi="仿宋" w:hint="eastAsia"/>
          <w:kern w:val="0"/>
          <w:sz w:val="32"/>
          <w:szCs w:val="32"/>
        </w:rPr>
        <w:t>重点建设冷鲜肉采购</w:t>
      </w:r>
      <w:r w:rsidRPr="00F55983">
        <w:rPr>
          <w:rFonts w:ascii="仿宋" w:eastAsia="仿宋" w:hAnsi="仿宋" w:hint="eastAsia"/>
          <w:kern w:val="0"/>
          <w:sz w:val="32"/>
          <w:szCs w:val="32"/>
        </w:rPr>
        <w:lastRenderedPageBreak/>
        <w:t>与配送信息系统，为加快市场冷鲜肉消费提供支撑。</w:t>
      </w:r>
      <w:r w:rsidRPr="00F55983">
        <w:rPr>
          <w:rFonts w:ascii="仿宋" w:eastAsia="仿宋" w:hAnsi="仿宋"/>
          <w:kern w:val="0"/>
          <w:sz w:val="32"/>
          <w:szCs w:val="32"/>
        </w:rPr>
        <w:t>加强生猪市场、屠宰监测和预警体系建设，强化</w:t>
      </w:r>
      <w:r w:rsidR="00EC2B15">
        <w:rPr>
          <w:rFonts w:ascii="仿宋" w:eastAsia="仿宋" w:hAnsi="仿宋" w:hint="eastAsia"/>
          <w:kern w:val="0"/>
          <w:sz w:val="32"/>
          <w:szCs w:val="32"/>
        </w:rPr>
        <w:t>饲料、</w:t>
      </w:r>
      <w:r w:rsidRPr="00F55983">
        <w:rPr>
          <w:rFonts w:ascii="仿宋" w:eastAsia="仿宋" w:hAnsi="仿宋"/>
          <w:kern w:val="0"/>
          <w:sz w:val="32"/>
          <w:szCs w:val="32"/>
        </w:rPr>
        <w:t>生产和价格动态监测分析，发布</w:t>
      </w:r>
      <w:r w:rsidR="00EC2B15">
        <w:rPr>
          <w:rFonts w:ascii="仿宋" w:eastAsia="仿宋" w:hAnsi="仿宋" w:hint="eastAsia"/>
          <w:kern w:val="0"/>
          <w:sz w:val="32"/>
          <w:szCs w:val="32"/>
        </w:rPr>
        <w:t>饲料、</w:t>
      </w:r>
      <w:r w:rsidRPr="00F55983">
        <w:rPr>
          <w:rFonts w:ascii="仿宋" w:eastAsia="仿宋" w:hAnsi="仿宋"/>
          <w:kern w:val="0"/>
          <w:sz w:val="32"/>
          <w:szCs w:val="32"/>
        </w:rPr>
        <w:t>生猪生产和市场价格信息。加强形势分析研判，及时发布预警信息，引导养殖场户科学调整生产</w:t>
      </w:r>
      <w:r w:rsidRPr="00F55983">
        <w:rPr>
          <w:rFonts w:ascii="仿宋" w:eastAsia="仿宋" w:hAnsi="仿宋" w:hint="eastAsia"/>
          <w:kern w:val="0"/>
          <w:sz w:val="32"/>
          <w:szCs w:val="32"/>
        </w:rPr>
        <w:t>、加工产品</w:t>
      </w:r>
      <w:r w:rsidRPr="00F55983">
        <w:rPr>
          <w:rFonts w:ascii="仿宋" w:eastAsia="仿宋" w:hAnsi="仿宋"/>
          <w:kern w:val="0"/>
          <w:sz w:val="32"/>
          <w:szCs w:val="32"/>
        </w:rPr>
        <w:t>结构，稳定市场心理预期，规避市场风险。</w:t>
      </w:r>
    </w:p>
    <w:p w:rsidR="00FC49F5" w:rsidRDefault="00D12169" w:rsidP="000E180C">
      <w:pPr>
        <w:spacing w:before="0" w:beforeAutospacing="0" w:after="0" w:afterAutospacing="0"/>
        <w:ind w:right="0" w:firstLine="643"/>
        <w:rPr>
          <w:rFonts w:ascii="黑体" w:eastAsia="黑体" w:cs="Times New Roman"/>
          <w:b/>
          <w:bCs/>
          <w:sz w:val="32"/>
          <w:szCs w:val="32"/>
        </w:rPr>
      </w:pPr>
      <w:r>
        <w:rPr>
          <w:rFonts w:ascii="黑体" w:eastAsia="黑体" w:cs="黑体" w:hint="eastAsia"/>
          <w:b/>
          <w:bCs/>
          <w:sz w:val="32"/>
          <w:szCs w:val="32"/>
        </w:rPr>
        <w:t>四、保障措施</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（一）加强组织领导。</w:t>
      </w:r>
      <w:r>
        <w:rPr>
          <w:rFonts w:ascii="仿宋" w:eastAsia="仿宋" w:hAnsi="仿宋" w:cs="仿宋" w:hint="eastAsia"/>
          <w:kern w:val="0"/>
          <w:sz w:val="32"/>
          <w:szCs w:val="32"/>
        </w:rPr>
        <w:t>各级政府统一领导，建立</w:t>
      </w:r>
      <w:r w:rsidR="00B71AB3">
        <w:rPr>
          <w:rFonts w:ascii="仿宋" w:eastAsia="仿宋" w:hAnsi="仿宋" w:cs="仿宋" w:hint="eastAsia"/>
          <w:kern w:val="0"/>
          <w:sz w:val="32"/>
          <w:szCs w:val="32"/>
        </w:rPr>
        <w:t>农业农村（畜牧兽医）</w:t>
      </w:r>
      <w:r>
        <w:rPr>
          <w:rFonts w:ascii="仿宋" w:eastAsia="仿宋" w:hAnsi="仿宋" w:cs="仿宋" w:hint="eastAsia"/>
          <w:kern w:val="0"/>
          <w:sz w:val="32"/>
          <w:szCs w:val="32"/>
        </w:rPr>
        <w:t>、</w:t>
      </w:r>
      <w:r w:rsidR="00B71AB3">
        <w:rPr>
          <w:rFonts w:ascii="仿宋" w:eastAsia="仿宋" w:hAnsi="仿宋" w:cs="仿宋" w:hint="eastAsia"/>
          <w:kern w:val="0"/>
          <w:sz w:val="32"/>
          <w:szCs w:val="32"/>
        </w:rPr>
        <w:t>发改、财政、商务、市场监管、</w:t>
      </w:r>
      <w:r>
        <w:rPr>
          <w:rFonts w:ascii="仿宋" w:eastAsia="仿宋" w:hAnsi="仿宋" w:cs="仿宋" w:hint="eastAsia"/>
          <w:kern w:val="0"/>
          <w:sz w:val="32"/>
          <w:szCs w:val="32"/>
        </w:rPr>
        <w:t>环保、住建、</w:t>
      </w:r>
      <w:r w:rsidR="00B71AB3">
        <w:rPr>
          <w:rFonts w:ascii="仿宋" w:eastAsia="仿宋" w:hAnsi="仿宋" w:cs="仿宋" w:hint="eastAsia"/>
          <w:kern w:val="0"/>
          <w:sz w:val="32"/>
          <w:szCs w:val="32"/>
        </w:rPr>
        <w:t>国土</w:t>
      </w:r>
      <w:r>
        <w:rPr>
          <w:rFonts w:ascii="仿宋" w:eastAsia="仿宋" w:hAnsi="仿宋" w:cs="仿宋" w:hint="eastAsia"/>
          <w:kern w:val="0"/>
          <w:sz w:val="32"/>
          <w:szCs w:val="32"/>
        </w:rPr>
        <w:t>等部门协调联动机制，统筹协调疫病防控、生猪生产、屠宰调运、产品流通、市场供应等工作，信息互通，形成合力，及时研究解决生猪产业发展中出现的新情况和新问题，推动实施“优质湘猪”提升工程，尽快实现产业转型升级。各级要抓紧制定区域生猪生产发展规划，统筹考虑资源、环境和消费等因素，优化调</w:t>
      </w:r>
      <w:r>
        <w:rPr>
          <w:rFonts w:ascii="仿宋" w:eastAsia="仿宋" w:hAnsi="仿宋" w:cs="仿宋" w:hint="eastAsia"/>
          <w:color w:val="000000"/>
          <w:kern w:val="0"/>
          <w:sz w:val="32"/>
          <w:szCs w:val="32"/>
        </w:rPr>
        <w:t>整生猪生产和屠宰布局，明确发展目标和重点任务，强化政策支撑，完善考核机制。要将资源化利用率、重大动物疫病防控、产品质量安全监管、屠宰布局调整统筹纳入对市县政</w:t>
      </w:r>
      <w:r w:rsidRPr="00AB62BE">
        <w:rPr>
          <w:rFonts w:ascii="仿宋" w:eastAsia="仿宋" w:hAnsi="仿宋" w:cs="仿宋" w:hint="eastAsia"/>
          <w:color w:val="000000"/>
          <w:kern w:val="0"/>
          <w:sz w:val="32"/>
          <w:szCs w:val="32"/>
        </w:rPr>
        <w:t>府</w:t>
      </w:r>
      <w:r w:rsidRPr="00AB62BE">
        <w:rPr>
          <w:rFonts w:ascii="仿宋" w:eastAsia="仿宋" w:hAnsi="仿宋" w:cs="仿宋" w:hint="eastAsia"/>
          <w:bCs/>
          <w:color w:val="000000"/>
          <w:kern w:val="0"/>
          <w:sz w:val="32"/>
          <w:szCs w:val="32"/>
        </w:rPr>
        <w:t>绩效考核</w:t>
      </w:r>
      <w:r w:rsidRPr="00AB62BE">
        <w:rPr>
          <w:rFonts w:ascii="仿宋" w:eastAsia="仿宋" w:hAnsi="仿宋" w:cs="仿宋" w:hint="eastAsia"/>
          <w:color w:val="000000"/>
          <w:kern w:val="0"/>
          <w:sz w:val="32"/>
          <w:szCs w:val="32"/>
        </w:rPr>
        <w:t>。</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pPr>
      <w:r>
        <w:rPr>
          <w:rFonts w:ascii="楷体" w:eastAsia="楷体" w:hAnsi="楷体" w:cs="楷体" w:hint="eastAsia"/>
          <w:b/>
          <w:bCs/>
          <w:kern w:val="0"/>
          <w:sz w:val="32"/>
          <w:szCs w:val="32"/>
        </w:rPr>
        <w:t>（二）</w:t>
      </w:r>
      <w:r w:rsidR="003432CE">
        <w:rPr>
          <w:rFonts w:ascii="楷体" w:eastAsia="楷体" w:hAnsi="楷体" w:cs="楷体" w:hint="eastAsia"/>
          <w:b/>
          <w:bCs/>
          <w:kern w:val="0"/>
          <w:sz w:val="32"/>
          <w:szCs w:val="32"/>
        </w:rPr>
        <w:t>完善扶持</w:t>
      </w:r>
      <w:r>
        <w:rPr>
          <w:rFonts w:ascii="楷体" w:eastAsia="楷体" w:hAnsi="楷体" w:cs="楷体" w:hint="eastAsia"/>
          <w:b/>
          <w:bCs/>
          <w:kern w:val="0"/>
          <w:sz w:val="32"/>
          <w:szCs w:val="32"/>
        </w:rPr>
        <w:t>政策。</w:t>
      </w:r>
      <w:r>
        <w:rPr>
          <w:rFonts w:ascii="仿宋" w:eastAsia="仿宋" w:hAnsi="仿宋" w:cs="仿宋" w:hint="eastAsia"/>
          <w:kern w:val="0"/>
          <w:sz w:val="32"/>
          <w:szCs w:val="32"/>
        </w:rPr>
        <w:t>建立生猪产业投入稳定增长机制，围绕“优质湘猪”提升工程，健全支撑体系，加大生猪屠宰和冷链配送、品牌打造、身份证制度、动物疫病防控、养殖污染防治、质量安全监管等</w:t>
      </w:r>
      <w:r>
        <w:rPr>
          <w:rFonts w:ascii="仿宋" w:eastAsia="仿宋" w:hAnsi="仿宋" w:cs="仿宋" w:hint="eastAsia"/>
          <w:b/>
          <w:bCs/>
          <w:kern w:val="0"/>
          <w:sz w:val="32"/>
          <w:szCs w:val="32"/>
        </w:rPr>
        <w:t>重大项目建设</w:t>
      </w:r>
      <w:r>
        <w:rPr>
          <w:rFonts w:ascii="仿宋" w:eastAsia="仿宋" w:hAnsi="仿宋" w:cs="仿宋" w:hint="eastAsia"/>
          <w:kern w:val="0"/>
          <w:sz w:val="32"/>
          <w:szCs w:val="32"/>
        </w:rPr>
        <w:t>力度。</w:t>
      </w:r>
      <w:r w:rsidR="00E174AC">
        <w:rPr>
          <w:rFonts w:ascii="仿宋" w:eastAsia="仿宋" w:hAnsi="仿宋" w:cs="仿宋" w:hint="eastAsia"/>
          <w:kern w:val="0"/>
          <w:sz w:val="32"/>
          <w:szCs w:val="32"/>
        </w:rPr>
        <w:t>各级要充分利用各类涉养资金渠道</w:t>
      </w:r>
      <w:r>
        <w:rPr>
          <w:rFonts w:ascii="仿宋" w:eastAsia="仿宋" w:hAnsi="仿宋" w:cs="仿宋" w:hint="eastAsia"/>
          <w:kern w:val="0"/>
          <w:sz w:val="32"/>
          <w:szCs w:val="32"/>
        </w:rPr>
        <w:t>，集中力量支持产业发展的关键环</w:t>
      </w:r>
      <w:r>
        <w:rPr>
          <w:rFonts w:ascii="仿宋" w:eastAsia="仿宋" w:hAnsi="仿宋" w:cs="仿宋" w:hint="eastAsia"/>
          <w:kern w:val="0"/>
          <w:sz w:val="32"/>
          <w:szCs w:val="32"/>
        </w:rPr>
        <w:lastRenderedPageBreak/>
        <w:t>节。加大</w:t>
      </w:r>
      <w:r>
        <w:rPr>
          <w:rFonts w:ascii="仿宋" w:eastAsia="仿宋" w:hAnsi="仿宋" w:cs="仿宋" w:hint="eastAsia"/>
          <w:b/>
          <w:bCs/>
          <w:kern w:val="0"/>
          <w:sz w:val="32"/>
          <w:szCs w:val="32"/>
        </w:rPr>
        <w:t>金融支持</w:t>
      </w:r>
      <w:r>
        <w:rPr>
          <w:rFonts w:ascii="仿宋" w:eastAsia="仿宋" w:hAnsi="仿宋" w:cs="仿宋" w:hint="eastAsia"/>
          <w:kern w:val="0"/>
          <w:sz w:val="32"/>
          <w:szCs w:val="32"/>
        </w:rPr>
        <w:t>力度，鼓励银行、保险机构积极探索创新金融、保险等产业发展扶持政策。发挥财政资金“药引子”作用，通过贷款贴息、信用担保、保费补贴等方式撬动工商资本、社会资本投向生猪产业。积极构建政府推动、市场运作、独立运营的省、市、县三级服务生猪产业的政策性融资担保体系。</w:t>
      </w:r>
      <w:r w:rsidR="00DC47DD">
        <w:rPr>
          <w:rFonts w:ascii="仿宋" w:eastAsia="仿宋" w:hAnsi="仿宋" w:cs="仿宋" w:hint="eastAsia"/>
          <w:kern w:val="0"/>
          <w:sz w:val="32"/>
          <w:szCs w:val="32"/>
        </w:rPr>
        <w:t>充分发挥</w:t>
      </w:r>
      <w:r w:rsidR="00400A75" w:rsidRPr="00400A75">
        <w:rPr>
          <w:rFonts w:ascii="仿宋" w:eastAsia="仿宋" w:hAnsi="仿宋" w:cs="仿宋" w:hint="eastAsia"/>
          <w:kern w:val="0"/>
          <w:sz w:val="32"/>
          <w:szCs w:val="32"/>
        </w:rPr>
        <w:t>农业产业投资基金</w:t>
      </w:r>
      <w:r w:rsidR="00DC47DD">
        <w:rPr>
          <w:rFonts w:ascii="仿宋" w:eastAsia="仿宋" w:hAnsi="仿宋" w:cs="仿宋" w:hint="eastAsia"/>
          <w:kern w:val="0"/>
          <w:sz w:val="32"/>
          <w:szCs w:val="32"/>
        </w:rPr>
        <w:t>作用</w:t>
      </w:r>
      <w:r w:rsidR="00400A75" w:rsidRPr="00400A75">
        <w:rPr>
          <w:rFonts w:ascii="仿宋" w:eastAsia="仿宋" w:hAnsi="仿宋" w:cs="仿宋" w:hint="eastAsia"/>
          <w:kern w:val="0"/>
          <w:sz w:val="32"/>
          <w:szCs w:val="32"/>
        </w:rPr>
        <w:t>，</w:t>
      </w:r>
      <w:r w:rsidR="00DC47DD">
        <w:rPr>
          <w:rFonts w:ascii="仿宋" w:eastAsia="仿宋" w:hAnsi="仿宋" w:cs="仿宋" w:hint="eastAsia"/>
          <w:kern w:val="0"/>
          <w:sz w:val="32"/>
          <w:szCs w:val="32"/>
        </w:rPr>
        <w:t>支持生猪产业链企业发展。</w:t>
      </w:r>
      <w:r>
        <w:rPr>
          <w:rFonts w:ascii="仿宋" w:eastAsia="仿宋" w:hAnsi="仿宋" w:cs="仿宋" w:hint="eastAsia"/>
          <w:sz w:val="32"/>
          <w:szCs w:val="32"/>
        </w:rPr>
        <w:t>加大养殖业</w:t>
      </w:r>
      <w:r>
        <w:rPr>
          <w:rFonts w:ascii="仿宋" w:eastAsia="仿宋" w:hAnsi="仿宋" w:cs="仿宋" w:hint="eastAsia"/>
          <w:b/>
          <w:bCs/>
          <w:sz w:val="32"/>
          <w:szCs w:val="32"/>
        </w:rPr>
        <w:t>政策性保险</w:t>
      </w:r>
      <w:r>
        <w:rPr>
          <w:rFonts w:ascii="仿宋" w:eastAsia="仿宋" w:hAnsi="仿宋" w:cs="仿宋" w:hint="eastAsia"/>
          <w:sz w:val="32"/>
          <w:szCs w:val="32"/>
        </w:rPr>
        <w:t>投入，</w:t>
      </w:r>
      <w:r>
        <w:rPr>
          <w:rFonts w:ascii="仿宋" w:eastAsia="仿宋" w:hAnsi="仿宋" w:cs="仿宋" w:hint="eastAsia"/>
          <w:kern w:val="0"/>
          <w:sz w:val="32"/>
          <w:szCs w:val="32"/>
        </w:rPr>
        <w:t>扩大育肥猪保险覆盖面，加快推动生猪价格保险试点</w:t>
      </w:r>
      <w:r>
        <w:rPr>
          <w:rFonts w:ascii="仿宋" w:eastAsia="仿宋" w:hAnsi="仿宋" w:cs="仿宋" w:hint="eastAsia"/>
          <w:color w:val="000000"/>
          <w:sz w:val="32"/>
          <w:szCs w:val="32"/>
        </w:rPr>
        <w:t>，切实增强产业抵御市场风险、疫病风险和自然灾害的能力</w:t>
      </w:r>
      <w:r>
        <w:rPr>
          <w:rFonts w:ascii="仿宋" w:eastAsia="仿宋" w:hAnsi="仿宋" w:cs="仿宋" w:hint="eastAsia"/>
          <w:kern w:val="0"/>
          <w:sz w:val="32"/>
          <w:szCs w:val="32"/>
        </w:rPr>
        <w:t>。合理安排产业发展用地，将生猪规模养殖、清洗消毒中心、初加工、废弃物处理与资源化利用</w:t>
      </w:r>
      <w:r>
        <w:rPr>
          <w:rFonts w:ascii="仿宋" w:eastAsia="仿宋" w:hAnsi="仿宋" w:cs="仿宋" w:hint="eastAsia"/>
          <w:b/>
          <w:bCs/>
          <w:kern w:val="0"/>
          <w:sz w:val="32"/>
          <w:szCs w:val="32"/>
        </w:rPr>
        <w:t>建设用地</w:t>
      </w:r>
      <w:r>
        <w:rPr>
          <w:rFonts w:ascii="仿宋" w:eastAsia="仿宋" w:hAnsi="仿宋" w:cs="仿宋" w:hint="eastAsia"/>
          <w:kern w:val="0"/>
          <w:sz w:val="32"/>
          <w:szCs w:val="32"/>
        </w:rPr>
        <w:t>纳入乡镇土地利用总体规划，在符合设施农用地认定条件的情况下，按农业用地管理，不需办理农用地转用审批手续。养殖场的废弃物资源化利用设施运行</w:t>
      </w:r>
      <w:r>
        <w:rPr>
          <w:rFonts w:ascii="仿宋" w:eastAsia="仿宋" w:hAnsi="仿宋" w:cs="仿宋" w:hint="eastAsia"/>
          <w:b/>
          <w:bCs/>
          <w:kern w:val="0"/>
          <w:sz w:val="32"/>
          <w:szCs w:val="32"/>
        </w:rPr>
        <w:t>用电</w:t>
      </w:r>
      <w:r>
        <w:rPr>
          <w:rFonts w:ascii="仿宋" w:eastAsia="仿宋" w:hAnsi="仿宋" w:cs="仿宋" w:hint="eastAsia"/>
          <w:kern w:val="0"/>
          <w:sz w:val="32"/>
          <w:szCs w:val="32"/>
        </w:rPr>
        <w:t>执行农业用电价格。</w:t>
      </w:r>
    </w:p>
    <w:p w:rsidR="00FC49F5" w:rsidRDefault="00D12169" w:rsidP="000E180C">
      <w:pPr>
        <w:spacing w:before="0" w:beforeAutospacing="0" w:after="0" w:afterAutospacing="0"/>
        <w:ind w:right="0" w:firstLine="643"/>
        <w:rPr>
          <w:rFonts w:ascii="仿宋" w:eastAsia="仿宋" w:hAnsi="仿宋" w:cs="Times New Roman"/>
          <w:kern w:val="0"/>
          <w:sz w:val="32"/>
          <w:szCs w:val="32"/>
        </w:rPr>
      </w:pPr>
      <w:r>
        <w:rPr>
          <w:rFonts w:ascii="楷体" w:eastAsia="楷体" w:hAnsi="楷体" w:cs="楷体" w:hint="eastAsia"/>
          <w:b/>
          <w:bCs/>
          <w:kern w:val="0"/>
          <w:sz w:val="32"/>
          <w:szCs w:val="32"/>
        </w:rPr>
        <w:t>（三）重视队伍建设。</w:t>
      </w:r>
      <w:r>
        <w:rPr>
          <w:rFonts w:ascii="仿宋" w:eastAsia="仿宋" w:hAnsi="仿宋" w:cs="仿宋" w:hint="eastAsia"/>
          <w:kern w:val="0"/>
          <w:sz w:val="32"/>
          <w:szCs w:val="32"/>
        </w:rPr>
        <w:t>各级政府要高度重视畜牧兽医队伍建设，按照“保基层、稳骨干、强保障”的要求，</w:t>
      </w:r>
      <w:r w:rsidR="003432CE">
        <w:rPr>
          <w:rFonts w:ascii="仿宋" w:eastAsia="仿宋" w:hAnsi="仿宋" w:cs="仿宋" w:hint="eastAsia"/>
          <w:kern w:val="0"/>
          <w:sz w:val="32"/>
          <w:szCs w:val="32"/>
        </w:rPr>
        <w:t>保障</w:t>
      </w:r>
      <w:r>
        <w:rPr>
          <w:rFonts w:ascii="仿宋" w:eastAsia="仿宋" w:hAnsi="仿宋" w:cs="仿宋" w:hint="eastAsia"/>
          <w:kern w:val="0"/>
          <w:sz w:val="32"/>
          <w:szCs w:val="32"/>
        </w:rPr>
        <w:t>编制人员，集聚专业技术人才充实工作队伍，以优质的管理和服务，实现产业兴旺，促进农民增收。要加大财政投入，改善畜牧服务、监测监督条件，为发展绿色畜牧业、提高动物疫病防控能力和农村公共卫生安全水平提供有力保障。各级畜牧兽医部门要加大学习培训力度，强化法律法规及业务知识学习，特别对粪污处理及资源化利用、非洲猪瘟防控等新</w:t>
      </w:r>
      <w:r>
        <w:rPr>
          <w:rFonts w:ascii="仿宋" w:eastAsia="仿宋" w:hAnsi="仿宋" w:cs="仿宋" w:hint="eastAsia"/>
          <w:kern w:val="0"/>
          <w:sz w:val="32"/>
          <w:szCs w:val="32"/>
        </w:rPr>
        <w:lastRenderedPageBreak/>
        <w:t>内容，要及时与专家团队建立联系、加强交流，增强服务本领，落实指导职能，正确高效的推进工作实施。</w:t>
      </w:r>
    </w:p>
    <w:p w:rsidR="00FC49F5" w:rsidRDefault="00D12169" w:rsidP="000E180C">
      <w:pPr>
        <w:spacing w:before="0" w:beforeAutospacing="0" w:after="0" w:afterAutospacing="0"/>
        <w:ind w:right="0" w:firstLine="643"/>
        <w:rPr>
          <w:rFonts w:ascii="仿宋" w:eastAsia="仿宋" w:hAnsi="仿宋" w:cs="Times New Roman"/>
          <w:kern w:val="0"/>
          <w:sz w:val="32"/>
          <w:szCs w:val="32"/>
        </w:rPr>
      </w:pPr>
      <w:r>
        <w:rPr>
          <w:rFonts w:ascii="楷体" w:eastAsia="楷体" w:hAnsi="楷体" w:cs="楷体" w:hint="eastAsia"/>
          <w:b/>
          <w:bCs/>
          <w:kern w:val="0"/>
          <w:sz w:val="32"/>
          <w:szCs w:val="32"/>
        </w:rPr>
        <w:t>（四）加强立法执法。</w:t>
      </w:r>
      <w:r>
        <w:rPr>
          <w:rFonts w:ascii="仿宋" w:eastAsia="仿宋" w:hAnsi="仿宋" w:cs="仿宋" w:hint="eastAsia"/>
          <w:kern w:val="0"/>
          <w:sz w:val="32"/>
          <w:szCs w:val="32"/>
        </w:rPr>
        <w:t>加快推进转型升级关键环节的立法立规，如</w:t>
      </w:r>
      <w:r>
        <w:rPr>
          <w:rFonts w:ascii="仿宋" w:eastAsia="仿宋" w:hAnsi="仿宋" w:cs="仿宋" w:hint="eastAsia"/>
          <w:color w:val="000000"/>
          <w:kern w:val="0"/>
          <w:sz w:val="32"/>
          <w:szCs w:val="32"/>
        </w:rPr>
        <w:t>涉及动物疫病分区</w:t>
      </w:r>
      <w:r>
        <w:rPr>
          <w:rFonts w:ascii="仿宋" w:eastAsia="仿宋" w:hAnsi="仿宋" w:cs="仿宋" w:hint="eastAsia"/>
          <w:kern w:val="0"/>
          <w:sz w:val="32"/>
          <w:szCs w:val="32"/>
        </w:rPr>
        <w:t>防控的备案管理制度、跨区域肥猪禁运、调运指定通道以及产销方式变化带来新的屠宰布局调整等，做到有法可依，规范有序。加强全产业链生产经营监管，加大执</w:t>
      </w:r>
      <w:r w:rsidRPr="00AB3FCF">
        <w:rPr>
          <w:rFonts w:ascii="仿宋" w:eastAsia="仿宋" w:hAnsi="仿宋" w:cs="仿宋" w:hint="eastAsia"/>
          <w:kern w:val="0"/>
          <w:sz w:val="32"/>
          <w:szCs w:val="32"/>
        </w:rPr>
        <w:t>法力度。</w:t>
      </w:r>
      <w:r w:rsidRPr="00AB3FCF">
        <w:rPr>
          <w:rFonts w:ascii="仿宋" w:eastAsia="仿宋" w:hAnsi="仿宋" w:cs="仿宋" w:hint="eastAsia"/>
          <w:bCs/>
          <w:kern w:val="0"/>
          <w:sz w:val="32"/>
          <w:szCs w:val="32"/>
        </w:rPr>
        <w:t>养殖环节，</w:t>
      </w:r>
      <w:r w:rsidRPr="00AB3FCF">
        <w:rPr>
          <w:rFonts w:ascii="仿宋" w:eastAsia="仿宋" w:hAnsi="仿宋" w:cs="仿宋" w:hint="eastAsia"/>
          <w:kern w:val="0"/>
          <w:sz w:val="32"/>
          <w:szCs w:val="32"/>
        </w:rPr>
        <w:t>强化粪污治理、病死猪无害化处理，严厉打击滥用抗生素、添加使用违禁物品，全面禁止泔水养殖。</w:t>
      </w:r>
      <w:r w:rsidRPr="00AB3FCF">
        <w:rPr>
          <w:rFonts w:ascii="仿宋" w:eastAsia="仿宋" w:hAnsi="仿宋" w:cs="仿宋" w:hint="eastAsia"/>
          <w:bCs/>
          <w:kern w:val="0"/>
          <w:sz w:val="32"/>
          <w:szCs w:val="32"/>
        </w:rPr>
        <w:t>屠宰流通环节，</w:t>
      </w:r>
      <w:r w:rsidRPr="00AB3FCF">
        <w:rPr>
          <w:rFonts w:ascii="仿宋" w:eastAsia="仿宋" w:hAnsi="仿宋" w:cs="仿宋" w:hint="eastAsia"/>
          <w:kern w:val="0"/>
          <w:sz w:val="32"/>
          <w:szCs w:val="32"/>
        </w:rPr>
        <w:t>严厉打击私屠滥宰、加药注水等违法违规行为。</w:t>
      </w:r>
      <w:r w:rsidRPr="00AB3FCF">
        <w:rPr>
          <w:rFonts w:ascii="仿宋" w:eastAsia="仿宋" w:hAnsi="仿宋" w:cs="仿宋" w:hint="eastAsia"/>
          <w:bCs/>
          <w:kern w:val="0"/>
          <w:sz w:val="32"/>
          <w:szCs w:val="32"/>
        </w:rPr>
        <w:t>加工销售环节，</w:t>
      </w:r>
      <w:r w:rsidRPr="00AB3FCF">
        <w:rPr>
          <w:rFonts w:ascii="仿宋" w:eastAsia="仿宋" w:hAnsi="仿宋" w:cs="仿宋" w:hint="eastAsia"/>
          <w:kern w:val="0"/>
          <w:sz w:val="32"/>
          <w:szCs w:val="32"/>
        </w:rPr>
        <w:t>严厉打击加工病死猪肉等各类违法经营行为，消除食品安全和疫</w:t>
      </w:r>
      <w:r>
        <w:rPr>
          <w:rFonts w:ascii="仿宋" w:eastAsia="仿宋" w:hAnsi="仿宋" w:cs="仿宋" w:hint="eastAsia"/>
          <w:kern w:val="0"/>
          <w:sz w:val="32"/>
          <w:szCs w:val="32"/>
        </w:rPr>
        <w:t>病传播的风险隐患，建立良好的市场秩序，优化产业发展环境。</w:t>
      </w:r>
    </w:p>
    <w:p w:rsidR="00FC49F5" w:rsidRDefault="00D12169" w:rsidP="000E180C">
      <w:pPr>
        <w:spacing w:before="0" w:beforeAutospacing="0" w:after="0" w:afterAutospacing="0"/>
        <w:ind w:right="0" w:firstLine="643"/>
        <w:rPr>
          <w:rFonts w:ascii="楷体" w:eastAsia="楷体" w:hAnsi="楷体" w:cs="Times New Roman"/>
          <w:b/>
          <w:bCs/>
          <w:kern w:val="0"/>
          <w:sz w:val="32"/>
          <w:szCs w:val="32"/>
        </w:rPr>
        <w:sectPr w:rsidR="00FC49F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pgNumType w:start="1"/>
          <w:cols w:space="425"/>
          <w:docGrid w:type="lines" w:linePitch="312"/>
        </w:sectPr>
      </w:pPr>
      <w:r>
        <w:rPr>
          <w:rFonts w:ascii="楷体" w:eastAsia="楷体" w:hAnsi="楷体" w:cs="楷体" w:hint="eastAsia"/>
          <w:b/>
          <w:bCs/>
          <w:kern w:val="0"/>
          <w:sz w:val="32"/>
          <w:szCs w:val="32"/>
        </w:rPr>
        <w:t>（五）强化行业自律。</w:t>
      </w:r>
      <w:r>
        <w:rPr>
          <w:rFonts w:ascii="仿宋" w:eastAsia="仿宋" w:hAnsi="仿宋" w:cs="仿宋" w:hint="eastAsia"/>
          <w:kern w:val="0"/>
          <w:sz w:val="32"/>
          <w:szCs w:val="32"/>
        </w:rPr>
        <w:t>产业链经营企业都要强化产品质量安全主体责任，切实加强管理，诚信经营。依托各类产业发展协会，大力倡导企业坚守业界良心，维护行业形象及声誉。建立生猪产业链生产经营企业信用体系，通过分级评定等方式，对企业信用实施动态管理，项目优先支持高信用企业。设立信用级别低企业“黑名单”，企业在“黑名单”内，必须即时整改，并不得予以任何政策支持，不得参与任何展销等推介活动，限期整改不到位的，停止其生产经营</w:t>
      </w:r>
      <w:r w:rsidR="00B10754">
        <w:rPr>
          <w:rFonts w:ascii="仿宋" w:eastAsia="仿宋" w:hAnsi="仿宋" w:cs="仿宋" w:hint="eastAsia"/>
          <w:kern w:val="0"/>
          <w:sz w:val="32"/>
          <w:szCs w:val="32"/>
        </w:rPr>
        <w:t>。</w:t>
      </w:r>
    </w:p>
    <w:p w:rsidR="00FC49F5" w:rsidRPr="00AC6F1F" w:rsidRDefault="00FC49F5" w:rsidP="00B10754">
      <w:pPr>
        <w:widowControl/>
        <w:shd w:val="clear" w:color="auto" w:fill="FFFFFF"/>
        <w:spacing w:before="0" w:beforeAutospacing="0" w:after="0" w:afterAutospacing="0"/>
        <w:ind w:right="0" w:firstLineChars="0" w:firstLine="0"/>
        <w:jc w:val="left"/>
        <w:rPr>
          <w:rFonts w:cs="Times New Roman"/>
        </w:rPr>
      </w:pPr>
    </w:p>
    <w:sectPr w:rsidR="00FC49F5" w:rsidRPr="00AC6F1F" w:rsidSect="00B10754">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319" w:rsidRDefault="00D86319" w:rsidP="000E180C">
      <w:pPr>
        <w:spacing w:before="0" w:after="0"/>
        <w:ind w:firstLine="420"/>
      </w:pPr>
      <w:r>
        <w:separator/>
      </w:r>
    </w:p>
  </w:endnote>
  <w:endnote w:type="continuationSeparator" w:id="1">
    <w:p w:rsidR="00D86319" w:rsidRDefault="00D86319" w:rsidP="000E180C">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87" w:rsidRDefault="00233A8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F5" w:rsidRDefault="00F632FC">
    <w:pPr>
      <w:pStyle w:val="a5"/>
      <w:ind w:firstLine="360"/>
      <w:jc w:val="center"/>
      <w:rPr>
        <w:rFonts w:cs="Times New Roman"/>
      </w:rPr>
    </w:pPr>
    <w:r w:rsidRPr="00F632FC">
      <w:fldChar w:fldCharType="begin"/>
    </w:r>
    <w:r w:rsidR="00D12169">
      <w:instrText xml:space="preserve"> PAGE   \* MERGEFORMAT </w:instrText>
    </w:r>
    <w:r w:rsidRPr="00F632FC">
      <w:fldChar w:fldCharType="separate"/>
    </w:r>
    <w:r w:rsidR="00F53EB7" w:rsidRPr="00F53EB7">
      <w:rPr>
        <w:noProof/>
        <w:lang w:val="zh-CN"/>
      </w:rPr>
      <w:t>1</w:t>
    </w:r>
    <w:r>
      <w:rPr>
        <w:lang w:val="zh-CN"/>
      </w:rPr>
      <w:fldChar w:fldCharType="end"/>
    </w:r>
  </w:p>
  <w:p w:rsidR="00FC49F5" w:rsidRDefault="00FC49F5">
    <w:pPr>
      <w:pStyle w:val="a5"/>
      <w:ind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87" w:rsidRDefault="00233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319" w:rsidRDefault="00D86319" w:rsidP="000E180C">
      <w:pPr>
        <w:spacing w:before="0" w:after="0"/>
        <w:ind w:firstLine="420"/>
      </w:pPr>
      <w:r>
        <w:separator/>
      </w:r>
    </w:p>
  </w:footnote>
  <w:footnote w:type="continuationSeparator" w:id="1">
    <w:p w:rsidR="00D86319" w:rsidRDefault="00D86319" w:rsidP="000E180C">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87" w:rsidRDefault="00233A8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F5" w:rsidRDefault="00FC49F5">
    <w:pPr>
      <w:ind w:firstLineChars="0" w:firstLine="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87" w:rsidRDefault="00233A8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E8C"/>
    <w:rsid w:val="00012EC5"/>
    <w:rsid w:val="00021411"/>
    <w:rsid w:val="000218E9"/>
    <w:rsid w:val="00063690"/>
    <w:rsid w:val="00074338"/>
    <w:rsid w:val="00075A3A"/>
    <w:rsid w:val="00076574"/>
    <w:rsid w:val="00085D39"/>
    <w:rsid w:val="00086BB1"/>
    <w:rsid w:val="00093F5C"/>
    <w:rsid w:val="00097124"/>
    <w:rsid w:val="000C0A11"/>
    <w:rsid w:val="000E180C"/>
    <w:rsid w:val="000F2A5F"/>
    <w:rsid w:val="001006EB"/>
    <w:rsid w:val="00113FEB"/>
    <w:rsid w:val="00121BAF"/>
    <w:rsid w:val="00135FE0"/>
    <w:rsid w:val="00145CB5"/>
    <w:rsid w:val="001A7957"/>
    <w:rsid w:val="001C5D5B"/>
    <w:rsid w:val="001E7CDA"/>
    <w:rsid w:val="001F2AA4"/>
    <w:rsid w:val="00220EA4"/>
    <w:rsid w:val="00233A87"/>
    <w:rsid w:val="0023780A"/>
    <w:rsid w:val="00257AD6"/>
    <w:rsid w:val="00274102"/>
    <w:rsid w:val="002744B2"/>
    <w:rsid w:val="00291106"/>
    <w:rsid w:val="00297A22"/>
    <w:rsid w:val="002A4DC3"/>
    <w:rsid w:val="002B165F"/>
    <w:rsid w:val="002C28FB"/>
    <w:rsid w:val="002C3584"/>
    <w:rsid w:val="002D19C9"/>
    <w:rsid w:val="002D3354"/>
    <w:rsid w:val="002D4E07"/>
    <w:rsid w:val="002D6DE8"/>
    <w:rsid w:val="002E1103"/>
    <w:rsid w:val="002E597C"/>
    <w:rsid w:val="002F7F22"/>
    <w:rsid w:val="00301418"/>
    <w:rsid w:val="003059A0"/>
    <w:rsid w:val="00316455"/>
    <w:rsid w:val="00323292"/>
    <w:rsid w:val="003432CE"/>
    <w:rsid w:val="00345EE8"/>
    <w:rsid w:val="00354944"/>
    <w:rsid w:val="00361824"/>
    <w:rsid w:val="00366881"/>
    <w:rsid w:val="00384041"/>
    <w:rsid w:val="003A393D"/>
    <w:rsid w:val="003B0FD5"/>
    <w:rsid w:val="003B7918"/>
    <w:rsid w:val="003C7194"/>
    <w:rsid w:val="003D0FC8"/>
    <w:rsid w:val="003D129B"/>
    <w:rsid w:val="003D1BEA"/>
    <w:rsid w:val="003D35BC"/>
    <w:rsid w:val="003E3EF8"/>
    <w:rsid w:val="003E7A53"/>
    <w:rsid w:val="003F5051"/>
    <w:rsid w:val="003F5F53"/>
    <w:rsid w:val="00400A75"/>
    <w:rsid w:val="00401421"/>
    <w:rsid w:val="00401D03"/>
    <w:rsid w:val="004159BB"/>
    <w:rsid w:val="0041663D"/>
    <w:rsid w:val="00431909"/>
    <w:rsid w:val="00434A6D"/>
    <w:rsid w:val="004529F7"/>
    <w:rsid w:val="004604A0"/>
    <w:rsid w:val="00460FD9"/>
    <w:rsid w:val="004762EF"/>
    <w:rsid w:val="00490511"/>
    <w:rsid w:val="00494A4F"/>
    <w:rsid w:val="00495F9D"/>
    <w:rsid w:val="00497D3C"/>
    <w:rsid w:val="004C012E"/>
    <w:rsid w:val="004D6CD5"/>
    <w:rsid w:val="004E78C6"/>
    <w:rsid w:val="004F2438"/>
    <w:rsid w:val="004F669F"/>
    <w:rsid w:val="00503736"/>
    <w:rsid w:val="0050519C"/>
    <w:rsid w:val="00526671"/>
    <w:rsid w:val="0052683D"/>
    <w:rsid w:val="00531E1B"/>
    <w:rsid w:val="005520F3"/>
    <w:rsid w:val="00566839"/>
    <w:rsid w:val="0057432F"/>
    <w:rsid w:val="00584B6C"/>
    <w:rsid w:val="00587176"/>
    <w:rsid w:val="00597E8A"/>
    <w:rsid w:val="005A72EF"/>
    <w:rsid w:val="005B6F3A"/>
    <w:rsid w:val="005C4510"/>
    <w:rsid w:val="005D41D9"/>
    <w:rsid w:val="005D780D"/>
    <w:rsid w:val="005E201B"/>
    <w:rsid w:val="005F139E"/>
    <w:rsid w:val="005F4912"/>
    <w:rsid w:val="00612053"/>
    <w:rsid w:val="0062352C"/>
    <w:rsid w:val="00633BF3"/>
    <w:rsid w:val="00661070"/>
    <w:rsid w:val="006676DE"/>
    <w:rsid w:val="00671815"/>
    <w:rsid w:val="00694E49"/>
    <w:rsid w:val="006971A4"/>
    <w:rsid w:val="006C792B"/>
    <w:rsid w:val="006D175E"/>
    <w:rsid w:val="006D7097"/>
    <w:rsid w:val="006E1F17"/>
    <w:rsid w:val="007025E4"/>
    <w:rsid w:val="00726E5C"/>
    <w:rsid w:val="00776D0D"/>
    <w:rsid w:val="007934F8"/>
    <w:rsid w:val="007945C5"/>
    <w:rsid w:val="007B2881"/>
    <w:rsid w:val="007B3997"/>
    <w:rsid w:val="007C0EB4"/>
    <w:rsid w:val="007F5E4D"/>
    <w:rsid w:val="00801E5E"/>
    <w:rsid w:val="008054C3"/>
    <w:rsid w:val="00827176"/>
    <w:rsid w:val="00847202"/>
    <w:rsid w:val="0085165B"/>
    <w:rsid w:val="00865096"/>
    <w:rsid w:val="008800E7"/>
    <w:rsid w:val="00890D27"/>
    <w:rsid w:val="00896C66"/>
    <w:rsid w:val="008D0FD3"/>
    <w:rsid w:val="00901712"/>
    <w:rsid w:val="00962B7A"/>
    <w:rsid w:val="009A4D38"/>
    <w:rsid w:val="009C22FD"/>
    <w:rsid w:val="009C240F"/>
    <w:rsid w:val="009F531B"/>
    <w:rsid w:val="00A07EAA"/>
    <w:rsid w:val="00A108EA"/>
    <w:rsid w:val="00A2311A"/>
    <w:rsid w:val="00A23988"/>
    <w:rsid w:val="00A474D9"/>
    <w:rsid w:val="00A5371F"/>
    <w:rsid w:val="00A65344"/>
    <w:rsid w:val="00A66E5A"/>
    <w:rsid w:val="00A7461C"/>
    <w:rsid w:val="00A76261"/>
    <w:rsid w:val="00A90319"/>
    <w:rsid w:val="00A95786"/>
    <w:rsid w:val="00AA02A5"/>
    <w:rsid w:val="00AA1C03"/>
    <w:rsid w:val="00AB3FCF"/>
    <w:rsid w:val="00AB4D54"/>
    <w:rsid w:val="00AB62BE"/>
    <w:rsid w:val="00AC6F1F"/>
    <w:rsid w:val="00AC72C0"/>
    <w:rsid w:val="00AD04EA"/>
    <w:rsid w:val="00AE0091"/>
    <w:rsid w:val="00B10754"/>
    <w:rsid w:val="00B2368A"/>
    <w:rsid w:val="00B30346"/>
    <w:rsid w:val="00B45C34"/>
    <w:rsid w:val="00B47CA6"/>
    <w:rsid w:val="00B62802"/>
    <w:rsid w:val="00B6297B"/>
    <w:rsid w:val="00B71AB3"/>
    <w:rsid w:val="00B73E03"/>
    <w:rsid w:val="00B73F0E"/>
    <w:rsid w:val="00B8027C"/>
    <w:rsid w:val="00BA566F"/>
    <w:rsid w:val="00BB1145"/>
    <w:rsid w:val="00BB76BD"/>
    <w:rsid w:val="00BC280A"/>
    <w:rsid w:val="00BC2E8C"/>
    <w:rsid w:val="00BC4C10"/>
    <w:rsid w:val="00BC5B55"/>
    <w:rsid w:val="00BD0E03"/>
    <w:rsid w:val="00BD177B"/>
    <w:rsid w:val="00BE3C09"/>
    <w:rsid w:val="00BF6F79"/>
    <w:rsid w:val="00C07140"/>
    <w:rsid w:val="00C21522"/>
    <w:rsid w:val="00C3041F"/>
    <w:rsid w:val="00C31E50"/>
    <w:rsid w:val="00C353E3"/>
    <w:rsid w:val="00C52871"/>
    <w:rsid w:val="00C6068A"/>
    <w:rsid w:val="00C672AC"/>
    <w:rsid w:val="00C711C2"/>
    <w:rsid w:val="00C72BE4"/>
    <w:rsid w:val="00C863F2"/>
    <w:rsid w:val="00C93CE6"/>
    <w:rsid w:val="00C940B0"/>
    <w:rsid w:val="00C94A5E"/>
    <w:rsid w:val="00C95D6C"/>
    <w:rsid w:val="00CB0A7F"/>
    <w:rsid w:val="00CB5CA7"/>
    <w:rsid w:val="00CB71F3"/>
    <w:rsid w:val="00CF0B16"/>
    <w:rsid w:val="00CF4D73"/>
    <w:rsid w:val="00D12169"/>
    <w:rsid w:val="00D14340"/>
    <w:rsid w:val="00D216A0"/>
    <w:rsid w:val="00D3285C"/>
    <w:rsid w:val="00D368F8"/>
    <w:rsid w:val="00D372E3"/>
    <w:rsid w:val="00D47353"/>
    <w:rsid w:val="00D5176C"/>
    <w:rsid w:val="00D51E32"/>
    <w:rsid w:val="00D60027"/>
    <w:rsid w:val="00D60DAB"/>
    <w:rsid w:val="00D86319"/>
    <w:rsid w:val="00D95C48"/>
    <w:rsid w:val="00DA17EB"/>
    <w:rsid w:val="00DA36FD"/>
    <w:rsid w:val="00DB4EBF"/>
    <w:rsid w:val="00DC47DD"/>
    <w:rsid w:val="00DD47F0"/>
    <w:rsid w:val="00E05957"/>
    <w:rsid w:val="00E07F69"/>
    <w:rsid w:val="00E1135A"/>
    <w:rsid w:val="00E15132"/>
    <w:rsid w:val="00E16217"/>
    <w:rsid w:val="00E1745A"/>
    <w:rsid w:val="00E174AC"/>
    <w:rsid w:val="00E43E82"/>
    <w:rsid w:val="00E479AE"/>
    <w:rsid w:val="00E47A65"/>
    <w:rsid w:val="00E8197F"/>
    <w:rsid w:val="00E84D07"/>
    <w:rsid w:val="00E908A9"/>
    <w:rsid w:val="00E90E02"/>
    <w:rsid w:val="00E963F3"/>
    <w:rsid w:val="00EA3740"/>
    <w:rsid w:val="00EC1666"/>
    <w:rsid w:val="00EC2B15"/>
    <w:rsid w:val="00ED22B6"/>
    <w:rsid w:val="00ED4F22"/>
    <w:rsid w:val="00ED6F0E"/>
    <w:rsid w:val="00EE1B03"/>
    <w:rsid w:val="00EF30FA"/>
    <w:rsid w:val="00F15261"/>
    <w:rsid w:val="00F53EB7"/>
    <w:rsid w:val="00F57AF1"/>
    <w:rsid w:val="00F632FC"/>
    <w:rsid w:val="00F81AA6"/>
    <w:rsid w:val="00F8484E"/>
    <w:rsid w:val="00FA1AB0"/>
    <w:rsid w:val="00FC49F5"/>
    <w:rsid w:val="00FD013E"/>
    <w:rsid w:val="00FD633E"/>
    <w:rsid w:val="00FF3EB3"/>
    <w:rsid w:val="00FF6C13"/>
    <w:rsid w:val="00FF6CF2"/>
    <w:rsid w:val="030F30CF"/>
    <w:rsid w:val="18994FC1"/>
    <w:rsid w:val="232D26FE"/>
    <w:rsid w:val="38CD6B32"/>
    <w:rsid w:val="41AD55D6"/>
    <w:rsid w:val="5B3E2A6E"/>
    <w:rsid w:val="73877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unhideWhenUsed="0" w:qFormat="1"/>
    <w:lsdException w:name="toc 3"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F5"/>
    <w:pPr>
      <w:widowControl w:val="0"/>
      <w:spacing w:before="100" w:beforeAutospacing="1" w:after="100" w:afterAutospacing="1"/>
      <w:ind w:right="159" w:firstLineChars="200" w:firstLine="200"/>
      <w:jc w:val="both"/>
    </w:pPr>
    <w:rPr>
      <w:rFonts w:cs="Calibri"/>
      <w:kern w:val="2"/>
      <w:sz w:val="21"/>
      <w:szCs w:val="21"/>
    </w:rPr>
  </w:style>
  <w:style w:type="paragraph" w:styleId="1">
    <w:name w:val="heading 1"/>
    <w:basedOn w:val="a"/>
    <w:next w:val="a"/>
    <w:link w:val="1Char"/>
    <w:uiPriority w:val="99"/>
    <w:qFormat/>
    <w:rsid w:val="00FC49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semiHidden/>
    <w:qFormat/>
    <w:rsid w:val="00FC49F5"/>
    <w:pPr>
      <w:widowControl/>
      <w:spacing w:before="0" w:beforeAutospacing="0" w:afterAutospacing="0" w:line="276" w:lineRule="auto"/>
      <w:ind w:left="440" w:right="0" w:firstLineChars="0" w:firstLine="0"/>
      <w:jc w:val="left"/>
    </w:pPr>
    <w:rPr>
      <w:kern w:val="0"/>
      <w:sz w:val="22"/>
      <w:szCs w:val="22"/>
    </w:rPr>
  </w:style>
  <w:style w:type="paragraph" w:styleId="a3">
    <w:name w:val="Date"/>
    <w:basedOn w:val="a"/>
    <w:next w:val="a"/>
    <w:link w:val="Char"/>
    <w:uiPriority w:val="99"/>
    <w:semiHidden/>
    <w:qFormat/>
    <w:rsid w:val="00FC49F5"/>
    <w:pPr>
      <w:ind w:leftChars="2500" w:left="100"/>
    </w:pPr>
  </w:style>
  <w:style w:type="paragraph" w:styleId="a4">
    <w:name w:val="Balloon Text"/>
    <w:basedOn w:val="a"/>
    <w:link w:val="Char0"/>
    <w:uiPriority w:val="99"/>
    <w:semiHidden/>
    <w:qFormat/>
    <w:rsid w:val="00FC49F5"/>
    <w:pPr>
      <w:spacing w:before="0" w:after="0"/>
    </w:pPr>
    <w:rPr>
      <w:sz w:val="18"/>
      <w:szCs w:val="18"/>
    </w:rPr>
  </w:style>
  <w:style w:type="paragraph" w:styleId="a5">
    <w:name w:val="footer"/>
    <w:basedOn w:val="a"/>
    <w:link w:val="Char1"/>
    <w:uiPriority w:val="99"/>
    <w:qFormat/>
    <w:rsid w:val="00FC49F5"/>
    <w:pPr>
      <w:tabs>
        <w:tab w:val="center" w:pos="4153"/>
        <w:tab w:val="right" w:pos="8306"/>
      </w:tabs>
      <w:snapToGrid w:val="0"/>
      <w:spacing w:before="0" w:beforeAutospacing="0" w:after="0" w:afterAutospacing="0"/>
      <w:ind w:right="0" w:firstLineChars="0" w:firstLine="0"/>
      <w:jc w:val="left"/>
    </w:pPr>
    <w:rPr>
      <w:sz w:val="18"/>
      <w:szCs w:val="18"/>
    </w:rPr>
  </w:style>
  <w:style w:type="paragraph" w:styleId="a6">
    <w:name w:val="header"/>
    <w:basedOn w:val="a"/>
    <w:link w:val="Char2"/>
    <w:uiPriority w:val="99"/>
    <w:qFormat/>
    <w:rsid w:val="00FC49F5"/>
    <w:pPr>
      <w:pBdr>
        <w:bottom w:val="single" w:sz="6" w:space="1" w:color="auto"/>
      </w:pBdr>
      <w:tabs>
        <w:tab w:val="center" w:pos="4153"/>
        <w:tab w:val="right" w:pos="8306"/>
      </w:tabs>
      <w:snapToGrid w:val="0"/>
      <w:spacing w:before="0" w:beforeAutospacing="0" w:after="0" w:afterAutospacing="0"/>
      <w:ind w:right="0" w:firstLineChars="0" w:firstLine="0"/>
      <w:jc w:val="center"/>
    </w:pPr>
    <w:rPr>
      <w:sz w:val="18"/>
      <w:szCs w:val="18"/>
    </w:rPr>
  </w:style>
  <w:style w:type="paragraph" w:styleId="10">
    <w:name w:val="toc 1"/>
    <w:basedOn w:val="a"/>
    <w:next w:val="a"/>
    <w:uiPriority w:val="99"/>
    <w:semiHidden/>
    <w:qFormat/>
    <w:rsid w:val="00FC49F5"/>
    <w:pPr>
      <w:spacing w:before="0" w:beforeAutospacing="0" w:after="0" w:afterAutospacing="0"/>
      <w:ind w:right="0" w:firstLineChars="0" w:firstLine="0"/>
    </w:pPr>
    <w:rPr>
      <w:rFonts w:ascii="Times New Roman" w:hAnsi="Times New Roman" w:cs="Times New Roman"/>
    </w:rPr>
  </w:style>
  <w:style w:type="paragraph" w:styleId="2">
    <w:name w:val="toc 2"/>
    <w:basedOn w:val="a"/>
    <w:next w:val="a"/>
    <w:uiPriority w:val="99"/>
    <w:semiHidden/>
    <w:qFormat/>
    <w:rsid w:val="00FC49F5"/>
    <w:pPr>
      <w:spacing w:before="0" w:beforeAutospacing="0" w:after="0" w:afterAutospacing="0"/>
      <w:ind w:leftChars="200" w:left="420" w:right="0" w:firstLineChars="0" w:firstLine="0"/>
    </w:pPr>
    <w:rPr>
      <w:rFonts w:ascii="Times New Roman" w:hAnsi="Times New Roman" w:cs="Times New Roman"/>
    </w:rPr>
  </w:style>
  <w:style w:type="paragraph" w:styleId="a7">
    <w:name w:val="Normal (Web)"/>
    <w:basedOn w:val="a"/>
    <w:uiPriority w:val="99"/>
    <w:qFormat/>
    <w:rsid w:val="00FC49F5"/>
    <w:pPr>
      <w:widowControl/>
      <w:ind w:right="0" w:firstLineChars="0" w:firstLine="0"/>
      <w:jc w:val="left"/>
    </w:pPr>
    <w:rPr>
      <w:rFonts w:ascii="宋体" w:hAnsi="宋体" w:cs="宋体"/>
      <w:kern w:val="0"/>
      <w:sz w:val="24"/>
      <w:szCs w:val="24"/>
    </w:rPr>
  </w:style>
  <w:style w:type="table" w:styleId="a8">
    <w:name w:val="Table Grid"/>
    <w:basedOn w:val="a1"/>
    <w:uiPriority w:val="99"/>
    <w:rsid w:val="00FC49F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FC49F5"/>
    <w:rPr>
      <w:color w:val="0000FF"/>
      <w:u w:val="single"/>
    </w:rPr>
  </w:style>
  <w:style w:type="character" w:customStyle="1" w:styleId="1Char">
    <w:name w:val="标题 1 Char"/>
    <w:basedOn w:val="a0"/>
    <w:link w:val="1"/>
    <w:uiPriority w:val="99"/>
    <w:qFormat/>
    <w:locked/>
    <w:rsid w:val="00FC49F5"/>
    <w:rPr>
      <w:rFonts w:ascii="Calibri" w:eastAsia="宋体" w:hAnsi="Calibri" w:cs="Calibri"/>
      <w:b/>
      <w:bCs/>
      <w:kern w:val="44"/>
      <w:sz w:val="44"/>
      <w:szCs w:val="44"/>
    </w:rPr>
  </w:style>
  <w:style w:type="character" w:customStyle="1" w:styleId="Char2">
    <w:name w:val="页眉 Char"/>
    <w:basedOn w:val="a0"/>
    <w:link w:val="a6"/>
    <w:uiPriority w:val="99"/>
    <w:qFormat/>
    <w:locked/>
    <w:rsid w:val="00FC49F5"/>
    <w:rPr>
      <w:sz w:val="18"/>
      <w:szCs w:val="18"/>
    </w:rPr>
  </w:style>
  <w:style w:type="character" w:customStyle="1" w:styleId="Char1">
    <w:name w:val="页脚 Char"/>
    <w:basedOn w:val="a0"/>
    <w:link w:val="a5"/>
    <w:uiPriority w:val="99"/>
    <w:qFormat/>
    <w:locked/>
    <w:rsid w:val="00FC49F5"/>
    <w:rPr>
      <w:sz w:val="18"/>
      <w:szCs w:val="18"/>
    </w:rPr>
  </w:style>
  <w:style w:type="character" w:customStyle="1" w:styleId="Char">
    <w:name w:val="日期 Char"/>
    <w:basedOn w:val="a0"/>
    <w:link w:val="a3"/>
    <w:uiPriority w:val="99"/>
    <w:semiHidden/>
    <w:qFormat/>
    <w:locked/>
    <w:rsid w:val="00FC49F5"/>
    <w:rPr>
      <w:rFonts w:ascii="Calibri" w:eastAsia="宋体" w:hAnsi="Calibri" w:cs="Calibri"/>
    </w:rPr>
  </w:style>
  <w:style w:type="character" w:customStyle="1" w:styleId="Char0">
    <w:name w:val="批注框文本 Char"/>
    <w:basedOn w:val="a0"/>
    <w:link w:val="a4"/>
    <w:uiPriority w:val="99"/>
    <w:semiHidden/>
    <w:qFormat/>
    <w:locked/>
    <w:rsid w:val="00FC49F5"/>
    <w:rPr>
      <w:rFonts w:ascii="Calibri" w:eastAsia="宋体" w:hAnsi="Calibri" w:cs="Calibri"/>
      <w:sz w:val="18"/>
      <w:szCs w:val="18"/>
    </w:rPr>
  </w:style>
  <w:style w:type="paragraph" w:styleId="aa">
    <w:name w:val="No Spacing"/>
    <w:uiPriority w:val="99"/>
    <w:qFormat/>
    <w:rsid w:val="00FC49F5"/>
    <w:pPr>
      <w:widowControl w:val="0"/>
      <w:spacing w:beforeAutospacing="1" w:afterAutospacing="1"/>
      <w:ind w:right="159" w:firstLineChars="200" w:firstLine="200"/>
      <w:jc w:val="both"/>
    </w:pPr>
    <w:rPr>
      <w:rFonts w:cs="Calibri"/>
      <w:kern w:val="2"/>
      <w:sz w:val="21"/>
      <w:szCs w:val="21"/>
    </w:rPr>
  </w:style>
  <w:style w:type="paragraph" w:customStyle="1" w:styleId="TOC1">
    <w:name w:val="TOC 标题1"/>
    <w:basedOn w:val="1"/>
    <w:next w:val="a"/>
    <w:uiPriority w:val="99"/>
    <w:semiHidden/>
    <w:rsid w:val="00FC49F5"/>
    <w:pPr>
      <w:widowControl/>
      <w:spacing w:before="480" w:beforeAutospacing="0" w:after="0" w:afterAutospacing="0" w:line="276" w:lineRule="auto"/>
      <w:ind w:right="0" w:firstLineChars="0" w:firstLine="0"/>
      <w:jc w:val="left"/>
      <w:outlineLvl w:val="9"/>
    </w:pPr>
    <w:rPr>
      <w:rFonts w:ascii="Cambria" w:hAnsi="Cambria" w:cs="Cambria"/>
      <w:color w:val="365F91"/>
      <w:kern w:val="0"/>
      <w:sz w:val="28"/>
      <w:szCs w:val="28"/>
    </w:rPr>
  </w:style>
  <w:style w:type="paragraph" w:customStyle="1" w:styleId="TOC2">
    <w:name w:val="TOC 标题2"/>
    <w:basedOn w:val="1"/>
    <w:next w:val="a"/>
    <w:uiPriority w:val="99"/>
    <w:qFormat/>
    <w:rsid w:val="00FC49F5"/>
    <w:pPr>
      <w:widowControl/>
      <w:spacing w:before="480" w:beforeAutospacing="0" w:after="0" w:afterAutospacing="0" w:line="276" w:lineRule="auto"/>
      <w:ind w:right="0" w:firstLineChars="0" w:firstLine="0"/>
      <w:jc w:val="left"/>
      <w:outlineLvl w:val="9"/>
    </w:pPr>
    <w:rPr>
      <w:rFonts w:ascii="Cambria" w:hAnsi="Cambria" w:cs="Cambria"/>
      <w:color w:val="365F91"/>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s?wd=%E6%B9%98%E9%98%B4%E5%8E%BF&amp;tn=SE_PcZhidaonwhc_ngpagmjz&amp;rsv_dl=gh_pc_zhida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idu.com/s?wd=%E5%8D%8E%E5%AE%B9%E5%8E%BF&amp;tn=SE_PcZhidaonwhc_ngpagmjz&amp;rsv_dl=gh_pc_zhidao" TargetMode="External"/><Relationship Id="rId12" Type="http://schemas.openxmlformats.org/officeDocument/2006/relationships/hyperlink" Target="https://www.baidu.com/s?wd=%E4%B8%B4%E6%BE%A7%E5%8E%BF&amp;tn=SE_PcZhidaonwhc_ngpagmjz&amp;rsv_dl=gh_pc_zhida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aidu.com/s?wd=%E6%A1%83%E6%BA%90%E5%8E%BF&amp;tn=SE_PcZhidaonwhc_ngpagmjz&amp;rsv_dl=gh_pc_zhida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idu.com/s?wd=%E6%B1%89%E5%AF%BF%E5%8E%BF&amp;tn=SE_PcZhidaonwhc_ngpagmjz&amp;rsv_dl=gh_pc_zhida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idu.com/s?wd=%E5%AE%89%E4%B9%A1%E5%8E%BF&amp;tn=SE_PcZhidaonwhc_ngpagmjz&amp;rsv_dl=gh_pc_zhida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6529</Words>
  <Characters>7118</Characters>
  <Application>Microsoft Office Word</Application>
  <DocSecurity>0</DocSecurity>
  <Lines>474</Lines>
  <Paragraphs>545</Paragraphs>
  <ScaleCrop>false</ScaleCrop>
  <Company>微软中国</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王雅</cp:lastModifiedBy>
  <cp:revision>2</cp:revision>
  <cp:lastPrinted>2019-07-04T03:14:00Z</cp:lastPrinted>
  <dcterms:created xsi:type="dcterms:W3CDTF">2019-11-15T09:32:00Z</dcterms:created>
  <dcterms:modified xsi:type="dcterms:W3CDTF">2019-11-15T09:32:00Z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