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CF" w:rsidRDefault="001D7E64" w:rsidP="001D7E64">
      <w:pPr>
        <w:widowControl/>
        <w:shd w:val="clear" w:color="auto" w:fill="FFFFFF"/>
        <w:spacing w:line="301" w:lineRule="atLeast"/>
        <w:jc w:val="center"/>
        <w:rPr>
          <w:rFonts w:ascii="微软雅黑" w:hAnsi="微软雅黑" w:cs="宋体"/>
          <w:b/>
          <w:bCs/>
          <w:color w:val="333333"/>
          <w:kern w:val="36"/>
          <w:sz w:val="44"/>
          <w:szCs w:val="44"/>
        </w:rPr>
      </w:pPr>
      <w:r w:rsidRPr="001D7E64">
        <w:rPr>
          <w:rFonts w:ascii="微软雅黑" w:hAnsi="微软雅黑" w:cs="宋体" w:hint="eastAsia"/>
          <w:b/>
          <w:bCs/>
          <w:color w:val="333333"/>
          <w:kern w:val="36"/>
          <w:sz w:val="44"/>
          <w:szCs w:val="44"/>
        </w:rPr>
        <w:t>山东省</w:t>
      </w:r>
      <w:r w:rsidR="00942DCF">
        <w:rPr>
          <w:rFonts w:ascii="微软雅黑" w:hAnsi="微软雅黑" w:cs="宋体" w:hint="eastAsia"/>
          <w:b/>
          <w:bCs/>
          <w:color w:val="333333"/>
          <w:kern w:val="36"/>
          <w:sz w:val="44"/>
          <w:szCs w:val="44"/>
        </w:rPr>
        <w:t>市场监管</w:t>
      </w:r>
      <w:r w:rsidR="00942DCF">
        <w:rPr>
          <w:rFonts w:ascii="微软雅黑" w:hAnsi="微软雅黑" w:cs="宋体"/>
          <w:b/>
          <w:bCs/>
          <w:color w:val="333333"/>
          <w:kern w:val="36"/>
          <w:sz w:val="44"/>
          <w:szCs w:val="44"/>
        </w:rPr>
        <w:t>领域违法行为</w:t>
      </w:r>
    </w:p>
    <w:p w:rsidR="001D7E64" w:rsidRDefault="001D7E64" w:rsidP="001D7E64">
      <w:pPr>
        <w:widowControl/>
        <w:shd w:val="clear" w:color="auto" w:fill="FFFFFF"/>
        <w:spacing w:line="301" w:lineRule="atLeast"/>
        <w:jc w:val="center"/>
        <w:rPr>
          <w:rFonts w:ascii="微软雅黑" w:hAnsi="微软雅黑" w:cs="宋体"/>
          <w:b/>
          <w:bCs/>
          <w:color w:val="333333"/>
          <w:kern w:val="36"/>
          <w:sz w:val="44"/>
          <w:szCs w:val="44"/>
        </w:rPr>
      </w:pPr>
      <w:r w:rsidRPr="001D7E64">
        <w:rPr>
          <w:rFonts w:ascii="微软雅黑" w:hAnsi="微软雅黑" w:cs="宋体" w:hint="eastAsia"/>
          <w:b/>
          <w:bCs/>
          <w:color w:val="333333"/>
          <w:kern w:val="36"/>
          <w:sz w:val="44"/>
          <w:szCs w:val="44"/>
        </w:rPr>
        <w:t>举报奖励办法</w:t>
      </w:r>
    </w:p>
    <w:p w:rsidR="001D7E64" w:rsidRPr="001D7E64" w:rsidRDefault="001D7E64" w:rsidP="001D7E64">
      <w:pPr>
        <w:widowControl/>
        <w:shd w:val="clear" w:color="auto" w:fill="FFFFFF"/>
        <w:spacing w:line="301" w:lineRule="atLeast"/>
        <w:jc w:val="center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1D7E6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(征求意见稿)</w:t>
      </w:r>
    </w:p>
    <w:p w:rsidR="006D35A0" w:rsidRPr="009F50FB" w:rsidRDefault="0032626D" w:rsidP="006D35A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第一条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为</w:t>
      </w:r>
      <w:r w:rsidR="006D35A0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奖励举报有功人员，充分调动</w:t>
      </w:r>
      <w:r w:rsidR="006D35A0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社会公众参与维护市场</w:t>
      </w:r>
      <w:r w:rsidR="006D35A0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经济</w:t>
      </w:r>
      <w:r w:rsidR="006D35A0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秩序积极性，依法严厉打击市场监管领域违法行为，营造共建共治共享社会治理格局，</w:t>
      </w:r>
      <w:r w:rsidR="006D35A0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推动</w:t>
      </w:r>
      <w:r w:rsidR="006D35A0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山东经济高质量发展，根据</w:t>
      </w:r>
      <w:r w:rsidR="006D35A0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市场监管领域</w:t>
      </w:r>
      <w:r w:rsidR="006D35A0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相关</w:t>
      </w:r>
      <w:r w:rsidR="006D35A0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法律法规要求</w:t>
      </w:r>
      <w:r w:rsidR="006D35A0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，结合我省实际，</w:t>
      </w:r>
      <w:r w:rsidR="006D35A0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制定本办法。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第二条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有功人员是指以书面材料、电话</w:t>
      </w:r>
      <w:r w:rsidR="006A179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、来访</w:t>
      </w:r>
      <w:r w:rsidR="006A179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、电子邮件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或其它形式举报</w:t>
      </w:r>
      <w:r w:rsidR="00602D7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市场监管领域违法行为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，经行政执法机关查证属实的人员。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第三条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本办法适用于根据举报，</w:t>
      </w:r>
      <w:r w:rsidR="00A35C3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全省各级</w:t>
      </w:r>
      <w:r w:rsidR="00602D7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市场监管</w:t>
      </w:r>
      <w:r w:rsidR="00A35C3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部门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依法查办的</w:t>
      </w:r>
      <w:r w:rsidR="00602D7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市场监管领域违法行为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行政处罚案件。</w:t>
      </w:r>
    </w:p>
    <w:p w:rsidR="0032626D" w:rsidRPr="009F50FB" w:rsidRDefault="0032626D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第四条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</w:t>
      </w:r>
      <w:r w:rsidRPr="00DB721B">
        <w:rPr>
          <w:rFonts w:ascii="仿宋_GB2312" w:eastAsia="仿宋_GB2312" w:hAnsi="宋体" w:cs="仿宋_GB2312"/>
          <w:b/>
          <w:color w:val="000000"/>
          <w:kern w:val="0"/>
          <w:sz w:val="28"/>
          <w:szCs w:val="28"/>
        </w:rPr>
        <w:t xml:space="preserve"> </w:t>
      </w: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举报下列</w:t>
      </w:r>
      <w:r w:rsidR="00602D72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市场监管领域违法行为</w:t>
      </w: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的，属于本办法奖励范围：</w:t>
      </w:r>
    </w:p>
    <w:p w:rsidR="0032626D" w:rsidRPr="009F50FB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（一）违反</w:t>
      </w:r>
      <w:r w:rsidR="005B67E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市场主体</w:t>
      </w:r>
      <w:r w:rsidR="005B67E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登记注册、行政许可等相关法律法规规定的</w:t>
      </w: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；</w:t>
      </w:r>
    </w:p>
    <w:p w:rsidR="0032626D" w:rsidRPr="009F50FB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（二）违反</w:t>
      </w:r>
      <w:r w:rsidR="005B67E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食品</w:t>
      </w:r>
      <w:r w:rsidR="005B67E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、药品、工业产品质量安全等相关法律法规规定的</w:t>
      </w:r>
      <w:r w:rsidR="005B67E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；</w:t>
      </w:r>
      <w:r w:rsidR="005B67E4" w:rsidRPr="009F50FB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</w:p>
    <w:p w:rsidR="005B67E4" w:rsidRPr="009F50FB" w:rsidRDefault="0032626D" w:rsidP="005B67E4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（三）违反</w:t>
      </w:r>
      <w:r w:rsidR="005B67E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反垄断</w:t>
      </w:r>
      <w:r w:rsidR="005B67E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、反不正当竞争</w:t>
      </w:r>
      <w:r w:rsidR="005B67E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等</w:t>
      </w:r>
      <w:r w:rsidR="005B67E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相关法律法规规定的</w:t>
      </w:r>
      <w:r w:rsidR="005B67E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；</w:t>
      </w:r>
      <w:r w:rsidR="005B67E4" w:rsidRPr="009F50FB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</w:p>
    <w:p w:rsidR="00C06AAC" w:rsidRPr="009F50FB" w:rsidRDefault="0032626D" w:rsidP="00C06AAC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（四）违反</w:t>
      </w:r>
      <w:r w:rsidR="00C06AAC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市场交易</w:t>
      </w:r>
      <w:r w:rsidR="00C06AAC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、网络商品交易、</w:t>
      </w:r>
      <w:r w:rsidR="00C06AAC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广告</w:t>
      </w:r>
      <w:r w:rsidR="00C06AAC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、违法直销、传销</w:t>
      </w:r>
      <w:r w:rsidR="00362EEA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</w:t>
      </w:r>
      <w:r w:rsidR="00362EEA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消费者权益保护</w:t>
      </w:r>
      <w:r w:rsidR="00C06AAC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等</w:t>
      </w:r>
      <w:r w:rsidR="00C06AAC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相关法律法规规定的</w:t>
      </w:r>
      <w:r w:rsidR="00C06AAC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；</w:t>
      </w:r>
      <w:r w:rsidR="00C06AAC" w:rsidRPr="009F50FB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</w:p>
    <w:p w:rsidR="00C06AAC" w:rsidRPr="009F50FB" w:rsidRDefault="0032626D" w:rsidP="00C06AAC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（五）</w:t>
      </w:r>
      <w:r w:rsidR="00C06AAC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违反</w:t>
      </w:r>
      <w:r w:rsidR="00C06AAC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价格收费、商标专利知识产权等相关法律法规规定的</w:t>
      </w:r>
      <w:r w:rsidR="00C06AAC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；</w:t>
      </w:r>
      <w:r w:rsidR="00C06AAC" w:rsidRPr="009F50FB">
        <w:rPr>
          <w:rFonts w:ascii="仿宋_GB2312" w:eastAsia="仿宋_GB2312" w:hAnsi="宋体"/>
          <w:color w:val="000000"/>
          <w:kern w:val="0"/>
          <w:sz w:val="28"/>
          <w:szCs w:val="28"/>
        </w:rPr>
        <w:t xml:space="preserve"> </w:t>
      </w:r>
    </w:p>
    <w:p w:rsidR="00362EEA" w:rsidRPr="009F50FB" w:rsidRDefault="00C06AAC" w:rsidP="00C06AAC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lastRenderedPageBreak/>
        <w:t>（六）违反特种设备安全</w:t>
      </w:r>
      <w:r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、计量、标准化、认证认可</w:t>
      </w:r>
      <w:r w:rsidR="00C23986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</w:t>
      </w:r>
      <w:r w:rsidR="00C23986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检验检测</w:t>
      </w:r>
      <w:r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等相关法律法规规定的</w:t>
      </w:r>
      <w:r w:rsidR="00362EEA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；</w:t>
      </w:r>
    </w:p>
    <w:p w:rsidR="0032626D" w:rsidRPr="009F50FB" w:rsidRDefault="00362EEA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（七）</w:t>
      </w:r>
      <w:r w:rsidR="0032626D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违反</w:t>
      </w: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市场监管</w:t>
      </w:r>
      <w:r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领域</w:t>
      </w:r>
      <w:r w:rsidR="0032626D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其他法律法规规定</w:t>
      </w: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的</w:t>
      </w:r>
      <w:r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第五条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下列举报不适用于本办法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:</w:t>
      </w:r>
    </w:p>
    <w:p w:rsidR="0032626D" w:rsidRPr="00456DF9" w:rsidRDefault="0032626D" w:rsidP="00990C06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B47DED">
        <w:rPr>
          <w:rFonts w:ascii="宋体" w:hAnsi="宋体" w:cs="宋体" w:hint="eastAsia"/>
          <w:color w:val="111111"/>
          <w:kern w:val="0"/>
          <w:sz w:val="18"/>
          <w:szCs w:val="18"/>
        </w:rPr>
        <w:t xml:space="preserve">　　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（一）与本职工作有关的国家机关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、事业单位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及其工作人员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，以及其直系亲属或授意他人的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；</w:t>
      </w:r>
      <w:r w:rsidRPr="00B47DED">
        <w:rPr>
          <w:rFonts w:ascii="宋体"/>
          <w:color w:val="111111"/>
          <w:kern w:val="0"/>
          <w:sz w:val="18"/>
          <w:szCs w:val="18"/>
        </w:rPr>
        <w:t> </w:t>
      </w:r>
    </w:p>
    <w:p w:rsidR="0032626D" w:rsidRPr="006C403D" w:rsidRDefault="0032626D" w:rsidP="00990C06">
      <w:pPr>
        <w:widowControl/>
        <w:shd w:val="clear" w:color="auto" w:fill="FFFFFF"/>
        <w:spacing w:line="360" w:lineRule="auto"/>
        <w:ind w:firstLineChars="100" w:firstLine="2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6C403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（二）被假冒方或其委托人；</w:t>
      </w:r>
      <w:r w:rsidRPr="006C403D">
        <w:rPr>
          <w:rFonts w:ascii="仿宋_GB2312" w:eastAsia="仿宋_GB2312" w:hAnsi="宋体"/>
          <w:color w:val="000000"/>
          <w:kern w:val="0"/>
          <w:sz w:val="28"/>
          <w:szCs w:val="28"/>
        </w:rPr>
        <w:t> </w:t>
      </w:r>
    </w:p>
    <w:p w:rsidR="0032626D" w:rsidRPr="006C403D" w:rsidRDefault="0032626D" w:rsidP="00990C06">
      <w:pPr>
        <w:widowControl/>
        <w:shd w:val="clear" w:color="auto" w:fill="FFFFFF"/>
        <w:spacing w:line="360" w:lineRule="auto"/>
        <w:ind w:firstLineChars="100" w:firstLine="2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6C403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（三）属投诉案件的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6C403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人或其委托人；</w:t>
      </w:r>
      <w:r w:rsidRPr="006C403D">
        <w:rPr>
          <w:rFonts w:ascii="仿宋_GB2312" w:eastAsia="仿宋_GB2312" w:hAnsi="宋体"/>
          <w:color w:val="000000"/>
          <w:kern w:val="0"/>
          <w:sz w:val="28"/>
          <w:szCs w:val="28"/>
        </w:rPr>
        <w:t> </w:t>
      </w:r>
    </w:p>
    <w:p w:rsidR="0032626D" w:rsidRPr="006C403D" w:rsidRDefault="0032626D" w:rsidP="00990C06">
      <w:pPr>
        <w:widowControl/>
        <w:shd w:val="clear" w:color="auto" w:fill="FFFFFF"/>
        <w:spacing w:line="360" w:lineRule="auto"/>
        <w:ind w:firstLineChars="100" w:firstLine="2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6C403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（四）接收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6C403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单位在收到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6C403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之前，已经发现或正在查处被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6C403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违法事实的；</w:t>
      </w:r>
    </w:p>
    <w:p w:rsidR="0032626D" w:rsidRPr="006C403D" w:rsidRDefault="0032626D" w:rsidP="00990C06">
      <w:pPr>
        <w:widowControl/>
        <w:shd w:val="clear" w:color="auto" w:fill="FFFFFF"/>
        <w:spacing w:line="360" w:lineRule="auto"/>
        <w:ind w:firstLineChars="100" w:firstLine="28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6C403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（五）采取匿名方式举报，不能提供有效身份信息和联系方式，或者明确不要求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6C403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奖励的</w:t>
      </w:r>
      <w:r w:rsidRPr="006C403D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;</w:t>
      </w:r>
    </w:p>
    <w:p w:rsidR="0032626D" w:rsidRPr="006C403D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6C403D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 w:rsidR="00710BA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六</w:t>
      </w:r>
      <w:r w:rsidRPr="006C403D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 w:rsidRPr="006C403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没有明确的被举报人的</w:t>
      </w:r>
      <w:r w:rsidRPr="006C403D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;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6C403D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 w:rsidR="00710BA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七</w:t>
      </w:r>
      <w:r w:rsidRPr="006C403D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 w:rsidRPr="006C403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法律法规和相关规范性文件规定的其他不适用情形。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第六条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举报奖励根据举报事实与违法事实查证结果，分为三个奖励等级：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一级：提供被举报</w:t>
      </w:r>
      <w:r w:rsidR="00A35C3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方的详细违法事实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及直接证据，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内容与</w:t>
      </w:r>
      <w:r w:rsidR="00A35C3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查证后的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违法事实完全相符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；</w:t>
      </w:r>
      <w:r w:rsidRPr="00CD41F9">
        <w:rPr>
          <w:rFonts w:ascii="仿宋_GB2312" w:eastAsia="仿宋_GB2312" w:hAnsi="宋体"/>
          <w:color w:val="000000"/>
          <w:kern w:val="0"/>
          <w:sz w:val="28"/>
          <w:szCs w:val="28"/>
        </w:rPr>
        <w:br/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 xml:space="preserve">　　二级：提供被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方的违法事实、线索及部分证据，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内容与</w:t>
      </w:r>
      <w:r w:rsidR="00A35C3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查证后的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违法事实相符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；</w:t>
      </w:r>
      <w:r w:rsidRPr="00CD41F9">
        <w:rPr>
          <w:rFonts w:ascii="仿宋_GB2312" w:eastAsia="仿宋_GB2312" w:hAnsi="宋体"/>
          <w:color w:val="000000"/>
          <w:kern w:val="0"/>
          <w:sz w:val="28"/>
          <w:szCs w:val="28"/>
        </w:rPr>
        <w:br/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 xml:space="preserve">　　三级：提供被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方的违法事实或者线索，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内容与</w:t>
      </w:r>
      <w:r w:rsidR="00A35C3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查证后的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违法事实基本相符。</w:t>
      </w:r>
    </w:p>
    <w:p w:rsidR="0032626D" w:rsidRPr="00A25E29" w:rsidRDefault="0032626D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lastRenderedPageBreak/>
        <w:t>第七条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奖励标准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按以下情形确定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:</w:t>
      </w:r>
    </w:p>
    <w:p w:rsidR="0032626D" w:rsidRPr="00A25E29" w:rsidRDefault="0032626D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一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一级奖励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等级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，按案件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行政处罚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罚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没款额（罚没款指罚款与没收违法所得之和，以下同）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4%-6%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给予奖励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;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按比例计算奖励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不足</w:t>
      </w:r>
      <w:r w:rsidR="00990C0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5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00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元的，按</w:t>
      </w:r>
      <w:r w:rsidR="00990C0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5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00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元奖励；最高奖励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限额不超过</w:t>
      </w:r>
      <w:r w:rsidR="005F0B9C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万元；</w:t>
      </w:r>
    </w:p>
    <w:p w:rsidR="0032626D" w:rsidRPr="00A25E29" w:rsidRDefault="0032626D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二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二级奖励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等级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，按案件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行政处罚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罚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没款额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2%-4%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给予奖励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;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按比例计算奖励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不足</w:t>
      </w:r>
      <w:r w:rsidR="00990C0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00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元的，按</w:t>
      </w:r>
      <w:r w:rsidR="00990C0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00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元奖励；最高奖励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限额不超过</w:t>
      </w:r>
      <w:r w:rsidR="005F0B9C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万元；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三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三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级奖励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等级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，按案件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行政处罚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罚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没款额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2%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以下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给予奖励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;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按比例计算奖励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不足</w:t>
      </w:r>
      <w:r w:rsidR="00990C0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00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元的，按</w:t>
      </w:r>
      <w:r w:rsidR="00990C0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00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元奖励；最高奖励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限额不超过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万元；</w:t>
      </w:r>
    </w:p>
    <w:p w:rsidR="005C4BE2" w:rsidRDefault="0032626D" w:rsidP="005C4BE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四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没有给予罚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没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款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，但</w:t>
      </w:r>
      <w:r w:rsidR="005F0B9C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给予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《行政处罚法》第八条规定</w:t>
      </w:r>
      <w:r w:rsidR="005F0B9C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的没收</w:t>
      </w:r>
      <w:r w:rsidR="005F0B9C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非法财物、责令停产停业、暂扣或吊销许可证、暂扣或吊销执照、</w:t>
      </w:r>
      <w:r w:rsidR="005F0B9C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法律</w:t>
      </w:r>
      <w:r w:rsidR="005F0B9C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、行政法规规定的其它行政处罚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的案件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参照一、二、三奖励等级阶次，结合案件性质、影响等因素，在</w:t>
      </w:r>
      <w:r w:rsidR="00990C0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2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00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元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-2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000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元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酌定举报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奖励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；</w:t>
      </w:r>
    </w:p>
    <w:p w:rsidR="00311674" w:rsidRPr="009F50FB" w:rsidRDefault="00311674" w:rsidP="005C4BE2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 w:cs="仿宋_GB2312"/>
          <w:bCs/>
          <w:color w:val="000000"/>
          <w:kern w:val="0"/>
          <w:sz w:val="28"/>
          <w:szCs w:val="28"/>
        </w:rPr>
      </w:pPr>
      <w:r w:rsidRPr="005C4BE2">
        <w:rPr>
          <w:rFonts w:ascii="仿宋_GB2312" w:eastAsia="仿宋_GB2312" w:hAnsi="宋体" w:cs="仿宋_GB2312" w:hint="eastAsia"/>
          <w:bCs/>
          <w:color w:val="000000"/>
          <w:kern w:val="0"/>
          <w:sz w:val="28"/>
          <w:szCs w:val="28"/>
        </w:rPr>
        <w:t>（五）对</w:t>
      </w:r>
      <w:r w:rsidRPr="005C4BE2">
        <w:rPr>
          <w:rFonts w:ascii="仿宋_GB2312" w:eastAsia="仿宋_GB2312" w:hAnsi="宋体" w:cs="仿宋_GB2312"/>
          <w:bCs/>
          <w:color w:val="000000"/>
          <w:kern w:val="0"/>
          <w:sz w:val="28"/>
          <w:szCs w:val="28"/>
        </w:rPr>
        <w:t>举报严重违法行为的内部知情人员</w:t>
      </w:r>
      <w:r w:rsidRPr="005C4BE2">
        <w:rPr>
          <w:rFonts w:ascii="仿宋_GB2312" w:eastAsia="仿宋_GB2312" w:hAnsi="宋体" w:cs="仿宋_GB2312" w:hint="eastAsia"/>
          <w:bCs/>
          <w:color w:val="000000"/>
          <w:kern w:val="0"/>
          <w:sz w:val="28"/>
          <w:szCs w:val="28"/>
        </w:rPr>
        <w:t>，参照上述情形</w:t>
      </w:r>
      <w:r w:rsidRPr="005C4BE2">
        <w:rPr>
          <w:rFonts w:ascii="仿宋_GB2312" w:eastAsia="仿宋_GB2312" w:hAnsi="宋体" w:cs="仿宋_GB2312"/>
          <w:bCs/>
          <w:color w:val="000000"/>
          <w:kern w:val="0"/>
          <w:sz w:val="28"/>
          <w:szCs w:val="28"/>
        </w:rPr>
        <w:t>，加倍给予重奖，</w:t>
      </w:r>
      <w:r w:rsidRPr="005C4BE2">
        <w:rPr>
          <w:rFonts w:ascii="仿宋_GB2312" w:eastAsia="仿宋_GB2312" w:hAnsi="宋体" w:cs="仿宋_GB2312" w:hint="eastAsia"/>
          <w:bCs/>
          <w:color w:val="000000"/>
          <w:kern w:val="0"/>
          <w:sz w:val="28"/>
          <w:szCs w:val="28"/>
        </w:rPr>
        <w:t>最高奖励限额不超过</w:t>
      </w:r>
      <w:r w:rsidR="00F83128" w:rsidRPr="005C4BE2">
        <w:rPr>
          <w:rFonts w:ascii="仿宋_GB2312" w:eastAsia="仿宋_GB2312" w:hAnsi="宋体" w:cs="仿宋_GB2312" w:hint="eastAsia"/>
          <w:bCs/>
          <w:color w:val="000000"/>
          <w:kern w:val="0"/>
          <w:sz w:val="28"/>
          <w:szCs w:val="28"/>
        </w:rPr>
        <w:t>50</w:t>
      </w:r>
      <w:r w:rsidRPr="005C4BE2">
        <w:rPr>
          <w:rFonts w:ascii="仿宋_GB2312" w:eastAsia="仿宋_GB2312" w:hAnsi="宋体" w:cs="仿宋_GB2312" w:hint="eastAsia"/>
          <w:bCs/>
          <w:color w:val="000000"/>
          <w:kern w:val="0"/>
          <w:sz w:val="28"/>
          <w:szCs w:val="28"/>
        </w:rPr>
        <w:t>万元</w:t>
      </w:r>
      <w:r w:rsidRPr="009F50FB">
        <w:rPr>
          <w:rFonts w:ascii="仿宋_GB2312" w:eastAsia="仿宋_GB2312" w:hAnsi="宋体" w:cs="仿宋_GB2312" w:hint="eastAsia"/>
          <w:bCs/>
          <w:color w:val="000000"/>
          <w:kern w:val="0"/>
          <w:sz w:val="28"/>
          <w:szCs w:val="28"/>
        </w:rPr>
        <w:t>；</w:t>
      </w:r>
      <w:r w:rsidR="00BD05AA" w:rsidRPr="009F50FB">
        <w:rPr>
          <w:rFonts w:ascii="仿宋_GB2312" w:eastAsia="仿宋_GB2312" w:hAnsi="宋体" w:cs="仿宋_GB2312" w:hint="eastAsia"/>
          <w:bCs/>
          <w:color w:val="000000"/>
          <w:kern w:val="0"/>
          <w:sz w:val="28"/>
          <w:szCs w:val="28"/>
        </w:rPr>
        <w:t>涉及</w:t>
      </w:r>
      <w:r w:rsidR="00BD05AA" w:rsidRPr="009F50FB">
        <w:rPr>
          <w:rFonts w:ascii="仿宋_GB2312" w:eastAsia="仿宋_GB2312" w:hAnsi="宋体" w:cs="仿宋_GB2312"/>
          <w:bCs/>
          <w:color w:val="000000"/>
          <w:kern w:val="0"/>
          <w:sz w:val="28"/>
          <w:szCs w:val="28"/>
        </w:rPr>
        <w:t>食品、药品安全</w:t>
      </w:r>
      <w:r w:rsidR="00DB721B" w:rsidRPr="009F50FB">
        <w:rPr>
          <w:rFonts w:ascii="仿宋_GB2312" w:eastAsia="仿宋_GB2312" w:hAnsi="宋体" w:cs="仿宋_GB2312" w:hint="eastAsia"/>
          <w:bCs/>
          <w:color w:val="000000"/>
          <w:kern w:val="0"/>
          <w:sz w:val="28"/>
          <w:szCs w:val="28"/>
        </w:rPr>
        <w:t>，</w:t>
      </w:r>
      <w:r w:rsidR="00DB721B" w:rsidRPr="009F50FB">
        <w:rPr>
          <w:rFonts w:ascii="仿宋_GB2312" w:eastAsia="仿宋_GB2312" w:hAnsi="宋体" w:cs="仿宋_GB2312"/>
          <w:bCs/>
          <w:color w:val="000000"/>
          <w:kern w:val="0"/>
          <w:sz w:val="28"/>
          <w:szCs w:val="28"/>
        </w:rPr>
        <w:t>已经或可能造成重大社会危害的</w:t>
      </w:r>
      <w:r w:rsidR="00BD05AA" w:rsidRPr="009F50FB">
        <w:rPr>
          <w:rFonts w:ascii="仿宋_GB2312" w:eastAsia="仿宋_GB2312" w:hAnsi="宋体" w:cs="仿宋_GB2312" w:hint="eastAsia"/>
          <w:bCs/>
          <w:color w:val="000000"/>
          <w:kern w:val="0"/>
          <w:sz w:val="28"/>
          <w:szCs w:val="28"/>
        </w:rPr>
        <w:t>，最高奖励限额不超过100万元。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</w:t>
      </w:r>
      <w:r w:rsidR="0031167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六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）未作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出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行政处罚移送司法机关追究刑事责任的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案件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，由司法机关依据有关规定处理。</w:t>
      </w:r>
    </w:p>
    <w:p w:rsidR="00990C06" w:rsidRDefault="00990C06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举报奖励标准及奖励金额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，由办案人员逐级上报本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行政机关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负责人决定，或由本行政机关集体研究决定。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第八条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申领举报奖励按以下规定办理：</w:t>
      </w:r>
    </w:p>
    <w:p w:rsidR="0032626D" w:rsidRPr="00510251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lastRenderedPageBreak/>
        <w:t>（一）举报</w:t>
      </w:r>
      <w:r w:rsidRPr="005102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人申领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5102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奖励的，应当在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5102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、案件查办阶段或行政处罚决定作出之日起</w:t>
      </w:r>
      <w:r w:rsidRPr="00510251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</w:t>
      </w:r>
      <w:r w:rsidRPr="005102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个月内明确提出，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并提供有效联系方式，</w:t>
      </w:r>
      <w:r w:rsidRPr="0051025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逾期不再受理。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（二）行政机关自作出行政处罚决定</w:t>
      </w:r>
      <w:r w:rsidR="00CF177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并结案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之日起</w:t>
      </w:r>
      <w:r w:rsidR="00990C0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个月内，应当向举报奖励申领人通知举报奖励的等级、标准、奖励数额等情况，举报人应当积极配合奖励工作。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（三）举报人应当在被通知举报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奖励之日起</w:t>
      </w:r>
      <w:r w:rsidRPr="00CD41F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30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日内，由本人凭有效身份证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明领取奖励。委托他人代领的，受托人需同时持有举报人授权委托书、举报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人和受托人的有效身份证明。</w:t>
      </w:r>
    </w:p>
    <w:p w:rsidR="0032626D" w:rsidRPr="00CD41F9" w:rsidRDefault="0032626D" w:rsidP="00990C06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（四）举报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人无法现场领取奖金且无受托人的，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应当在被通知举报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奖励之日起</w:t>
      </w:r>
      <w:r w:rsidRPr="00CD41F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30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日内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向奖励部门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提供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举报人身份证明、银行账号。经核对，举报人姓名与银行账号一致的，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奖励部门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应当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将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奖励</w:t>
      </w:r>
      <w:r w:rsidR="0031167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金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额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汇至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举报人账号。</w:t>
      </w:r>
    </w:p>
    <w:p w:rsidR="0032626D" w:rsidRPr="00CD41F9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（五）举报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人对奖励等级、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标准、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奖励金额有异议的，可在收到奖励通知之日起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5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个工作日内，向实施奖励的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部门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提出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书面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复核请求。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实施奖励部门应在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个工作日内作出终审复核决定，并通知举报人。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0D370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（六）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举报人无正当理由逾期未领取奖励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的，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或者因举报人事由致使举报奖励无法实施的，视为举报人放弃奖励。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第九条</w:t>
      </w:r>
      <w:r w:rsidRPr="00736D8E">
        <w:rPr>
          <w:rFonts w:ascii="仿宋_GB2312" w:eastAsia="仿宋_GB2312" w:hAnsi="宋体"/>
          <w:color w:val="000000"/>
          <w:kern w:val="0"/>
          <w:sz w:val="28"/>
          <w:szCs w:val="28"/>
        </w:rPr>
        <w:t> 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实施奖励要由专人负责，并严格为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人保密。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实施奖励应当建档备查，专人负责保管，档案材料包括举报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记录、奖励审批表、支付凭证、领取人身份证复印件等。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lastRenderedPageBreak/>
        <w:t>第十条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两人以上共同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同一案件线索的，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按一次举报进行奖励。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奖金由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人自行协商分配比例，</w:t>
      </w:r>
      <w:r w:rsidR="00990C0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协商不成的</w:t>
      </w:r>
      <w:r w:rsidR="00990C0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平均分配，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举报人共同领取或共同委托受托人领取。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多人多次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同一事项的，给予实名举报的第一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人一次性奖励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，举报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顺序以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接收举报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的登记时间为准。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对同一案件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，奖励部门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只能奖励一次，不得重复奖励。</w:t>
      </w:r>
    </w:p>
    <w:p w:rsidR="00311674" w:rsidRDefault="0032626D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第十一条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举报有功人员的奖金，由作出行政处罚决定机关的同级财政部门保障。举报有功人员奖金专款专用，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接受财政、审计、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纪检</w:t>
      </w:r>
      <w:r w:rsidR="0031167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监察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等部门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监督。</w:t>
      </w:r>
    </w:p>
    <w:p w:rsidR="0032626D" w:rsidRPr="00736D8E" w:rsidRDefault="0032626D" w:rsidP="00990C0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第十二条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行政执法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机关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工作人员有下列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情形之一的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，视情节轻重给予行政处分</w:t>
      </w: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;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构成犯罪的，</w:t>
      </w:r>
      <w:r w:rsidR="0031167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移送司法机关处理</w:t>
      </w: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:</w:t>
      </w:r>
    </w:p>
    <w:p w:rsidR="0032626D" w:rsidRPr="00736D8E" w:rsidRDefault="0032626D" w:rsidP="00990C06">
      <w:pPr>
        <w:widowControl/>
        <w:shd w:val="clear" w:color="auto" w:fill="FFFFFF"/>
        <w:spacing w:after="188" w:line="360" w:lineRule="auto"/>
        <w:ind w:firstLine="48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一</w:t>
      </w: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伪造举报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材料，冒领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奖金的</w:t>
      </w: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;</w:t>
      </w:r>
    </w:p>
    <w:p w:rsidR="0032626D" w:rsidRPr="00736D8E" w:rsidRDefault="0032626D" w:rsidP="00990C06">
      <w:pPr>
        <w:widowControl/>
        <w:shd w:val="clear" w:color="auto" w:fill="FFFFFF"/>
        <w:spacing w:after="188" w:line="360" w:lineRule="auto"/>
        <w:ind w:firstLine="48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二</w:t>
      </w: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对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人或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情况敷衍了事，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未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认真核实查处的</w:t>
      </w: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;</w:t>
      </w:r>
    </w:p>
    <w:p w:rsidR="0032626D" w:rsidRPr="00736D8E" w:rsidRDefault="0032626D" w:rsidP="00990C06">
      <w:pPr>
        <w:widowControl/>
        <w:shd w:val="clear" w:color="auto" w:fill="FFFFFF"/>
        <w:spacing w:after="188" w:line="360" w:lineRule="auto"/>
        <w:ind w:firstLine="48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三</w:t>
      </w: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因工作失职造成泄密的</w:t>
      </w: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;</w:t>
      </w:r>
    </w:p>
    <w:p w:rsidR="0032626D" w:rsidRDefault="0032626D" w:rsidP="00990C06">
      <w:pPr>
        <w:widowControl/>
        <w:shd w:val="clear" w:color="auto" w:fill="FFFFFF"/>
        <w:spacing w:after="188" w:line="360" w:lineRule="auto"/>
        <w:ind w:firstLine="4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四</w:t>
      </w: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向被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人通风报信，帮助其逃避查处的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；</w:t>
      </w:r>
    </w:p>
    <w:p w:rsidR="0032626D" w:rsidRPr="00A25E29" w:rsidRDefault="0032626D" w:rsidP="00990C06">
      <w:pPr>
        <w:widowControl/>
        <w:shd w:val="clear" w:color="auto" w:fill="FFFFFF"/>
        <w:spacing w:after="188" w:line="360" w:lineRule="auto"/>
        <w:ind w:firstLine="4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 w:rsidRPr="00A25E2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五</w:t>
      </w:r>
      <w:r w:rsidRPr="00A25E29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违反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财务管理及</w:t>
      </w:r>
      <w:r w:rsidRPr="00B47DE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财经纪律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有关规定的；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(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六</w:t>
      </w:r>
      <w:r w:rsidRPr="00736D8E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其他应当承担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法律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责任的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违法违纪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行为。</w:t>
      </w:r>
    </w:p>
    <w:p w:rsidR="0032626D" w:rsidRDefault="0032626D" w:rsidP="00990C06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第十三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举报人故意捏造事实诬告他人，或者弄虚作假骗取奖励，依法追究其法律</w:t>
      </w:r>
      <w:r w:rsidRPr="00CD41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责任；构成犯罪的，移送司法机关处理。</w:t>
      </w:r>
    </w:p>
    <w:p w:rsidR="00B50A3A" w:rsidRDefault="00B50A3A" w:rsidP="00990C06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第十四条  本办法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规定的奖励金额均为含税金额，举报人领取奖励，应依法按照相关规定纳税。</w:t>
      </w:r>
    </w:p>
    <w:p w:rsidR="0032626D" w:rsidRDefault="00B50A3A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lastRenderedPageBreak/>
        <w:t>第十五</w:t>
      </w:r>
      <w:r w:rsidR="0032626D"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条</w:t>
      </w:r>
      <w:r w:rsidR="0032626D" w:rsidRPr="00736D8E">
        <w:rPr>
          <w:rFonts w:ascii="仿宋_GB2312" w:eastAsia="仿宋_GB2312" w:hAnsi="宋体"/>
          <w:color w:val="000000"/>
          <w:kern w:val="0"/>
          <w:sz w:val="28"/>
          <w:szCs w:val="28"/>
        </w:rPr>
        <w:t> </w:t>
      </w:r>
      <w:r w:rsidR="0032626D"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以法人或其他组织的名义</w:t>
      </w:r>
      <w:r w:rsidR="0032626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举报</w:t>
      </w:r>
      <w:r w:rsidR="0032626D" w:rsidRPr="00736D8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的，对该法人或者其他组织的奖励，按本办法执行。</w:t>
      </w:r>
    </w:p>
    <w:p w:rsidR="00B50A3A" w:rsidRPr="009F50FB" w:rsidRDefault="00B50A3A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第十六条  本办法施行后</w:t>
      </w:r>
      <w:r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，</w:t>
      </w:r>
      <w:r w:rsidR="00FD6000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若上级</w:t>
      </w:r>
      <w:r w:rsidR="00FD6000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指导性</w:t>
      </w:r>
      <w:r w:rsidR="00FD6000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规定</w:t>
      </w:r>
      <w:r w:rsidR="00FD6000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与本规定不一致的，原则上执行本规定</w:t>
      </w:r>
      <w:r w:rsidR="00FD6000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。</w:t>
      </w:r>
    </w:p>
    <w:p w:rsidR="0032626D" w:rsidRPr="009F50FB" w:rsidRDefault="00B50A3A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第十七</w:t>
      </w:r>
      <w:r w:rsidR="0032626D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条</w:t>
      </w:r>
      <w:r w:rsidR="0032626D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="0032626D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法律法规对举报奖励另有规定的，从其规定。</w:t>
      </w:r>
    </w:p>
    <w:p w:rsidR="0032626D" w:rsidRPr="009F50FB" w:rsidRDefault="00B50A3A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第十八</w:t>
      </w:r>
      <w:r w:rsidR="0032626D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条</w:t>
      </w:r>
      <w:r w:rsidR="0032626D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="0032626D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本办法由省市场监管局会同省财政厅解释。</w:t>
      </w:r>
    </w:p>
    <w:p w:rsidR="009C10D4" w:rsidRPr="009F50FB" w:rsidRDefault="00B50A3A" w:rsidP="009C10D4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第十九</w:t>
      </w:r>
      <w:r w:rsidR="0032626D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条</w:t>
      </w:r>
      <w:r w:rsidR="0032626D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  <w:r w:rsidR="0032626D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本办法自发布之日起执行。</w:t>
      </w:r>
      <w:r w:rsidR="009C10D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《山东省</w:t>
      </w:r>
      <w:r w:rsidR="009C10D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食品药品违法行为举报奖励</w:t>
      </w:r>
      <w:r w:rsidR="009C10D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实施</w:t>
      </w:r>
      <w:r w:rsidR="009C10D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办法</w:t>
      </w:r>
      <w:r w:rsidR="009C10D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》</w:t>
      </w:r>
      <w:r w:rsidR="009C10D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（</w:t>
      </w:r>
      <w:r w:rsidR="009C10D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鲁</w:t>
      </w:r>
      <w:r w:rsidR="009C10D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食药监发【</w:t>
      </w:r>
      <w:r w:rsidR="009C10D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2017</w:t>
      </w:r>
      <w:r w:rsidR="009C10D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】</w:t>
      </w:r>
      <w:r w:rsidR="009C10D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67号</w:t>
      </w:r>
      <w:r w:rsidR="009C10D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）</w:t>
      </w:r>
      <w:r w:rsidR="009C10D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、《山东省</w:t>
      </w:r>
      <w:r w:rsidR="009C10D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举报假冒专利行为奖励办法</w:t>
      </w:r>
      <w:r w:rsidR="009C10D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》（鲁</w:t>
      </w:r>
      <w:r w:rsidR="009C10D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知法字【</w:t>
      </w:r>
      <w:r w:rsidR="009C10D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2018</w:t>
      </w:r>
      <w:r w:rsidR="009C10D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】</w:t>
      </w:r>
      <w:r w:rsidR="009C10D4" w:rsidRPr="009F50FB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23号）同时</w:t>
      </w:r>
      <w:r w:rsidR="009C10D4" w:rsidRPr="009F50FB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废止。</w:t>
      </w:r>
      <w:bookmarkStart w:id="0" w:name="_GoBack"/>
      <w:bookmarkEnd w:id="0"/>
    </w:p>
    <w:p w:rsidR="0032626D" w:rsidRPr="009C10D4" w:rsidRDefault="0032626D" w:rsidP="00990C06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32626D" w:rsidRDefault="0032626D" w:rsidP="00990C06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32626D" w:rsidRPr="00A25E29" w:rsidRDefault="0032626D" w:rsidP="00990C06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                     </w:t>
      </w:r>
      <w:r w:rsidR="00910C01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</w:t>
      </w:r>
    </w:p>
    <w:sectPr w:rsidR="0032626D" w:rsidRPr="00A25E29" w:rsidSect="00771E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22" w:rsidRDefault="00874F22" w:rsidP="00C60935">
      <w:r>
        <w:separator/>
      </w:r>
    </w:p>
  </w:endnote>
  <w:endnote w:type="continuationSeparator" w:id="0">
    <w:p w:rsidR="00874F22" w:rsidRDefault="00874F22" w:rsidP="00C6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6D" w:rsidRDefault="001F396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50FB" w:rsidRPr="009F50FB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32626D" w:rsidRDefault="003262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22" w:rsidRDefault="00874F22" w:rsidP="00C60935">
      <w:r>
        <w:separator/>
      </w:r>
    </w:p>
  </w:footnote>
  <w:footnote w:type="continuationSeparator" w:id="0">
    <w:p w:rsidR="00874F22" w:rsidRDefault="00874F22" w:rsidP="00C6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1492"/>
    <w:multiLevelType w:val="hybridMultilevel"/>
    <w:tmpl w:val="21E0DC82"/>
    <w:lvl w:ilvl="0" w:tplc="C4CAF614">
      <w:start w:val="1"/>
      <w:numFmt w:val="japaneseCounting"/>
      <w:lvlText w:val="第%1条"/>
      <w:lvlJc w:val="left"/>
      <w:pPr>
        <w:ind w:left="1755" w:hanging="1275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6AA2811"/>
    <w:multiLevelType w:val="multilevel"/>
    <w:tmpl w:val="8350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6C2822"/>
    <w:multiLevelType w:val="hybridMultilevel"/>
    <w:tmpl w:val="530C7254"/>
    <w:lvl w:ilvl="0" w:tplc="9396673C">
      <w:start w:val="1"/>
      <w:numFmt w:val="japaneseCounting"/>
      <w:lvlText w:val="（%1）"/>
      <w:lvlJc w:val="left"/>
      <w:pPr>
        <w:ind w:left="189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80" w:hanging="420"/>
      </w:pPr>
    </w:lvl>
    <w:lvl w:ilvl="2" w:tplc="0409001B">
      <w:start w:val="1"/>
      <w:numFmt w:val="lowerRoman"/>
      <w:lvlText w:val="%3."/>
      <w:lvlJc w:val="right"/>
      <w:pPr>
        <w:ind w:left="2300" w:hanging="420"/>
      </w:pPr>
    </w:lvl>
    <w:lvl w:ilvl="3" w:tplc="0409000F">
      <w:start w:val="1"/>
      <w:numFmt w:val="decimal"/>
      <w:lvlText w:val="%4."/>
      <w:lvlJc w:val="left"/>
      <w:pPr>
        <w:ind w:left="2720" w:hanging="420"/>
      </w:pPr>
    </w:lvl>
    <w:lvl w:ilvl="4" w:tplc="04090019">
      <w:start w:val="1"/>
      <w:numFmt w:val="lowerLetter"/>
      <w:lvlText w:val="%5)"/>
      <w:lvlJc w:val="left"/>
      <w:pPr>
        <w:ind w:left="3140" w:hanging="420"/>
      </w:pPr>
    </w:lvl>
    <w:lvl w:ilvl="5" w:tplc="0409001B">
      <w:start w:val="1"/>
      <w:numFmt w:val="lowerRoman"/>
      <w:lvlText w:val="%6."/>
      <w:lvlJc w:val="right"/>
      <w:pPr>
        <w:ind w:left="3560" w:hanging="420"/>
      </w:pPr>
    </w:lvl>
    <w:lvl w:ilvl="6" w:tplc="0409000F">
      <w:start w:val="1"/>
      <w:numFmt w:val="decimal"/>
      <w:lvlText w:val="%7."/>
      <w:lvlJc w:val="left"/>
      <w:pPr>
        <w:ind w:left="3980" w:hanging="420"/>
      </w:pPr>
    </w:lvl>
    <w:lvl w:ilvl="7" w:tplc="04090019">
      <w:start w:val="1"/>
      <w:numFmt w:val="lowerLetter"/>
      <w:lvlText w:val="%8)"/>
      <w:lvlJc w:val="left"/>
      <w:pPr>
        <w:ind w:left="4400" w:hanging="420"/>
      </w:pPr>
    </w:lvl>
    <w:lvl w:ilvl="8" w:tplc="0409001B">
      <w:start w:val="1"/>
      <w:numFmt w:val="lowerRoman"/>
      <w:lvlText w:val="%9."/>
      <w:lvlJc w:val="right"/>
      <w:pPr>
        <w:ind w:left="4820" w:hanging="420"/>
      </w:pPr>
    </w:lvl>
  </w:abstractNum>
  <w:abstractNum w:abstractNumId="3">
    <w:nsid w:val="3B5F7C54"/>
    <w:multiLevelType w:val="multilevel"/>
    <w:tmpl w:val="7142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F560B"/>
    <w:multiLevelType w:val="multilevel"/>
    <w:tmpl w:val="549A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4AE0BD2"/>
    <w:multiLevelType w:val="hybridMultilevel"/>
    <w:tmpl w:val="9AF40F36"/>
    <w:lvl w:ilvl="0" w:tplc="196E1AD2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C74"/>
    <w:rsid w:val="00015C74"/>
    <w:rsid w:val="000450DF"/>
    <w:rsid w:val="00051D66"/>
    <w:rsid w:val="000713BF"/>
    <w:rsid w:val="0009493E"/>
    <w:rsid w:val="000A4909"/>
    <w:rsid w:val="000D3708"/>
    <w:rsid w:val="000E491C"/>
    <w:rsid w:val="000F73E4"/>
    <w:rsid w:val="00125724"/>
    <w:rsid w:val="00132AEE"/>
    <w:rsid w:val="001421F7"/>
    <w:rsid w:val="00166E12"/>
    <w:rsid w:val="001D7E64"/>
    <w:rsid w:val="001F396A"/>
    <w:rsid w:val="002109F6"/>
    <w:rsid w:val="00214294"/>
    <w:rsid w:val="002537C9"/>
    <w:rsid w:val="00270BEE"/>
    <w:rsid w:val="002C0601"/>
    <w:rsid w:val="002C79BC"/>
    <w:rsid w:val="002D21CB"/>
    <w:rsid w:val="002D63EF"/>
    <w:rsid w:val="00311674"/>
    <w:rsid w:val="00320191"/>
    <w:rsid w:val="0032626D"/>
    <w:rsid w:val="00362EEA"/>
    <w:rsid w:val="00365D6F"/>
    <w:rsid w:val="00373440"/>
    <w:rsid w:val="003A434D"/>
    <w:rsid w:val="003D4DAB"/>
    <w:rsid w:val="003E38EF"/>
    <w:rsid w:val="003E7C7D"/>
    <w:rsid w:val="00456DF9"/>
    <w:rsid w:val="0049176B"/>
    <w:rsid w:val="004D5936"/>
    <w:rsid w:val="00510251"/>
    <w:rsid w:val="00551C80"/>
    <w:rsid w:val="0056001B"/>
    <w:rsid w:val="00574D50"/>
    <w:rsid w:val="005A4CFD"/>
    <w:rsid w:val="005B67E4"/>
    <w:rsid w:val="005C4BE2"/>
    <w:rsid w:val="005C588C"/>
    <w:rsid w:val="005F0B9C"/>
    <w:rsid w:val="005F3231"/>
    <w:rsid w:val="00602D72"/>
    <w:rsid w:val="00622587"/>
    <w:rsid w:val="006A179E"/>
    <w:rsid w:val="006C403D"/>
    <w:rsid w:val="006D35A0"/>
    <w:rsid w:val="00710BA1"/>
    <w:rsid w:val="007208E4"/>
    <w:rsid w:val="00736D8E"/>
    <w:rsid w:val="00771E4B"/>
    <w:rsid w:val="00785F8E"/>
    <w:rsid w:val="007B5656"/>
    <w:rsid w:val="007C1256"/>
    <w:rsid w:val="007C7B6C"/>
    <w:rsid w:val="007F3062"/>
    <w:rsid w:val="007F3DAC"/>
    <w:rsid w:val="00874F22"/>
    <w:rsid w:val="00885421"/>
    <w:rsid w:val="00896EAD"/>
    <w:rsid w:val="008C5F10"/>
    <w:rsid w:val="008D4E91"/>
    <w:rsid w:val="00907637"/>
    <w:rsid w:val="00910C01"/>
    <w:rsid w:val="00917B9B"/>
    <w:rsid w:val="00927AAC"/>
    <w:rsid w:val="00936401"/>
    <w:rsid w:val="00942DCF"/>
    <w:rsid w:val="00943508"/>
    <w:rsid w:val="00951E91"/>
    <w:rsid w:val="00986B7B"/>
    <w:rsid w:val="00990C06"/>
    <w:rsid w:val="009B56B4"/>
    <w:rsid w:val="009C10D4"/>
    <w:rsid w:val="009C3BC0"/>
    <w:rsid w:val="009F50FB"/>
    <w:rsid w:val="00A106F3"/>
    <w:rsid w:val="00A25E29"/>
    <w:rsid w:val="00A3409B"/>
    <w:rsid w:val="00A35C32"/>
    <w:rsid w:val="00A4656F"/>
    <w:rsid w:val="00A6581C"/>
    <w:rsid w:val="00A66D1E"/>
    <w:rsid w:val="00AC3AC1"/>
    <w:rsid w:val="00AC5FCB"/>
    <w:rsid w:val="00B47DED"/>
    <w:rsid w:val="00B50A3A"/>
    <w:rsid w:val="00B827C4"/>
    <w:rsid w:val="00B82FAF"/>
    <w:rsid w:val="00B935B3"/>
    <w:rsid w:val="00BB4B24"/>
    <w:rsid w:val="00BD05AA"/>
    <w:rsid w:val="00C01F8E"/>
    <w:rsid w:val="00C06AAC"/>
    <w:rsid w:val="00C23986"/>
    <w:rsid w:val="00C3357D"/>
    <w:rsid w:val="00C60935"/>
    <w:rsid w:val="00CB034D"/>
    <w:rsid w:val="00CC1A32"/>
    <w:rsid w:val="00CD1C13"/>
    <w:rsid w:val="00CD41F9"/>
    <w:rsid w:val="00CE32CB"/>
    <w:rsid w:val="00CF1772"/>
    <w:rsid w:val="00D8749B"/>
    <w:rsid w:val="00DB449D"/>
    <w:rsid w:val="00DB67C6"/>
    <w:rsid w:val="00DB721B"/>
    <w:rsid w:val="00DB77D1"/>
    <w:rsid w:val="00DD63D9"/>
    <w:rsid w:val="00DE75FC"/>
    <w:rsid w:val="00DF7273"/>
    <w:rsid w:val="00E05228"/>
    <w:rsid w:val="00E1713C"/>
    <w:rsid w:val="00E815C9"/>
    <w:rsid w:val="00EB39DA"/>
    <w:rsid w:val="00F0762E"/>
    <w:rsid w:val="00F27EC9"/>
    <w:rsid w:val="00F41568"/>
    <w:rsid w:val="00F77399"/>
    <w:rsid w:val="00F83128"/>
    <w:rsid w:val="00F97D2A"/>
    <w:rsid w:val="00FD00DC"/>
    <w:rsid w:val="00FD6000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927728-0817-43D3-8CD9-0D5B60D1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3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6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60935"/>
    <w:rPr>
      <w:sz w:val="18"/>
      <w:szCs w:val="18"/>
    </w:rPr>
  </w:style>
  <w:style w:type="paragraph" w:styleId="a4">
    <w:name w:val="footer"/>
    <w:basedOn w:val="a"/>
    <w:link w:val="Char0"/>
    <w:uiPriority w:val="99"/>
    <w:rsid w:val="00C6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60935"/>
    <w:rPr>
      <w:sz w:val="18"/>
      <w:szCs w:val="18"/>
    </w:rPr>
  </w:style>
  <w:style w:type="paragraph" w:styleId="a5">
    <w:name w:val="List Paragraph"/>
    <w:basedOn w:val="a"/>
    <w:uiPriority w:val="99"/>
    <w:qFormat/>
    <w:rsid w:val="002D63E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109F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109F6"/>
    <w:rPr>
      <w:rFonts w:ascii="Times New Roman" w:hAnsi="Times New Roman"/>
      <w:sz w:val="18"/>
      <w:szCs w:val="18"/>
    </w:rPr>
  </w:style>
  <w:style w:type="paragraph" w:styleId="a7">
    <w:name w:val="Title"/>
    <w:basedOn w:val="a"/>
    <w:next w:val="a"/>
    <w:link w:val="Char2"/>
    <w:qFormat/>
    <w:locked/>
    <w:rsid w:val="005C4B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7"/>
    <w:rsid w:val="005C4BE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6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王玲玲</dc:creator>
  <cp:keywords/>
  <dc:description/>
  <cp:lastModifiedBy>李华</cp:lastModifiedBy>
  <cp:revision>69</cp:revision>
  <cp:lastPrinted>2019-08-23T01:34:00Z</cp:lastPrinted>
  <dcterms:created xsi:type="dcterms:W3CDTF">2018-11-21T06:33:00Z</dcterms:created>
  <dcterms:modified xsi:type="dcterms:W3CDTF">2019-09-17T00:53:00Z</dcterms:modified>
</cp:coreProperties>
</file>